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992"/>
        <w:gridCol w:w="851"/>
        <w:gridCol w:w="850"/>
        <w:gridCol w:w="1134"/>
        <w:gridCol w:w="993"/>
        <w:gridCol w:w="1847"/>
      </w:tblGrid>
      <w:tr w:rsidR="00DC33CA" w:rsidRPr="00CF6BB6" w:rsidTr="001F36C2">
        <w:trPr>
          <w:trHeight w:val="340"/>
        </w:trPr>
        <w:tc>
          <w:tcPr>
            <w:tcW w:w="9752" w:type="dxa"/>
            <w:gridSpan w:val="8"/>
            <w:shd w:val="clear" w:color="auto" w:fill="auto"/>
            <w:vAlign w:val="center"/>
          </w:tcPr>
          <w:p w:rsidR="00DC33CA" w:rsidRPr="00CF6BB6" w:rsidRDefault="00DC33CA" w:rsidP="00DC33C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BB6">
              <w:rPr>
                <w:rFonts w:asciiTheme="minorHAnsi" w:hAnsiTheme="minorHAnsi" w:cstheme="minorHAnsi"/>
                <w:b/>
                <w:sz w:val="22"/>
                <w:szCs w:val="22"/>
              </w:rPr>
              <w:t>ACTA</w:t>
            </w:r>
            <w:r w:rsidR="00EE0910" w:rsidRPr="00CF6BB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 REUNIÓN</w:t>
            </w:r>
            <w:r w:rsidRPr="00CF6BB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E0910" w:rsidRPr="00CF6BB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86787" w:rsidRPr="00CF6BB6">
              <w:rPr>
                <w:rFonts w:asciiTheme="minorHAnsi" w:hAnsiTheme="minorHAnsi" w:cstheme="minorHAnsi"/>
                <w:b/>
                <w:sz w:val="22"/>
                <w:szCs w:val="22"/>
              </w:rPr>
              <w:t>O COMITÉ</w:t>
            </w:r>
            <w:r w:rsidR="00EE0910" w:rsidRPr="00CF6BB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F6BB6">
              <w:rPr>
                <w:rFonts w:asciiTheme="minorHAnsi" w:hAnsiTheme="minorHAnsi" w:cstheme="minorHAnsi"/>
                <w:b/>
                <w:sz w:val="22"/>
                <w:szCs w:val="22"/>
              </w:rPr>
              <w:t>No.</w:t>
            </w:r>
          </w:p>
        </w:tc>
      </w:tr>
      <w:tr w:rsidR="00DC33CA" w:rsidRPr="00CF6BB6" w:rsidTr="007C6D28">
        <w:trPr>
          <w:trHeight w:val="340"/>
        </w:trPr>
        <w:tc>
          <w:tcPr>
            <w:tcW w:w="4928" w:type="dxa"/>
            <w:gridSpan w:val="4"/>
            <w:shd w:val="clear" w:color="auto" w:fill="auto"/>
            <w:vAlign w:val="center"/>
          </w:tcPr>
          <w:p w:rsidR="00DC33CA" w:rsidRPr="00CF6BB6" w:rsidRDefault="00DC33CA" w:rsidP="007C6D28">
            <w:pPr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  <w:r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t>Hora:</w:t>
            </w:r>
            <w:r w:rsidR="005078EA"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t xml:space="preserve"> 9:00 a.m.</w:t>
            </w:r>
          </w:p>
        </w:tc>
        <w:tc>
          <w:tcPr>
            <w:tcW w:w="4824" w:type="dxa"/>
            <w:gridSpan w:val="4"/>
            <w:vAlign w:val="center"/>
          </w:tcPr>
          <w:p w:rsidR="00DC33CA" w:rsidRPr="00CF6BB6" w:rsidRDefault="00DC33CA" w:rsidP="007C6D28">
            <w:pPr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  <w:r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t xml:space="preserve">Fecha:  </w:t>
            </w:r>
            <w:r w:rsidR="005078EA"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t>16 de Octubre de 2015</w:t>
            </w:r>
          </w:p>
        </w:tc>
      </w:tr>
      <w:tr w:rsidR="000D12B2" w:rsidRPr="00CF6BB6" w:rsidTr="00684D07">
        <w:trPr>
          <w:trHeight w:val="340"/>
        </w:trPr>
        <w:tc>
          <w:tcPr>
            <w:tcW w:w="2802" w:type="dxa"/>
            <w:vAlign w:val="center"/>
          </w:tcPr>
          <w:p w:rsidR="000D12B2" w:rsidRPr="00CF6BB6" w:rsidRDefault="00DC33CA" w:rsidP="00DC33CA">
            <w:pPr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  <w:r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t>Lugar:</w:t>
            </w:r>
          </w:p>
        </w:tc>
        <w:tc>
          <w:tcPr>
            <w:tcW w:w="6950" w:type="dxa"/>
            <w:gridSpan w:val="7"/>
            <w:vAlign w:val="center"/>
          </w:tcPr>
          <w:p w:rsidR="000D12B2" w:rsidRPr="00CF6BB6" w:rsidRDefault="005078EA" w:rsidP="00DC33CA">
            <w:pPr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  <w:r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t>Casa de la Cultura Municipal / Biblioteca</w:t>
            </w:r>
          </w:p>
        </w:tc>
      </w:tr>
      <w:tr w:rsidR="000D12B2" w:rsidRPr="00CF6BB6" w:rsidTr="00684D07">
        <w:trPr>
          <w:trHeight w:val="340"/>
        </w:trPr>
        <w:tc>
          <w:tcPr>
            <w:tcW w:w="2802" w:type="dxa"/>
            <w:vAlign w:val="center"/>
          </w:tcPr>
          <w:p w:rsidR="000D12B2" w:rsidRPr="00CF6BB6" w:rsidRDefault="00E70315" w:rsidP="00DC33CA">
            <w:pPr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  <w:r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t xml:space="preserve">Dependencia que </w:t>
            </w:r>
            <w:r w:rsidR="00DC33CA"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t>Convoca:</w:t>
            </w:r>
          </w:p>
        </w:tc>
        <w:tc>
          <w:tcPr>
            <w:tcW w:w="6950" w:type="dxa"/>
            <w:gridSpan w:val="7"/>
            <w:vAlign w:val="center"/>
          </w:tcPr>
          <w:p w:rsidR="000D12B2" w:rsidRPr="00CF6BB6" w:rsidRDefault="003640B1" w:rsidP="00DC33CA">
            <w:pPr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  <w:r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t>Grupo de Asistencia Técnica</w:t>
            </w:r>
          </w:p>
        </w:tc>
      </w:tr>
      <w:tr w:rsidR="000D12B2" w:rsidRPr="00CF6BB6" w:rsidTr="00684D07">
        <w:trPr>
          <w:trHeight w:val="340"/>
        </w:trPr>
        <w:tc>
          <w:tcPr>
            <w:tcW w:w="2802" w:type="dxa"/>
            <w:vAlign w:val="center"/>
          </w:tcPr>
          <w:p w:rsidR="000D12B2" w:rsidRPr="00CF6BB6" w:rsidRDefault="00DC33CA" w:rsidP="00DC33CA">
            <w:pPr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  <w:r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t>Proceso:</w:t>
            </w:r>
          </w:p>
        </w:tc>
        <w:tc>
          <w:tcPr>
            <w:tcW w:w="6950" w:type="dxa"/>
            <w:gridSpan w:val="7"/>
            <w:vAlign w:val="center"/>
          </w:tcPr>
          <w:p w:rsidR="000D12B2" w:rsidRPr="00CF6BB6" w:rsidRDefault="003640B1" w:rsidP="00DC33CA">
            <w:pPr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  <w:r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t>Coordinación y articulación del Sistema Nacional de Bienestar Familiar</w:t>
            </w:r>
          </w:p>
        </w:tc>
      </w:tr>
      <w:tr w:rsidR="0040411F" w:rsidRPr="00CF6BB6" w:rsidTr="00684D07">
        <w:trPr>
          <w:trHeight w:val="340"/>
        </w:trPr>
        <w:tc>
          <w:tcPr>
            <w:tcW w:w="2802" w:type="dxa"/>
            <w:vAlign w:val="center"/>
          </w:tcPr>
          <w:p w:rsidR="0040411F" w:rsidRPr="00CF6BB6" w:rsidRDefault="00DC33CA" w:rsidP="00DC33CA">
            <w:pPr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  <w:r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t>Objetivo:</w:t>
            </w:r>
          </w:p>
        </w:tc>
        <w:tc>
          <w:tcPr>
            <w:tcW w:w="6950" w:type="dxa"/>
            <w:gridSpan w:val="7"/>
            <w:vAlign w:val="center"/>
          </w:tcPr>
          <w:p w:rsidR="0040411F" w:rsidRPr="00CF6BB6" w:rsidRDefault="0040411F" w:rsidP="00DC33CA">
            <w:pPr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</w:p>
          <w:p w:rsidR="00772F02" w:rsidRPr="00CF6BB6" w:rsidRDefault="005078EA" w:rsidP="00DC33CA">
            <w:pPr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  <w:r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t>Socialización de la Mesa Pública del Programa Desarrollo Infantil en Medio Familiar</w:t>
            </w:r>
          </w:p>
          <w:p w:rsidR="00772F02" w:rsidRPr="00CF6BB6" w:rsidRDefault="00772F02" w:rsidP="00DC33CA">
            <w:pPr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</w:p>
        </w:tc>
      </w:tr>
      <w:tr w:rsidR="00672D98" w:rsidRPr="00CF6BB6" w:rsidTr="001F36C2">
        <w:trPr>
          <w:trHeight w:val="363"/>
        </w:trPr>
        <w:tc>
          <w:tcPr>
            <w:tcW w:w="9752" w:type="dxa"/>
            <w:gridSpan w:val="8"/>
          </w:tcPr>
          <w:p w:rsidR="00354DE0" w:rsidRPr="00CF6BB6" w:rsidRDefault="00FA0486" w:rsidP="00F657E1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  <w:r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t xml:space="preserve">Agenda: </w:t>
            </w:r>
          </w:p>
          <w:p w:rsidR="00FA0486" w:rsidRPr="00CF6BB6" w:rsidRDefault="00FA0486" w:rsidP="00B95E22">
            <w:pPr>
              <w:pStyle w:val="Prrafodelista"/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</w:rPr>
              <w:t>Himno Nacional de Colombia</w:t>
            </w:r>
          </w:p>
          <w:p w:rsidR="00FA0486" w:rsidRPr="00CF6BB6" w:rsidRDefault="00FA0486" w:rsidP="00B95E22">
            <w:pPr>
              <w:pStyle w:val="Prrafodelista"/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</w:rPr>
              <w:t>Himno Departamento del Vaupés</w:t>
            </w:r>
          </w:p>
          <w:p w:rsidR="00FA0486" w:rsidRPr="00CF6BB6" w:rsidRDefault="00FA0486" w:rsidP="00B95E22">
            <w:pPr>
              <w:pStyle w:val="Prrafodelista"/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</w:rPr>
              <w:t>Instalación de la Mesa Pública 2015 a cargo del Doctor Daniel Velasco Patiño, Coordinador de Asistencia Técnica y Planeación,  Regional ICBF Vaupés.</w:t>
            </w:r>
          </w:p>
          <w:p w:rsidR="00FA0486" w:rsidRPr="00CF6BB6" w:rsidRDefault="00FA0486" w:rsidP="00B95E22">
            <w:pPr>
              <w:pStyle w:val="Prrafodelista"/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</w:rPr>
              <w:t>Actividad rompe hielo (A cargo de funcionario de Fundavida)</w:t>
            </w:r>
          </w:p>
          <w:p w:rsidR="00FA0486" w:rsidRPr="00CF6BB6" w:rsidRDefault="00FA0486" w:rsidP="00B95E22">
            <w:pPr>
              <w:pStyle w:val="Prrafodelista"/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</w:rPr>
              <w:t>Explicación de visión, misión de la fundación y el trabajo conjunto entre ICBF y Fundavida.</w:t>
            </w:r>
          </w:p>
          <w:p w:rsidR="00FA0486" w:rsidRPr="00CF6BB6" w:rsidRDefault="00FA0486" w:rsidP="00B95E22">
            <w:pPr>
              <w:pStyle w:val="Prrafodelista"/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</w:rPr>
              <w:t>Historia del programa Fundavida a través del cuento “Huellitas infantiles”,  a cargo de la Coordinadora del programa Fundavida.</w:t>
            </w:r>
          </w:p>
          <w:p w:rsidR="00FA0486" w:rsidRPr="00CF6BB6" w:rsidRDefault="00FA0486" w:rsidP="00B95E22">
            <w:pPr>
              <w:pStyle w:val="Prrafodelista"/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</w:rPr>
              <w:t>Socialización de experiencias demostrativas a través de beneficiarios del programa por cada unidad de servicio.</w:t>
            </w:r>
          </w:p>
          <w:p w:rsidR="00FA0486" w:rsidRPr="00CF6BB6" w:rsidRDefault="00FA0486" w:rsidP="00B95E22">
            <w:pPr>
              <w:pStyle w:val="Prrafodelista"/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</w:rPr>
              <w:t>Olga Duque – Unidad de Servicio Murutinga</w:t>
            </w:r>
          </w:p>
          <w:p w:rsidR="00FA0486" w:rsidRPr="00CF6BB6" w:rsidRDefault="00FA0486" w:rsidP="00B95E22">
            <w:pPr>
              <w:pStyle w:val="Prrafodelista"/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</w:rPr>
              <w:t>Jacinta Uribe – Unidad de Servicio Ceima</w:t>
            </w:r>
          </w:p>
          <w:p w:rsidR="00FA0486" w:rsidRPr="00CF6BB6" w:rsidRDefault="00FA0486" w:rsidP="00B95E22">
            <w:pPr>
              <w:pStyle w:val="Prrafodelista"/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</w:rPr>
              <w:t>Carlos Rodriguez – Unidad de Servicio Pueblo Nuevo</w:t>
            </w:r>
          </w:p>
          <w:p w:rsidR="00FA0486" w:rsidRPr="00CF6BB6" w:rsidRDefault="00FA0486" w:rsidP="00B95E22">
            <w:pPr>
              <w:pStyle w:val="Prrafodelista"/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</w:rPr>
              <w:t>Dinámica.</w:t>
            </w:r>
          </w:p>
          <w:p w:rsidR="00FA0486" w:rsidRPr="00CF6BB6" w:rsidRDefault="00FA0486" w:rsidP="00FA0486">
            <w:pPr>
              <w:pStyle w:val="Prrafodelist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</w:rPr>
              <w:t>Tema: Vínculos afectivos</w:t>
            </w:r>
          </w:p>
          <w:p w:rsidR="00FA0486" w:rsidRPr="00CF6BB6" w:rsidRDefault="00FA0486" w:rsidP="00B95E22">
            <w:pPr>
              <w:pStyle w:val="Prrafodelista"/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</w:rPr>
              <w:t>Explorar</w:t>
            </w:r>
          </w:p>
          <w:p w:rsidR="00FA0486" w:rsidRPr="00CF6BB6" w:rsidRDefault="00FA0486" w:rsidP="00B95E22">
            <w:pPr>
              <w:pStyle w:val="Prrafodelista"/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</w:rPr>
              <w:t>Crear</w:t>
            </w:r>
          </w:p>
          <w:p w:rsidR="00FA0486" w:rsidRPr="00CF6BB6" w:rsidRDefault="00FA0486" w:rsidP="00B95E22">
            <w:pPr>
              <w:pStyle w:val="Prrafodelista"/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</w:rPr>
              <w:t>Comer (Refrigerio)</w:t>
            </w:r>
          </w:p>
          <w:p w:rsidR="00FA0486" w:rsidRPr="00CF6BB6" w:rsidRDefault="00FA0486" w:rsidP="00B95E22">
            <w:pPr>
              <w:pStyle w:val="Prrafodelista"/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</w:rPr>
              <w:t>Reflexión (Preguntas del Público)</w:t>
            </w:r>
          </w:p>
          <w:p w:rsidR="00FA0486" w:rsidRPr="00CF6BB6" w:rsidRDefault="00FA0486" w:rsidP="00B95E22">
            <w:pPr>
              <w:pStyle w:val="Prrafodelista"/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</w:rPr>
              <w:t>A Casa</w:t>
            </w:r>
          </w:p>
          <w:p w:rsidR="00FA0486" w:rsidRPr="00CF6BB6" w:rsidRDefault="00FA0486" w:rsidP="00B95E22">
            <w:pPr>
              <w:pStyle w:val="Prrafodelista"/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</w:rPr>
              <w:t>Cierre de la Mesa Pública</w:t>
            </w:r>
          </w:p>
          <w:p w:rsidR="00354DE0" w:rsidRPr="00CF6BB6" w:rsidRDefault="00FA0486" w:rsidP="00F657E1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  <w:r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t>Desarrollo:</w:t>
            </w:r>
          </w:p>
          <w:p w:rsidR="00DB1D2F" w:rsidRPr="00CF6BB6" w:rsidRDefault="00DB1D2F" w:rsidP="00E652B1">
            <w:pPr>
              <w:pStyle w:val="Prrafodelista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Bibian Iveth Amezquita Borrero Coordinadora Metodológica de Fundavida inicia leyendo la programación del evento, de la cual se </w:t>
            </w:r>
            <w:proofErr w:type="gramStart"/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le</w:t>
            </w:r>
            <w:proofErr w:type="gramEnd"/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entregó copia a los asistentes.</w:t>
            </w:r>
          </w:p>
          <w:p w:rsidR="00FA0486" w:rsidRDefault="00DB1D2F" w:rsidP="00E652B1">
            <w:pPr>
              <w:pStyle w:val="Prrafodelista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A continuación se entona el 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Himno Nacional de Colombia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y seguidamente el 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Himno al Departamento del Vaupés</w:t>
            </w:r>
            <w:r w:rsid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.</w:t>
            </w:r>
          </w:p>
          <w:p w:rsidR="00CF6BB6" w:rsidRDefault="00CF6BB6" w:rsidP="00E652B1">
            <w:pPr>
              <w:pStyle w:val="Prrafodelista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  <w:p w:rsidR="00FA0486" w:rsidRDefault="00FA0486" w:rsidP="00E652B1">
            <w:pPr>
              <w:pStyle w:val="Prrafodelista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El Doctor Daniel Velasco Patiño, Coordinador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 xml:space="preserve"> de Asistencia Técnica y Planeación,  Regional ICBF Vaupés, procede a </w:t>
            </w:r>
            <w:r w:rsidR="008A0930" w:rsidRPr="00CF6BB6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 xml:space="preserve">dar apertura </w:t>
            </w:r>
            <w:r w:rsidR="00934200" w:rsidRPr="00CF6BB6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 xml:space="preserve">al evento e inicia agradeciendo a los asistentes por su participación, </w:t>
            </w:r>
            <w:r w:rsidR="009275C1" w:rsidRPr="00CF6BB6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>se disculpa porque el Doctor Wilson Velez Espinosa, Director Regiona</w:t>
            </w:r>
            <w:r w:rsidR="00B035A6" w:rsidRPr="00CF6BB6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>l del ICBF no  pudo asistir al e</w:t>
            </w:r>
            <w:r w:rsidR="009275C1" w:rsidRPr="00CF6BB6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>vento dado que se encontraba fuera del municipio cumpliendo otros compromisos.</w:t>
            </w:r>
            <w:r w:rsidR="00B035A6" w:rsidRPr="00CF6BB6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 xml:space="preserve"> </w:t>
            </w:r>
          </w:p>
          <w:p w:rsidR="00DD225F" w:rsidRDefault="00721A08" w:rsidP="00DD225F">
            <w:pPr>
              <w:pStyle w:val="Prrafodelista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eastAsia="es-CO"/>
              </w:rPr>
              <w:drawing>
                <wp:inline distT="0" distB="0" distL="0" distR="0" wp14:anchorId="791C2C3A" wp14:editId="48D9AFF8">
                  <wp:extent cx="5427024" cy="3051958"/>
                  <wp:effectExtent l="0" t="0" r="0" b="0"/>
                  <wp:docPr id="5" name="Diagrama 5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9" r:lo="rId10" r:qs="rId11" r:cs="rId12"/>
                    </a:graphicData>
                  </a:graphic>
                </wp:inline>
              </w:drawing>
            </w:r>
          </w:p>
          <w:p w:rsidR="00DE0B03" w:rsidRDefault="00DE0B03" w:rsidP="00DD225F">
            <w:pPr>
              <w:pStyle w:val="Prrafodelista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E0B03" w:rsidRDefault="00DE0B03" w:rsidP="00B14F05">
            <w:pPr>
              <w:pStyle w:val="Prrafodelista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noProof/>
                <w:lang w:eastAsia="es-CO"/>
              </w:rPr>
              <w:drawing>
                <wp:inline distT="0" distB="0" distL="0" distR="0" wp14:anchorId="6240A385" wp14:editId="64CE0AC4">
                  <wp:extent cx="4009380" cy="2253421"/>
                  <wp:effectExtent l="0" t="0" r="0" b="0"/>
                  <wp:docPr id="19" name="Imagen 19" descr="C:\Users\Nathalia.Osorio\AppData\Local\Microsoft\Windows\Temporary Internet Files\Content.Word\WP_20151016_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Nathalia.Osorio\AppData\Local\Microsoft\Windows\Temporary Internet Files\Content.Word\WP_20151016_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0123" cy="2259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35A6" w:rsidRPr="00CF6BB6" w:rsidRDefault="00934200" w:rsidP="00E652B1">
            <w:pPr>
              <w:pStyle w:val="Prrafodelista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 xml:space="preserve">Posteriormente manifiesta que el evento se realiza en el marco de la consolidación de la cultura </w:t>
            </w:r>
            <w:r w:rsidR="00DB1D2F" w:rsidRPr="00CF6BB6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>de transparencia institucional;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 xml:space="preserve"> destaca la importancia del mismo y la necesidad de participación por parte de l</w:t>
            </w:r>
            <w:r w:rsidR="00DB1D2F" w:rsidRPr="00CF6BB6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 xml:space="preserve">os asistentes para que expongan sus observaciones respecto al programa Desarrollo Infantil en Medio </w:t>
            </w:r>
            <w:r w:rsidR="00DB1D2F" w:rsidRPr="00CF6BB6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lastRenderedPageBreak/>
              <w:t xml:space="preserve">Familiar Operado por Fundavida que se expondrá pues es el espacio que permite recoger las percepciones de la comunidad respecto a este y hacer las mejoras correspondientes mediante el seguimiento a los compromisos que allí se adquieran. </w:t>
            </w:r>
          </w:p>
          <w:p w:rsidR="00FA0486" w:rsidRPr="00CF6BB6" w:rsidRDefault="009D0B49" w:rsidP="009D0B4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Toma la palabra Hernán Buitrago, auxiliar pedagógico de Fundavida y da inicio a la 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actividad 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rompe hielo 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invitando a los asistentes a cantar la canción 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“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Buenos Días Nuestras Etnias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”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; explica que ésta es una canción a la que se le han hecho cambios con el fin reconocer a través de la misma la 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importancia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de las diferentes etnias nativas que hacen presencia en el departamento del Vaupés.</w:t>
            </w:r>
          </w:p>
          <w:p w:rsidR="00FA0486" w:rsidRPr="00CF6BB6" w:rsidRDefault="009D0B49" w:rsidP="00FA048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S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e enseña la 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canción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al público que participa activamente cantándola:</w:t>
            </w:r>
          </w:p>
          <w:p w:rsidR="00FA0486" w:rsidRPr="00CF6BB6" w:rsidRDefault="00FA0486" w:rsidP="00FA048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Buenos Días Nuestras Etnias </w:t>
            </w:r>
            <w:r w:rsidR="009D0B49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están</w:t>
            </w:r>
          </w:p>
          <w:p w:rsidR="00FA0486" w:rsidRPr="00CF6BB6" w:rsidRDefault="007B3359" w:rsidP="00FA048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Respuesta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de los asistentes: “añú" 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(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que significa “bien” en Tucano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)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.</w:t>
            </w:r>
          </w:p>
          <w:p w:rsidR="00FA0486" w:rsidRPr="00CF6BB6" w:rsidRDefault="007B3359" w:rsidP="00FA048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Este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es un saludo de amistad,</w:t>
            </w:r>
          </w:p>
          <w:p w:rsidR="007B3359" w:rsidRPr="00CF6BB6" w:rsidRDefault="007B3359" w:rsidP="00FA048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Respuesta de los asistentes: “añú"  </w:t>
            </w:r>
          </w:p>
          <w:p w:rsidR="00FA0486" w:rsidRPr="00CF6BB6" w:rsidRDefault="007B3359" w:rsidP="00FA048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H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aremos lo posible por hacernos 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más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amigos </w:t>
            </w:r>
          </w:p>
          <w:p w:rsidR="00FA0486" w:rsidRPr="00CF6BB6" w:rsidRDefault="007B3359" w:rsidP="00FA048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B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uenos días nuestras etnias como 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están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, añú. </w:t>
            </w:r>
          </w:p>
          <w:p w:rsidR="00FA0486" w:rsidRDefault="007B3359" w:rsidP="00FA048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A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través de esta 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dinámica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se 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logró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hacer 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más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activos a los asistentes para que estuvieran 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más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receptivos al desarrollo de la agenda.</w:t>
            </w:r>
          </w:p>
          <w:p w:rsidR="00A84A44" w:rsidRDefault="00A84A44" w:rsidP="00FA048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  <w:p w:rsidR="00A84A44" w:rsidRDefault="00A84A44" w:rsidP="00FA048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Seguidamente,</w:t>
            </w:r>
            <w:r w:rsidR="0085617C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Gabriel Rincón, uno de los agentes</w:t>
            </w:r>
            <w:r w:rsidR="00EA4B45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pedagógicos de Fundavida </w:t>
            </w:r>
            <w:r w:rsidR="007F038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procede a dar lectura y explicación en compañía de </w:t>
            </w:r>
            <w:r w:rsidR="007F03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Bibian Iveth Amezquita</w:t>
            </w:r>
            <w:r w:rsidR="007F038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del trabajo conjunto que se realiza entre el Instituto Colombiano de Bienestar Familiar y Fundavida, contextualizando a los asistentes acerca de </w:t>
            </w:r>
            <w:r w:rsidR="001A4A12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los fundamentos estr</w:t>
            </w:r>
            <w:r w:rsidR="00AE7829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atégicos de ambas instituciones destacando la importancia que ha tenido el trabajar de manera colaborativa para lograr que el programa Desarrollo Infantil en Medio Familiar cumpla sus propósitos.</w:t>
            </w:r>
            <w:r w:rsidR="006C0698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Se describe la población a la que va dirigido el programa, cómo están compuestos los paquetes nutricionales</w:t>
            </w:r>
            <w:r w:rsidR="008D577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y los beneficios en la salud de las personas cuando se consumen dichos productos.</w:t>
            </w:r>
          </w:p>
          <w:p w:rsidR="006F4920" w:rsidRDefault="005C75B4" w:rsidP="00FA048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Se explica la estructuración del Plan Operativo de Atención Integral a la Primera Infancia,  en que consiste el diagnóstico situacional, y cada uno de los componentes del plan</w:t>
            </w:r>
            <w:r w:rsidR="00611D83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; se muestra y explica la ficha de caracterización así como el talento humano que tiene a cargo el desarrollo del programa.</w:t>
            </w:r>
          </w:p>
          <w:p w:rsidR="00D33F1B" w:rsidRDefault="00D33F1B" w:rsidP="00FA048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  <w:p w:rsidR="00D33F1B" w:rsidRDefault="00D33F1B" w:rsidP="00D33F1B">
            <w:pPr>
              <w:pStyle w:val="Prrafodelista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eastAsia="es-CO"/>
              </w:rPr>
              <w:drawing>
                <wp:inline distT="0" distB="0" distL="0" distR="0" wp14:anchorId="4F7FFF28" wp14:editId="7C6C8854">
                  <wp:extent cx="4560125" cy="2565070"/>
                  <wp:effectExtent l="0" t="0" r="0" b="64135"/>
                  <wp:docPr id="7" name="Diagrama 7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5" r:lo="rId16" r:qs="rId17" r:cs="rId18"/>
                    </a:graphicData>
                  </a:graphic>
                </wp:inline>
              </w:drawing>
            </w:r>
          </w:p>
          <w:p w:rsidR="005C75B4" w:rsidRDefault="005C75B4" w:rsidP="00FA048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  <w:p w:rsidR="006F4920" w:rsidRDefault="006F4920" w:rsidP="00FA048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Teniendo claro lo anteriormente expuesto, 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Bibian Iveth Amezquita</w:t>
            </w: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continua leyendo a los asistentes el cuento “Huellitas Infantiles” por medio del cual se da a conocer detalles del programa como </w:t>
            </w:r>
            <w:r w:rsidR="00FD3707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por ejemplo el componente de formación y acompañamiento familiar que busca fortalecer a la familia en su labor de garantizar los derechos de</w:t>
            </w:r>
            <w:r w:rsidR="00310284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sus niños y niñas. Se explica lo que se hace a trav</w:t>
            </w:r>
            <w:r w:rsidR="004E2E77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és de los encuentros conjuntos y</w:t>
            </w:r>
            <w:r w:rsidR="00310284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los encuentros educativos en el hogar</w:t>
            </w:r>
            <w:r w:rsidR="001E2EC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, la cantidad de beneficiarios del programa y el grupo etario al que pertenecen.</w:t>
            </w:r>
          </w:p>
          <w:p w:rsidR="00DE0B03" w:rsidRDefault="00DE0B03" w:rsidP="00FA048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  <w:p w:rsidR="00BE3E6D" w:rsidRDefault="00BE3E6D" w:rsidP="00BE3E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</w:pPr>
            <w:r w:rsidRPr="00BE3E6D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>Seguidamente</w:t>
            </w:r>
            <w:r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>,</w:t>
            </w:r>
            <w:r w:rsidR="0081071A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 xml:space="preserve"> </w:t>
            </w:r>
            <w:r w:rsidR="0081071A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Olga </w:t>
            </w:r>
            <w:r w:rsidR="0081071A" w:rsidRPr="001430B1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Duque de la Unidad de Servicio Murutinga, Jacinta Uribe de la Unidad de Servicio Ceima y </w:t>
            </w:r>
            <w:r w:rsidR="0081071A" w:rsidRPr="001430B1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>Carlos Rodriguez de la Unidad de Servicio Pueblo Nuevo,</w:t>
            </w:r>
            <w:r w:rsidRPr="001430B1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 xml:space="preserve">beneficiarios del programa proceden </w:t>
            </w:r>
            <w:r w:rsidR="0081071A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 xml:space="preserve">a contar a los asistentes sus experiencias </w:t>
            </w:r>
            <w:r w:rsidR="001430B1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>desde que hacen parte del mismo. Indican que los principales beneficios ha</w:t>
            </w:r>
            <w:r w:rsidR="009E1F24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>n</w:t>
            </w:r>
            <w:r w:rsidR="001430B1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 xml:space="preserve"> sido </w:t>
            </w:r>
            <w:r w:rsidR="00E63BD7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>que los niños y niñas</w:t>
            </w:r>
            <w:r w:rsidR="009E1F24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 xml:space="preserve"> han mejorado sus habilidades</w:t>
            </w:r>
            <w:r w:rsidR="00B93406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 xml:space="preserve"> sociales,</w:t>
            </w:r>
            <w:r w:rsidR="00E63BD7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 xml:space="preserve"> destacan el hecho de que </w:t>
            </w:r>
            <w:r w:rsidR="00FB3220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>se le esté dando importancia a la influencia cultural sobre las nuevas generaciones y que se está inculcando llevar a la práctica muchos valores pues se les explican sus significados.</w:t>
            </w:r>
          </w:p>
          <w:p w:rsidR="00DE0B03" w:rsidRDefault="00672A3B" w:rsidP="00BE3E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u w:color="000000"/>
                <w:lang w:eastAsia="es-CO"/>
              </w:rPr>
              <w:drawing>
                <wp:inline distT="0" distB="0" distL="0" distR="0" wp14:anchorId="024B3B52" wp14:editId="1B2F5E1B">
                  <wp:extent cx="4120738" cy="2315688"/>
                  <wp:effectExtent l="0" t="0" r="0" b="66040"/>
                  <wp:docPr id="18" name="Diagrama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0" r:lo="rId21" r:qs="rId22" r:cs="rId23"/>
                    </a:graphicData>
                  </a:graphic>
                </wp:inline>
              </w:drawing>
            </w:r>
          </w:p>
          <w:p w:rsidR="00DE0B03" w:rsidRPr="00BE3E6D" w:rsidRDefault="00DE0B03" w:rsidP="00BE3E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</w:pPr>
          </w:p>
          <w:p w:rsidR="00C337BB" w:rsidRDefault="00962E60" w:rsidP="00C337BB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A continuación</w:t>
            </w:r>
            <w:r w:rsidR="00C337BB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se lleva a cabo</w:t>
            </w:r>
            <w:r w:rsidR="008A715A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la dinámica</w:t>
            </w: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  <w:r w:rsidR="008A715A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“</w:t>
            </w:r>
            <w:r w:rsidR="00FA0486" w:rsidRPr="00962E60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Vínculos afectivos</w:t>
            </w:r>
            <w:r w:rsidR="008A715A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”</w:t>
            </w:r>
            <w:r w:rsidR="00C337BB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.</w:t>
            </w:r>
          </w:p>
          <w:p w:rsidR="00FA0486" w:rsidRPr="00CF6BB6" w:rsidRDefault="00C337BB" w:rsidP="00C337B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A través de esta 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se explica a los asistentes que en los encuentros </w:t>
            </w: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grupales 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con los beneficiarios del programa desarrollo infantil en medio familiar </w:t>
            </w: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se desarrollan varios momentos, que se busca repliquen en esta ocasión con el fin de que se familiaricen con los mismo</w:t>
            </w:r>
            <w:r w:rsidR="00414B4F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s</w:t>
            </w:r>
            <w:r w:rsidR="003B595B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, que son: </w:t>
            </w:r>
            <w:r w:rsidR="008C207F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Bienvenida, </w:t>
            </w:r>
            <w:r w:rsidR="003B595B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A explorar, a crear, a comer, tiempo de reflexión y a casa</w:t>
            </w:r>
            <w:r w:rsidR="008C207F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.</w:t>
            </w:r>
          </w:p>
          <w:p w:rsidR="00831F5C" w:rsidRDefault="00831F5C" w:rsidP="008C207F">
            <w:pPr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:rsidR="00915BA1" w:rsidRDefault="00915BA1" w:rsidP="008C207F">
            <w:pPr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487DE0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Bienvenida</w:t>
            </w:r>
          </w:p>
          <w:p w:rsidR="00974435" w:rsidRPr="00487DE0" w:rsidRDefault="00974435" w:rsidP="008C207F">
            <w:pPr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:rsidR="00FA0486" w:rsidRDefault="00915BA1" w:rsidP="008C207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</w:t>
            </w:r>
            <w:r w:rsidR="00FA0486" w:rsidRPr="008C207F">
              <w:rPr>
                <w:rFonts w:asciiTheme="minorHAnsi" w:hAnsiTheme="minorHAnsi" w:cstheme="minorHAnsi"/>
                <w:sz w:val="22"/>
                <w:szCs w:val="22"/>
              </w:rPr>
              <w:t xml:space="preserve"> inicia la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dinámica</w:t>
            </w:r>
            <w:r w:rsidR="00FA0486" w:rsidRPr="008C207F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“</w:t>
            </w:r>
            <w:r w:rsidR="00FA0486" w:rsidRPr="008C207F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esperanza, amor y fe</w:t>
            </w: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”</w:t>
            </w:r>
            <w:r w:rsidR="00FA0486" w:rsidRPr="008C207F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.</w:t>
            </w:r>
          </w:p>
          <w:p w:rsidR="00915BA1" w:rsidRPr="00915BA1" w:rsidRDefault="00915BA1" w:rsidP="00915BA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O</w:t>
            </w:r>
            <w:r w:rsidRPr="00915BA1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bjet</w:t>
            </w: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ivo</w:t>
            </w:r>
            <w:r w:rsidRPr="00915BA1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: </w:t>
            </w: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Como el tema es</w:t>
            </w:r>
            <w:r w:rsidRPr="00915BA1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vínculos afectivo</w:t>
            </w: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s</w:t>
            </w:r>
            <w:r w:rsidR="003A2A75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la idea es</w:t>
            </w:r>
            <w:r w:rsidRPr="00915BA1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mostrar los valores que hacen parte de </w:t>
            </w:r>
            <w:r w:rsidR="003A2A75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esta temática.</w:t>
            </w:r>
          </w:p>
          <w:p w:rsidR="00BA2644" w:rsidRPr="00BA2644" w:rsidRDefault="00915BA1" w:rsidP="00915BA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FA0486" w:rsidRPr="00915BA1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e dividieron</w:t>
            </w:r>
            <w:r w:rsidR="00BA2644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los asistentes</w:t>
            </w:r>
            <w:r w:rsidR="00FA0486" w:rsidRPr="00915BA1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en 3 grupos</w:t>
            </w:r>
            <w:r w:rsidR="00BA2644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,</w:t>
            </w:r>
            <w:r w:rsidR="00FA0486" w:rsidRPr="00915BA1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en los que cada uno representaba a 3 valores y un antivalor: tolerancia, amor y fe y el irresp</w:t>
            </w: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e</w:t>
            </w:r>
            <w:r w:rsidR="00FA0486" w:rsidRPr="00915BA1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to.</w:t>
            </w:r>
            <w:r w:rsidR="00BA2644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Seguidamente todos los asistentes participan del canto:</w:t>
            </w:r>
          </w:p>
          <w:p w:rsidR="00FA0486" w:rsidRPr="00CF6BB6" w:rsidRDefault="00BA2644" w:rsidP="00BA2644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lastRenderedPageBreak/>
              <w:t>E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n la canoa yo fui a pasear (bis)</w:t>
            </w:r>
          </w:p>
          <w:p w:rsidR="00FA0486" w:rsidRPr="00CF6BB6" w:rsidRDefault="00BE63E8" w:rsidP="00BA2644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Y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hacia la orilla yo mire (bis)</w:t>
            </w:r>
          </w:p>
          <w:p w:rsidR="00BE63E8" w:rsidRDefault="009F5A32" w:rsidP="00BA2644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¿</w:t>
            </w:r>
            <w:r w:rsidR="00BE63E8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saben a </w:t>
            </w:r>
            <w:r w:rsidR="00BE63E8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quién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me </w:t>
            </w:r>
            <w:r w:rsidR="00BE63E8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encontré?</w:t>
            </w:r>
          </w:p>
          <w:p w:rsidR="00BE63E8" w:rsidRDefault="00BE63E8" w:rsidP="00BA2644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A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la tolerancia yo me encontré</w:t>
            </w:r>
          </w:p>
          <w:p w:rsidR="00BE63E8" w:rsidRDefault="00BE63E8" w:rsidP="00BA2644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(Los asistentes debían responder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: señor yo quiero navegar con u</w:t>
            </w: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ste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d</w:t>
            </w: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(bis x3) </w:t>
            </w:r>
          </w:p>
          <w:p w:rsidR="00FA0486" w:rsidRPr="00BE63E8" w:rsidRDefault="00BE63E8" w:rsidP="00BA2644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Quien dirige la dinámica responde: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si señ</w:t>
            </w: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or suba usted (mientras los de dicho grupo de unen a una fila que recorre el aula).</w:t>
            </w:r>
          </w:p>
          <w:p w:rsidR="00BE63E8" w:rsidRDefault="00BE63E8" w:rsidP="00BA2644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E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l proceso se repitió con cada grupo hasta que se termina</w:t>
            </w: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de recoger a todos los </w:t>
            </w: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“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navegantes</w:t>
            </w: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”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. </w:t>
            </w:r>
          </w:p>
          <w:p w:rsidR="00FA0486" w:rsidRDefault="00BE63E8" w:rsidP="00BA2644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Se explica que la canción e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st</w:t>
            </w: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á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adaptad</w:t>
            </w: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a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para darle el enfoque diferencial, la versión original es un mismo 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título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esperanza a amor  y fe pero se 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cambió</w:t>
            </w: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la palabra barco por 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canoa</w:t>
            </w: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, ya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que </w:t>
            </w: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este 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es un medio de transporte fluvial común en el municipio.</w:t>
            </w:r>
          </w:p>
          <w:p w:rsidR="00ED2878" w:rsidRDefault="00ED2878" w:rsidP="00ED2878">
            <w:pPr>
              <w:pStyle w:val="Prrafodelista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eastAsia="es-CO"/>
              </w:rPr>
              <w:drawing>
                <wp:inline distT="0" distB="0" distL="0" distR="0" wp14:anchorId="628FEF67" wp14:editId="46E034FC">
                  <wp:extent cx="4607626" cy="2588821"/>
                  <wp:effectExtent l="0" t="0" r="0" b="59690"/>
                  <wp:docPr id="16" name="Diagrama 16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5" r:lo="rId26" r:qs="rId27" r:cs="rId28"/>
                    </a:graphicData>
                  </a:graphic>
                </wp:inline>
              </w:drawing>
            </w:r>
          </w:p>
          <w:p w:rsidR="00DE0B03" w:rsidRDefault="00DE0B03" w:rsidP="00ED2878">
            <w:pPr>
              <w:pStyle w:val="Prrafodelista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  <w:p w:rsidR="00DE0B03" w:rsidRDefault="00DE0B03" w:rsidP="00ED2878">
            <w:pPr>
              <w:pStyle w:val="Prrafodelista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eastAsia="es-CO"/>
              </w:rPr>
              <w:drawing>
                <wp:inline distT="0" distB="0" distL="0" distR="0" wp14:anchorId="225D76F9" wp14:editId="76A9F69C">
                  <wp:extent cx="3883231" cy="2173184"/>
                  <wp:effectExtent l="0" t="0" r="0" b="55880"/>
                  <wp:docPr id="21" name="Diagrama 2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30" r:lo="rId31" r:qs="rId32" r:cs="rId33"/>
                    </a:graphicData>
                  </a:graphic>
                </wp:inline>
              </w:drawing>
            </w:r>
            <w:r w:rsidR="00107AB0">
              <w:t xml:space="preserve"> </w:t>
            </w:r>
            <w:r w:rsidR="00107AB0">
              <w:rPr>
                <w:rFonts w:asciiTheme="minorHAnsi" w:hAnsiTheme="minorHAnsi" w:cstheme="minorHAnsi"/>
                <w:noProof/>
                <w:sz w:val="22"/>
                <w:szCs w:val="22"/>
                <w:lang w:eastAsia="es-CO"/>
              </w:rPr>
              <w:lastRenderedPageBreak/>
              <w:drawing>
                <wp:inline distT="0" distB="0" distL="0" distR="0" wp14:anchorId="7166BBCD" wp14:editId="0D3F8E81">
                  <wp:extent cx="3883231" cy="2185059"/>
                  <wp:effectExtent l="0" t="0" r="3175" b="62865"/>
                  <wp:docPr id="23" name="Diagrama 2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35" r:lo="rId36" r:qs="rId37" r:cs="rId38"/>
                    </a:graphicData>
                  </a:graphic>
                </wp:inline>
              </w:drawing>
            </w:r>
          </w:p>
          <w:p w:rsidR="00ED2878" w:rsidRDefault="00ED2878" w:rsidP="00BA2644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  <w:p w:rsidR="0050683E" w:rsidRDefault="00FF54DB" w:rsidP="005068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A </w:t>
            </w:r>
            <w:r w:rsidR="00F33942" w:rsidRPr="0050683E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explorar</w:t>
            </w:r>
            <w:r w:rsidR="0070656D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(a explorar en el programa desarrollo Infantil en Medio familiar)</w:t>
            </w:r>
          </w:p>
          <w:p w:rsidR="00974435" w:rsidRDefault="00974435" w:rsidP="005068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:rsidR="00FA0486" w:rsidRDefault="0050683E" w:rsidP="005068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0683E">
              <w:rPr>
                <w:rFonts w:asciiTheme="minorHAnsi" w:hAnsiTheme="minorHAnsi" w:cstheme="minorHAnsi"/>
                <w:sz w:val="22"/>
                <w:szCs w:val="22"/>
              </w:rPr>
              <w:t xml:space="preserve">Este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momento e desarrolla a </w:t>
            </w:r>
            <w:r w:rsidR="00FA0486" w:rsidRPr="0050683E">
              <w:rPr>
                <w:rFonts w:asciiTheme="minorHAnsi" w:hAnsiTheme="minorHAnsi" w:cstheme="minorHAnsi"/>
                <w:sz w:val="22"/>
                <w:szCs w:val="22"/>
              </w:rPr>
              <w:t xml:space="preserve">cargo de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los agentes pedagógicos: </w:t>
            </w:r>
            <w:r w:rsidRPr="0050683E">
              <w:rPr>
                <w:rFonts w:asciiTheme="minorHAnsi" w:hAnsiTheme="minorHAnsi" w:cstheme="minorHAnsi"/>
                <w:sz w:val="22"/>
                <w:szCs w:val="22"/>
              </w:rPr>
              <w:t xml:space="preserve">Astrid Eliana Cadavid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Zapata, </w:t>
            </w:r>
            <w:r w:rsidRPr="0050683E">
              <w:rPr>
                <w:rFonts w:asciiTheme="minorHAnsi" w:hAnsiTheme="minorHAnsi" w:cstheme="minorHAnsi"/>
                <w:sz w:val="22"/>
                <w:szCs w:val="22"/>
              </w:rPr>
              <w:t>Gabriel</w:t>
            </w:r>
            <w:r w:rsidR="00FA0486" w:rsidRPr="0050683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0683E">
              <w:rPr>
                <w:rFonts w:asciiTheme="minorHAnsi" w:hAnsiTheme="minorHAnsi" w:cstheme="minorHAnsi"/>
                <w:sz w:val="22"/>
                <w:szCs w:val="22"/>
              </w:rPr>
              <w:t>Rincón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50683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="00FA0486" w:rsidRPr="0050683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0683E">
              <w:rPr>
                <w:rFonts w:asciiTheme="minorHAnsi" w:hAnsiTheme="minorHAnsi" w:cstheme="minorHAnsi"/>
                <w:sz w:val="22"/>
                <w:szCs w:val="22"/>
              </w:rPr>
              <w:t>Yanira</w:t>
            </w:r>
            <w:r w:rsidR="00FA0486" w:rsidRPr="0050683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0683E">
              <w:rPr>
                <w:rFonts w:asciiTheme="minorHAnsi" w:hAnsiTheme="minorHAnsi" w:cstheme="minorHAnsi"/>
                <w:sz w:val="22"/>
                <w:szCs w:val="22"/>
              </w:rPr>
              <w:t>Lopez González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FA0486" w:rsidRPr="0050683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FF54DB" w:rsidRDefault="0050683E" w:rsidP="005068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Se explica a los asistentes que </w:t>
            </w:r>
            <w:r w:rsidR="00FA0486" w:rsidRPr="0050683E">
              <w:rPr>
                <w:rFonts w:asciiTheme="minorHAnsi" w:hAnsiTheme="minorHAnsi" w:cstheme="minorHAnsi"/>
                <w:sz w:val="22"/>
                <w:szCs w:val="22"/>
              </w:rPr>
              <w:t>guiada por la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propuesta 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metodológica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se establece un plan de </w:t>
            </w:r>
            <w:r w:rsidR="00FF54DB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trabajo con temas a exponer 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cada semana</w:t>
            </w:r>
            <w:r w:rsidR="00F33942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  <w:r w:rsidR="00FF54DB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en l</w:t>
            </w:r>
            <w:r w:rsidR="004124C8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os encuentros en el momen</w:t>
            </w:r>
            <w:r w:rsidR="00FF54DB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to de explorar, se indica que estos temas se exponen de acuerdo al entorno.</w:t>
            </w:r>
          </w:p>
          <w:p w:rsidR="00FF54DB" w:rsidRDefault="00FF54DB" w:rsidP="005068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  <w:p w:rsidR="00FF54DB" w:rsidRDefault="00237CE6" w:rsidP="005068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Para dar un ejemplo de lo que es trabajar este momento en los encuentros los agentes exponen</w:t>
            </w:r>
            <w:r w:rsidR="00AD04F1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generalidades sobre los mismos y </w:t>
            </w: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los avances logrados </w:t>
            </w:r>
            <w:r w:rsidR="00E700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en</w:t>
            </w: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cada unidad de servicio.</w:t>
            </w:r>
          </w:p>
          <w:p w:rsidR="00237CE6" w:rsidRDefault="00237CE6" w:rsidP="005068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  <w:p w:rsidR="00FA0486" w:rsidRDefault="00FA0486" w:rsidP="00FA048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Empezó la </w:t>
            </w:r>
            <w:r w:rsidR="00AD04F1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agente </w:t>
            </w:r>
            <w:r w:rsidR="00AD04F1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Astrid Eliana Cadavid Zapata </w:t>
            </w:r>
            <w:r w:rsidR="00AD04F1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encargada de la 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unidad de </w:t>
            </w:r>
            <w:r w:rsidR="00AD04F1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Murutinga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: </w:t>
            </w:r>
            <w:r w:rsidR="00AD04F1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Comenta qu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e</w:t>
            </w:r>
            <w:r w:rsidR="00AD04F1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e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n los encuentros</w:t>
            </w:r>
            <w:r w:rsidR="00AD04F1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se trabaja con adultos y niños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. Murutinga tiene 54 beneficiari</w:t>
            </w:r>
            <w:r w:rsidR="00AD04F1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os, queda en el km 36 de la vía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  <w:r w:rsidR="00AD04F1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Mitú</w:t>
            </w:r>
            <w:r w:rsidR="00AD04F1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M</w:t>
            </w:r>
            <w:r w:rsidR="00896B72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on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fort</w:t>
            </w:r>
            <w:r w:rsidR="00896B72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h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, se trabajan 2 comunidades </w:t>
            </w:r>
            <w:r w:rsidR="00AD04F1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más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  <w:r w:rsidR="00AD04F1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Puerto Paloma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, </w:t>
            </w:r>
            <w:r w:rsidR="00AD04F1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Puerto Esperanza</w:t>
            </w:r>
            <w:r w:rsidR="00AD04F1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s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e trabajan los dí</w:t>
            </w:r>
            <w:r w:rsidR="00AD04F1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as lunes, martes y miércoles, cada jueves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hace un planeador</w:t>
            </w:r>
            <w:r w:rsidR="00AD04F1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con las actividades a desarrollar con la comunidad</w:t>
            </w:r>
            <w:r w:rsidR="00AD04F1">
              <w:rPr>
                <w:rFonts w:asciiTheme="minorHAnsi" w:hAnsiTheme="minorHAnsi" w:cstheme="minorHAnsi"/>
                <w:color w:val="FF2600"/>
                <w:sz w:val="22"/>
                <w:szCs w:val="22"/>
                <w:u w:color="000000"/>
                <w:lang w:val="es-ES_tradnl"/>
              </w:rPr>
              <w:t xml:space="preserve"> </w:t>
            </w:r>
            <w:r w:rsidR="00AD04F1" w:rsidRPr="00886A57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>(Ver anexo 1)</w:t>
            </w:r>
            <w:r w:rsidRPr="00886A57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,</w:t>
            </w:r>
            <w:r w:rsidR="00AD04F1" w:rsidRPr="00886A57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  <w:r w:rsidR="00AD04F1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indica que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la comunidad </w:t>
            </w:r>
            <w:r w:rsidR="00AD04F1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se ha mostrado 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muy participativa</w:t>
            </w:r>
            <w:r w:rsidR="00AD04F1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de las actividades propuestas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, comprometidas</w:t>
            </w:r>
            <w:r w:rsidR="00AD04F1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y asisten puntualmente.</w:t>
            </w:r>
          </w:p>
          <w:p w:rsidR="00AD04F1" w:rsidRPr="00CF6BB6" w:rsidRDefault="00AD04F1" w:rsidP="00FA048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A0486" w:rsidRDefault="00C729BC" w:rsidP="00FA048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Prosiguió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  <w:r w:rsidR="00F91CA9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Yanira Lopez González 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agente </w:t>
            </w:r>
            <w:r w:rsidR="00F91CA9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pedagógico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y </w:t>
            </w:r>
            <w:r w:rsidR="00F91CA9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Shaila Meneses </w:t>
            </w:r>
            <w:r w:rsidR="00F91CA9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auxiliar pedagógico quienes 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trabaja</w:t>
            </w:r>
            <w:r w:rsidR="00F91CA9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n con  la unidad e servicio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 que incluye a las comunidades de </w:t>
            </w:r>
            <w:r w:rsidR="00F91CA9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Pueblo Nuevo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, </w:t>
            </w:r>
            <w:r w:rsidR="00F91CA9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Tucandira, Jericó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, </w:t>
            </w:r>
            <w:r w:rsidR="00F91CA9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Cerrito Verde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, </w:t>
            </w:r>
            <w:r w:rsidR="00F91CA9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Puente Lata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, y </w:t>
            </w:r>
            <w:r w:rsidR="00F91CA9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Yararaca 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en el km 18 de la </w:t>
            </w:r>
            <w:r w:rsidR="00F91CA9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vía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  <w:r w:rsidR="00F91CA9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Mitú</w:t>
            </w:r>
            <w:r w:rsidR="00896B72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-Mon</w:t>
            </w:r>
            <w:r w:rsidR="00F91CA9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fort</w:t>
            </w:r>
            <w:r w:rsidR="00896B72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h</w:t>
            </w:r>
            <w:r w:rsidR="00F91CA9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. M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aneja 54 </w:t>
            </w:r>
            <w:r w:rsidR="00F91CA9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beneficiarios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. </w:t>
            </w:r>
            <w:r w:rsidR="00F91CA9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Sus principales logros son la </w:t>
            </w:r>
            <w:r w:rsidR="00F91CA9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participación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, puntualidad y responsabilidad que muestran los padres de familia frente al programa. </w:t>
            </w:r>
          </w:p>
          <w:p w:rsidR="00F91CA9" w:rsidRPr="00CF6BB6" w:rsidRDefault="00F91CA9" w:rsidP="00FA048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A0486" w:rsidRDefault="006C3FF6" w:rsidP="00FA048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Prosiguieron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  <w:r w:rsidR="00F91CA9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Gabriel Rincón 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agente pedagógico</w:t>
            </w: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y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  <w:r w:rsidR="00F91CA9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Diego Holguín 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auxiliar </w:t>
            </w:r>
            <w:r w:rsidR="00AF62AF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pedagógico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: trabaja</w:t>
            </w:r>
            <w:r w:rsidR="00AF62AF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n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en </w:t>
            </w:r>
            <w:r w:rsidR="00AF62AF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la 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unidad de servicio </w:t>
            </w:r>
            <w:r w:rsidR="00AF62AF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Cei</w:t>
            </w:r>
            <w:r w:rsidR="00AF62AF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m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a</w:t>
            </w:r>
            <w:r w:rsidR="00AF62AF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,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 que consta de costa de 3 comunidades</w:t>
            </w:r>
            <w:r w:rsidR="00AF62AF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: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  <w:r w:rsidR="00AF62AF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Ceima Cachivera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, </w:t>
            </w:r>
            <w:r w:rsidR="00AF62AF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San Juan De Cucura 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y </w:t>
            </w:r>
            <w:r w:rsidR="00AF62AF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C</w:t>
            </w:r>
            <w:r w:rsidR="00AF62AF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e</w:t>
            </w:r>
            <w:r w:rsidR="00AF62AF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ima San Pab</w:t>
            </w:r>
            <w:r w:rsidR="00820A09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lo y cuentan con beneficiarios. D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estac</w:t>
            </w:r>
            <w:r w:rsidR="00820A09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ó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la </w:t>
            </w:r>
            <w:r w:rsidR="00820A09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participación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y el compromiso que tiene</w:t>
            </w:r>
            <w:r w:rsidR="00820A09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n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los beneficiarios y el agradecimiento que tienen con </w:t>
            </w:r>
            <w:r w:rsidR="00820A09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el ICBF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y la fundación por hacer llegar este servicio a las comunidades.</w:t>
            </w:r>
          </w:p>
          <w:p w:rsidR="00820A09" w:rsidRPr="00CF6BB6" w:rsidRDefault="00820A09" w:rsidP="00FA048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74435" w:rsidRDefault="00820A09" w:rsidP="002363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820A09">
              <w:rPr>
                <w:rFonts w:asciiTheme="minorHAnsi" w:hAnsiTheme="minorHAnsi" w:cstheme="minorHAnsi"/>
                <w:sz w:val="22"/>
                <w:szCs w:val="22"/>
                <w:u w:val="single"/>
                <w:lang w:val="es-ES_tradnl"/>
              </w:rPr>
              <w:t>A C</w:t>
            </w:r>
            <w:r w:rsidR="00FA0486" w:rsidRPr="00820A09">
              <w:rPr>
                <w:rFonts w:asciiTheme="minorHAnsi" w:hAnsiTheme="minorHAnsi" w:cstheme="minorHAnsi"/>
                <w:sz w:val="22"/>
                <w:szCs w:val="22"/>
                <w:u w:val="single"/>
                <w:lang w:val="es-ES_tradnl"/>
              </w:rPr>
              <w:t>rear</w:t>
            </w:r>
            <w:r w:rsidR="00FA0486" w:rsidRPr="00820A09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</w:p>
          <w:p w:rsidR="00FA0486" w:rsidRDefault="00820A09" w:rsidP="002363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lastRenderedPageBreak/>
              <w:t xml:space="preserve">La actividad a desarrollar fue liderada por el agente </w:t>
            </w:r>
            <w:r w:rsidRPr="00820A09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Gabriel Rincón</w:t>
            </w:r>
            <w:r w:rsidR="002363B5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. En 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este momento el agente </w:t>
            </w:r>
            <w:r w:rsidR="002363B5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invita a los asistentes a crear 3 grupos. La idea era que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los participantes redactaran una </w:t>
            </w:r>
            <w:r w:rsidR="002363B5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poesía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teniendo en cuenta los valores de la canción</w:t>
            </w:r>
            <w:r w:rsidR="002363B5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de bienvenida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. </w:t>
            </w:r>
            <w:r w:rsidR="002363B5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C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ada grupo procede a crear la </w:t>
            </w:r>
            <w:r w:rsidR="002363B5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poesía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y cuando la tienen lista un delega</w:t>
            </w:r>
            <w:r w:rsidR="002363B5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do de cada grupo paso a leerla </w:t>
            </w:r>
            <w:r w:rsidR="002363B5" w:rsidRPr="00412CFC">
              <w:rPr>
                <w:rFonts w:asciiTheme="minorHAnsi" w:hAnsiTheme="minorHAnsi" w:cstheme="minorHAnsi"/>
                <w:color w:val="FF0000"/>
                <w:sz w:val="22"/>
                <w:szCs w:val="22"/>
                <w:lang w:val="es-ES_tradnl"/>
              </w:rPr>
              <w:t>(Ver anexo</w:t>
            </w:r>
            <w:r w:rsidR="00412CFC" w:rsidRPr="00412CFC">
              <w:rPr>
                <w:rFonts w:asciiTheme="minorHAnsi" w:hAnsiTheme="minorHAnsi" w:cstheme="minorHAnsi"/>
                <w:color w:val="FF0000"/>
                <w:sz w:val="22"/>
                <w:szCs w:val="22"/>
                <w:lang w:val="es-ES_tradnl"/>
              </w:rPr>
              <w:t xml:space="preserve"> 2</w:t>
            </w:r>
            <w:r w:rsidR="002363B5" w:rsidRPr="00412CFC">
              <w:rPr>
                <w:rFonts w:asciiTheme="minorHAnsi" w:hAnsiTheme="minorHAnsi" w:cstheme="minorHAnsi"/>
                <w:color w:val="FF0000"/>
                <w:sz w:val="22"/>
                <w:szCs w:val="22"/>
                <w:lang w:val="es-ES_tradnl"/>
              </w:rPr>
              <w:t>)</w:t>
            </w:r>
            <w:r w:rsidR="00974435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.</w:t>
            </w:r>
          </w:p>
          <w:p w:rsidR="00DE0B03" w:rsidRDefault="00966B2F" w:rsidP="00966B2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eastAsia="es-CO"/>
              </w:rPr>
              <w:drawing>
                <wp:inline distT="0" distB="0" distL="0" distR="0" wp14:anchorId="5A4A950C" wp14:editId="7A44D14F">
                  <wp:extent cx="4251366" cy="2386940"/>
                  <wp:effectExtent l="0" t="0" r="0" b="52070"/>
                  <wp:docPr id="11" name="Diagrama 1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40" r:lo="rId41" r:qs="rId42" r:cs="rId43"/>
                    </a:graphicData>
                  </a:graphic>
                </wp:inline>
              </w:drawing>
            </w:r>
          </w:p>
          <w:p w:rsidR="00DE0B03" w:rsidRDefault="00DE0B03" w:rsidP="00966B2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  <w:p w:rsidR="00966B2F" w:rsidRDefault="00966B2F" w:rsidP="00966B2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eastAsia="es-CO"/>
              </w:rPr>
              <w:drawing>
                <wp:inline distT="0" distB="0" distL="0" distR="0" wp14:anchorId="3D1ECFBE" wp14:editId="6214723B">
                  <wp:extent cx="3479470" cy="1816924"/>
                  <wp:effectExtent l="0" t="0" r="0" b="50165"/>
                  <wp:docPr id="14" name="Diagrama 1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45" r:lo="rId46" r:qs="rId47" r:cs="rId48"/>
                    </a:graphicData>
                  </a:graphic>
                </wp:inline>
              </w:drawing>
            </w:r>
          </w:p>
          <w:p w:rsidR="00FA0486" w:rsidRPr="00974435" w:rsidRDefault="00974435" w:rsidP="0097443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4435">
              <w:rPr>
                <w:rFonts w:asciiTheme="minorHAnsi" w:hAnsiTheme="minorHAnsi" w:cstheme="minorHAnsi"/>
                <w:sz w:val="22"/>
                <w:szCs w:val="22"/>
                <w:u w:val="single"/>
                <w:lang w:val="es-ES_tradnl"/>
              </w:rPr>
              <w:t xml:space="preserve">A </w:t>
            </w:r>
            <w:r w:rsidR="00FA0486" w:rsidRPr="00974435">
              <w:rPr>
                <w:rFonts w:asciiTheme="minorHAnsi" w:hAnsiTheme="minorHAnsi" w:cstheme="minorHAnsi"/>
                <w:sz w:val="22"/>
                <w:szCs w:val="22"/>
                <w:u w:val="single"/>
                <w:lang w:val="es-ES_tradnl"/>
              </w:rPr>
              <w:t>Comer</w:t>
            </w:r>
            <w:r w:rsidR="00FA0486" w:rsidRPr="00974435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(Refrigerio </w:t>
            </w:r>
          </w:p>
          <w:p w:rsidR="00FA0486" w:rsidRDefault="00A73969" w:rsidP="00FA048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Los agentes</w:t>
            </w:r>
            <w:r w:rsidR="00CD6176" w:rsidRPr="00974435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Shaila Meneses y Diego Holguín</w:t>
            </w:r>
            <w:r w:rsidR="00CD617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le piden 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a los asistentes que cogidos de la </w:t>
            </w:r>
            <w:r w:rsidR="003B5AA2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se dirigieran a lavarse la manos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, se le</w:t>
            </w:r>
            <w:r w:rsidR="003B5AA2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s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da la recomendación como se le da a los</w:t>
            </w:r>
            <w:r w:rsidR="003B5AA2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beneficiarios para que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eviten infecciones, posteriormente se le entrego el refrigerio a los asistentes.</w:t>
            </w:r>
          </w:p>
          <w:p w:rsidR="00202A48" w:rsidRDefault="00202A48" w:rsidP="00FA048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  <w:p w:rsidR="00202A48" w:rsidRDefault="00202A48" w:rsidP="00202A48">
            <w:pPr>
              <w:pStyle w:val="Prrafodelista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eastAsia="es-CO"/>
              </w:rPr>
              <w:lastRenderedPageBreak/>
              <w:drawing>
                <wp:inline distT="0" distB="0" distL="0" distR="0" wp14:anchorId="456F22D7" wp14:editId="5398710A">
                  <wp:extent cx="4405746" cy="2161309"/>
                  <wp:effectExtent l="0" t="0" r="0" b="0"/>
                  <wp:docPr id="9" name="Diagrama 9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50" r:lo="rId51" r:qs="rId52" r:cs="rId53"/>
                    </a:graphicData>
                  </a:graphic>
                </wp:inline>
              </w:drawing>
            </w:r>
          </w:p>
          <w:p w:rsidR="00A31D68" w:rsidRPr="00CF6BB6" w:rsidRDefault="00A31D68" w:rsidP="00FA048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73969" w:rsidRDefault="00FA0486" w:rsidP="00A7396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A73969">
              <w:rPr>
                <w:rFonts w:asciiTheme="minorHAnsi" w:hAnsiTheme="minorHAnsi" w:cstheme="minorHAnsi"/>
                <w:sz w:val="22"/>
                <w:szCs w:val="22"/>
                <w:u w:val="single"/>
                <w:lang w:val="es-ES_tradnl"/>
              </w:rPr>
              <w:t>Reflexión</w:t>
            </w:r>
            <w:r w:rsidRPr="00A31D68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</w:p>
          <w:p w:rsidR="00FA0486" w:rsidRDefault="00EA3720" w:rsidP="00A7396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Luego de que los asistentes disfrutaran del refrigerio, </w:t>
            </w:r>
            <w:r w:rsidR="00A73969" w:rsidRPr="00974435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Shaila Meneses y Diego Holguín</w:t>
            </w:r>
            <w:r w:rsidR="00A73969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indicaron que al finalizar cada encuentro con los beneficiarios 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s</w:t>
            </w:r>
            <w:r w:rsidR="00A73969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e les pregunta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  <w:r w:rsidR="00A73969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cómo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se sintieron con las actividades </w:t>
            </w:r>
            <w:r w:rsidR="00A73969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desarrolladas y se les invita a ponerlas 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en </w:t>
            </w:r>
            <w:r w:rsidR="00A73969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práctica</w:t>
            </w:r>
            <w:r w:rsidR="00A73969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en su vida diaria, señalan igualmente que en las visitas 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domiciliarias</w:t>
            </w:r>
            <w:r w:rsidR="003C3D6E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que hacen los agentes verifican</w:t>
            </w:r>
            <w:r w:rsidR="00B82134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mediante una ficha de evaluación</w:t>
            </w:r>
            <w:r w:rsidR="003C3D6E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si los padres están </w:t>
            </w:r>
            <w:r w:rsidR="008C4D8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transmitiendo y 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poniendo en </w:t>
            </w:r>
            <w:r w:rsidR="003C3D6E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práctica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los conocimientos con sus hijos.</w:t>
            </w:r>
          </w:p>
          <w:p w:rsidR="004B569A" w:rsidRDefault="004B569A" w:rsidP="00A7396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Así entonces se aprovecha este espacio para que los asistentes expresen sus inquietudes y observaciones respecto al programa que acaba de exponerse y los asistentes plantean lo siguiente:</w:t>
            </w:r>
          </w:p>
          <w:p w:rsidR="000A7AD8" w:rsidRPr="000A7AD8" w:rsidRDefault="000A7AD8" w:rsidP="00A7396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  <w:lang w:val="es-ES_tradnl"/>
              </w:rPr>
            </w:pPr>
            <w:r w:rsidRPr="000A7AD8">
              <w:rPr>
                <w:rFonts w:asciiTheme="minorHAnsi" w:hAnsiTheme="minorHAnsi" w:cstheme="minorHAnsi"/>
                <w:sz w:val="22"/>
                <w:szCs w:val="22"/>
                <w:u w:val="single"/>
                <w:lang w:val="es-ES_tradnl"/>
              </w:rPr>
              <w:t>Preguntas:</w:t>
            </w:r>
          </w:p>
          <w:p w:rsidR="00B95E22" w:rsidRPr="000A7AD8" w:rsidRDefault="00B95E22" w:rsidP="000A7AD8">
            <w:pPr>
              <w:pStyle w:val="Cuerpo"/>
              <w:numPr>
                <w:ilvl w:val="0"/>
                <w:numId w:val="28"/>
              </w:numPr>
              <w:rPr>
                <w:rFonts w:asciiTheme="minorHAnsi" w:eastAsia="Times New Roman" w:hAnsiTheme="minorHAnsi" w:cstheme="minorHAnsi"/>
                <w:color w:val="auto"/>
                <w:bdr w:val="none" w:sz="0" w:space="0" w:color="auto"/>
                <w:lang w:eastAsia="es-ES"/>
              </w:rPr>
            </w:pPr>
            <w:r w:rsidRPr="000A7AD8">
              <w:rPr>
                <w:rFonts w:asciiTheme="minorHAnsi" w:eastAsia="Times New Roman" w:hAnsiTheme="minorHAnsi" w:cstheme="minorHAnsi"/>
                <w:color w:val="auto"/>
                <w:bdr w:val="none" w:sz="0" w:space="0" w:color="auto"/>
                <w:lang w:eastAsia="es-ES"/>
              </w:rPr>
              <w:t>¿Por qué no se incluyen más productos en el paquete nutricional que se le</w:t>
            </w:r>
            <w:r w:rsidR="0070656D" w:rsidRPr="000A7AD8">
              <w:rPr>
                <w:rFonts w:asciiTheme="minorHAnsi" w:eastAsia="Times New Roman" w:hAnsiTheme="minorHAnsi" w:cstheme="minorHAnsi"/>
                <w:color w:val="auto"/>
                <w:bdr w:val="none" w:sz="0" w:space="0" w:color="auto"/>
                <w:lang w:eastAsia="es-ES"/>
              </w:rPr>
              <w:t>s</w:t>
            </w:r>
            <w:r w:rsidRPr="000A7AD8">
              <w:rPr>
                <w:rFonts w:asciiTheme="minorHAnsi" w:eastAsia="Times New Roman" w:hAnsiTheme="minorHAnsi" w:cstheme="minorHAnsi"/>
                <w:color w:val="auto"/>
                <w:bdr w:val="none" w:sz="0" w:space="0" w:color="auto"/>
                <w:lang w:eastAsia="es-ES"/>
              </w:rPr>
              <w:t xml:space="preserve"> entrega a los beneficiarios?</w:t>
            </w:r>
          </w:p>
          <w:p w:rsidR="00B95E22" w:rsidRPr="000A7AD8" w:rsidRDefault="00B95E22" w:rsidP="000A7AD8">
            <w:pPr>
              <w:pStyle w:val="Cuerpo"/>
              <w:ind w:left="720"/>
              <w:rPr>
                <w:rFonts w:asciiTheme="minorHAnsi" w:eastAsia="Times New Roman" w:hAnsiTheme="minorHAnsi" w:cstheme="minorHAnsi"/>
                <w:color w:val="auto"/>
                <w:bdr w:val="none" w:sz="0" w:space="0" w:color="auto"/>
                <w:lang w:eastAsia="es-ES"/>
              </w:rPr>
            </w:pPr>
            <w:r w:rsidRPr="000A7AD8">
              <w:rPr>
                <w:rFonts w:asciiTheme="minorHAnsi" w:eastAsia="Times New Roman" w:hAnsiTheme="minorHAnsi" w:cstheme="minorHAnsi"/>
                <w:color w:val="auto"/>
                <w:bdr w:val="none" w:sz="0" w:space="0" w:color="auto"/>
                <w:lang w:eastAsia="es-ES"/>
              </w:rPr>
              <w:t>Se le indica a la beneficiaria que este es un paquete que ha sido definido para brindar los complementos nutricionales que le corresponden a cada niño según el grupo etario y que tal cual se entrega a los beneficiarios cumple su labor.</w:t>
            </w:r>
          </w:p>
          <w:p w:rsidR="00B95E22" w:rsidRPr="000A7AD8" w:rsidRDefault="00B95E22" w:rsidP="00B95E22">
            <w:pPr>
              <w:pStyle w:val="Cuerpo"/>
              <w:jc w:val="both"/>
              <w:rPr>
                <w:rFonts w:asciiTheme="minorHAnsi" w:eastAsia="Times New Roman" w:hAnsiTheme="minorHAnsi" w:cstheme="minorHAnsi"/>
                <w:color w:val="auto"/>
                <w:bdr w:val="none" w:sz="0" w:space="0" w:color="auto"/>
                <w:lang w:eastAsia="es-ES"/>
              </w:rPr>
            </w:pPr>
          </w:p>
          <w:p w:rsidR="00B95E22" w:rsidRPr="000A7AD8" w:rsidRDefault="00B95E22" w:rsidP="000A7AD8">
            <w:pPr>
              <w:pStyle w:val="Cuerpo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0A7AD8">
              <w:rPr>
                <w:rFonts w:asciiTheme="minorHAnsi" w:hAnsiTheme="minorHAnsi" w:cstheme="minorHAnsi"/>
              </w:rPr>
              <w:t xml:space="preserve">¿Por qué el programa no cubre a mayor población? </w:t>
            </w:r>
          </w:p>
          <w:p w:rsidR="00B95E22" w:rsidRPr="000A7AD8" w:rsidRDefault="00B95E22" w:rsidP="000A7AD8">
            <w:pPr>
              <w:pStyle w:val="Cuerpo"/>
              <w:ind w:left="720"/>
              <w:rPr>
                <w:rFonts w:asciiTheme="minorHAnsi" w:hAnsiTheme="minorHAnsi" w:cstheme="minorHAnsi"/>
              </w:rPr>
            </w:pPr>
            <w:r w:rsidRPr="000A7AD8">
              <w:rPr>
                <w:rFonts w:asciiTheme="minorHAnsi" w:hAnsiTheme="minorHAnsi" w:cstheme="minorHAnsi"/>
              </w:rPr>
              <w:t>Se aclara que el contrato está establecido para atender a 160 beneficiarios, y ampliar el número de cupos no es algo que depende del ICBF regional como tampoco del operador y que se espera hacer la gestión correspondiente para ampliar en número de cupos y atender a mayor número de población.</w:t>
            </w:r>
          </w:p>
          <w:p w:rsidR="00B95E22" w:rsidRPr="000A7AD8" w:rsidRDefault="00B95E22" w:rsidP="00B95E22">
            <w:pPr>
              <w:pStyle w:val="Cuerpo"/>
              <w:rPr>
                <w:rFonts w:asciiTheme="minorHAnsi" w:hAnsiTheme="minorHAnsi" w:cstheme="minorHAnsi"/>
              </w:rPr>
            </w:pPr>
          </w:p>
          <w:p w:rsidR="00B95E22" w:rsidRPr="000A7AD8" w:rsidRDefault="00B95E22" w:rsidP="000A7AD8">
            <w:pPr>
              <w:pStyle w:val="Cuerpo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0A7AD8">
              <w:rPr>
                <w:rFonts w:asciiTheme="minorHAnsi" w:hAnsiTheme="minorHAnsi" w:cstheme="minorHAnsi"/>
              </w:rPr>
              <w:t>¿Por qué el programa no cubre la zona de Bogotá Cachivera?</w:t>
            </w:r>
          </w:p>
          <w:p w:rsidR="00B95E22" w:rsidRPr="000A7AD8" w:rsidRDefault="00B95E22" w:rsidP="000A7AD8">
            <w:pPr>
              <w:pStyle w:val="Cuerpo"/>
              <w:ind w:left="720"/>
              <w:jc w:val="both"/>
              <w:rPr>
                <w:rFonts w:asciiTheme="minorHAnsi" w:hAnsiTheme="minorHAnsi" w:cstheme="minorHAnsi"/>
              </w:rPr>
            </w:pPr>
            <w:r w:rsidRPr="000A7AD8">
              <w:rPr>
                <w:rFonts w:asciiTheme="minorHAnsi" w:hAnsiTheme="minorHAnsi" w:cstheme="minorHAnsi"/>
              </w:rPr>
              <w:t>Se le responde al asistente que como se mencionó el programa tiene unos cupos limitados y estos ya se encuentran asignados a beneficiarios de otras zonas, y que se espera cubrir la zona de Bogotá Cachivera cuando se amplíen el número de cupos.</w:t>
            </w:r>
          </w:p>
          <w:p w:rsidR="00952232" w:rsidRPr="000A7AD8" w:rsidRDefault="00952232" w:rsidP="00B95E22">
            <w:pPr>
              <w:pStyle w:val="Cuerpo"/>
              <w:rPr>
                <w:rFonts w:asciiTheme="minorHAnsi" w:hAnsiTheme="minorHAnsi" w:cstheme="minorHAnsi"/>
              </w:rPr>
            </w:pPr>
          </w:p>
          <w:p w:rsidR="00952232" w:rsidRPr="000A7AD8" w:rsidRDefault="00952232" w:rsidP="000A7AD8">
            <w:pPr>
              <w:pStyle w:val="Cuerpo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0A7AD8">
              <w:rPr>
                <w:rFonts w:asciiTheme="minorHAnsi" w:hAnsiTheme="minorHAnsi" w:cstheme="minorHAnsi"/>
              </w:rPr>
              <w:t>¿Por qué no cubren el municipio de Mitú?</w:t>
            </w:r>
          </w:p>
          <w:p w:rsidR="00ED3C2B" w:rsidRDefault="006C49DB" w:rsidP="000A7AD8">
            <w:pPr>
              <w:pStyle w:val="Cuerpo"/>
              <w:ind w:left="720"/>
              <w:jc w:val="both"/>
              <w:rPr>
                <w:rFonts w:asciiTheme="minorHAnsi" w:hAnsiTheme="minorHAnsi" w:cstheme="minorHAnsi"/>
              </w:rPr>
            </w:pPr>
            <w:r w:rsidRPr="000A7AD8">
              <w:rPr>
                <w:rFonts w:asciiTheme="minorHAnsi" w:hAnsiTheme="minorHAnsi" w:cstheme="minorHAnsi"/>
              </w:rPr>
              <w:t xml:space="preserve">Se le responde al asistente que la zona de Mitú si se cubre pero que el encargado de hacerlo es un </w:t>
            </w:r>
            <w:r w:rsidRPr="000A7AD8">
              <w:rPr>
                <w:rFonts w:asciiTheme="minorHAnsi" w:hAnsiTheme="minorHAnsi" w:cstheme="minorHAnsi"/>
              </w:rPr>
              <w:lastRenderedPageBreak/>
              <w:t>operador diferente a Fundavida</w:t>
            </w:r>
            <w:r w:rsidR="000A15D7" w:rsidRPr="000A7AD8">
              <w:rPr>
                <w:rFonts w:asciiTheme="minorHAnsi" w:hAnsiTheme="minorHAnsi" w:cstheme="minorHAnsi"/>
              </w:rPr>
              <w:t xml:space="preserve"> y que el programa que se está exponiendo en la presente mesa pública es</w:t>
            </w:r>
            <w:r w:rsidR="00C01951" w:rsidRPr="000A7AD8">
              <w:rPr>
                <w:rFonts w:asciiTheme="minorHAnsi" w:hAnsiTheme="minorHAnsi" w:cstheme="minorHAnsi"/>
              </w:rPr>
              <w:t xml:space="preserve"> solo el que atiende a las unidades mencionadas anteriormente.</w:t>
            </w:r>
          </w:p>
          <w:p w:rsidR="00966B2F" w:rsidRDefault="00966B2F" w:rsidP="000A7AD8">
            <w:pPr>
              <w:pStyle w:val="Cuerpo"/>
              <w:ind w:left="720"/>
              <w:jc w:val="both"/>
              <w:rPr>
                <w:rFonts w:asciiTheme="minorHAnsi" w:hAnsiTheme="minorHAnsi" w:cstheme="minorHAnsi"/>
              </w:rPr>
            </w:pPr>
          </w:p>
          <w:p w:rsidR="000A7AD8" w:rsidRPr="000A7AD8" w:rsidRDefault="000A7AD8" w:rsidP="000A7AD8">
            <w:pPr>
              <w:pStyle w:val="Cuerpo"/>
              <w:jc w:val="both"/>
              <w:rPr>
                <w:rFonts w:asciiTheme="minorHAnsi" w:hAnsiTheme="minorHAnsi" w:cstheme="minorHAnsi"/>
                <w:u w:val="single"/>
              </w:rPr>
            </w:pPr>
            <w:r w:rsidRPr="000A7AD8">
              <w:rPr>
                <w:rFonts w:asciiTheme="minorHAnsi" w:hAnsiTheme="minorHAnsi" w:cstheme="minorHAnsi"/>
                <w:u w:val="single"/>
              </w:rPr>
              <w:t>Observaciones:</w:t>
            </w:r>
          </w:p>
          <w:p w:rsidR="00ED3C2B" w:rsidRPr="000A7AD8" w:rsidRDefault="00ED3C2B" w:rsidP="000A15D7">
            <w:pPr>
              <w:pStyle w:val="Cuerpo"/>
              <w:jc w:val="both"/>
              <w:rPr>
                <w:rFonts w:asciiTheme="minorHAnsi" w:hAnsiTheme="minorHAnsi" w:cstheme="minorHAnsi"/>
              </w:rPr>
            </w:pPr>
          </w:p>
          <w:p w:rsidR="00ED3C2B" w:rsidRPr="000A7AD8" w:rsidRDefault="00ED3C2B" w:rsidP="000A15D7">
            <w:pPr>
              <w:pStyle w:val="Cuerpo"/>
              <w:jc w:val="both"/>
              <w:rPr>
                <w:rFonts w:asciiTheme="minorHAnsi" w:hAnsiTheme="minorHAnsi" w:cstheme="minorHAnsi"/>
              </w:rPr>
            </w:pPr>
            <w:r w:rsidRPr="000A7AD8">
              <w:rPr>
                <w:rFonts w:asciiTheme="minorHAnsi" w:hAnsiTheme="minorHAnsi" w:cstheme="minorHAnsi"/>
              </w:rPr>
              <w:t xml:space="preserve">El rector de uno de los Colegios destaca la labor que desarrolla Fundavida en conjunto con el ICBF en busca de </w:t>
            </w:r>
            <w:r w:rsidR="00F920F7" w:rsidRPr="000A7AD8">
              <w:rPr>
                <w:rFonts w:asciiTheme="minorHAnsi" w:hAnsiTheme="minorHAnsi" w:cstheme="minorHAnsi"/>
              </w:rPr>
              <w:t>atender a población tan desprotegida como la que había en las comunidades indígenas que habitan en el trayecto de la carretera Mitú Monforth y que espera el programa tenga continuidad la próxima vigencia.</w:t>
            </w:r>
          </w:p>
          <w:p w:rsidR="000A7AD8" w:rsidRDefault="000A7AD8" w:rsidP="000A15D7">
            <w:pPr>
              <w:pStyle w:val="Cuerpo"/>
              <w:jc w:val="both"/>
              <w:rPr>
                <w:rFonts w:asciiTheme="minorHAnsi" w:hAnsiTheme="minorHAnsi" w:cstheme="minorHAnsi"/>
                <w:u w:val="single"/>
              </w:rPr>
            </w:pPr>
          </w:p>
          <w:p w:rsidR="0028059A" w:rsidRPr="000A7AD8" w:rsidRDefault="004065BE" w:rsidP="004065BE">
            <w:pPr>
              <w:pStyle w:val="Cuerp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Los beneficiarios indican que también requieren del acompañamiento de otras entidades como Registraduría y secretaría de salud. Hacen un llamado para que </w:t>
            </w:r>
            <w:r w:rsidR="001A1AB8">
              <w:rPr>
                <w:rFonts w:asciiTheme="minorHAnsi" w:hAnsiTheme="minorHAnsi" w:cstheme="minorHAnsi"/>
              </w:rPr>
              <w:t>se le comunique a é</w:t>
            </w:r>
            <w:r>
              <w:rPr>
                <w:rFonts w:asciiTheme="minorHAnsi" w:hAnsiTheme="minorHAnsi" w:cstheme="minorHAnsi"/>
              </w:rPr>
              <w:t xml:space="preserve">sta última </w:t>
            </w:r>
            <w:r w:rsidR="00AF11F8">
              <w:rPr>
                <w:rFonts w:asciiTheme="minorHAnsi" w:hAnsiTheme="minorHAnsi" w:cstheme="minorHAnsi"/>
              </w:rPr>
              <w:t xml:space="preserve">que </w:t>
            </w:r>
            <w:r>
              <w:rPr>
                <w:rFonts w:asciiTheme="minorHAnsi" w:hAnsiTheme="minorHAnsi" w:cstheme="minorHAnsi"/>
              </w:rPr>
              <w:t>tenga en cuenta a las comunidades de la carretera Mitú-Monforth y programen brigadas de salud en las que se pueda hacer desparasitación, vacunación y se atiendan otras necesidades de la comunidad.</w:t>
            </w:r>
          </w:p>
          <w:p w:rsidR="0028059A" w:rsidRDefault="0028059A" w:rsidP="00B95E22">
            <w:pPr>
              <w:pStyle w:val="Cuerpo"/>
            </w:pPr>
          </w:p>
          <w:p w:rsidR="00FA0486" w:rsidRPr="0023465E" w:rsidRDefault="00FA0486" w:rsidP="002346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23465E">
              <w:rPr>
                <w:rFonts w:asciiTheme="minorHAnsi" w:hAnsiTheme="minorHAnsi" w:cstheme="minorHAnsi"/>
                <w:sz w:val="22"/>
                <w:szCs w:val="22"/>
                <w:u w:val="single"/>
                <w:lang w:val="es-ES_tradnl"/>
              </w:rPr>
              <w:t xml:space="preserve">A Casa </w:t>
            </w:r>
          </w:p>
          <w:p w:rsidR="00FA0486" w:rsidRPr="00CF6BB6" w:rsidRDefault="0023465E" w:rsidP="00FA048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 explica a los asistentes que en este momento cuando se trabaja con los niños beneficiarios se despide el encuentro con una canción que dice: “h</w:t>
            </w:r>
            <w:proofErr w:type="spellStart"/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asta</w:t>
            </w:r>
            <w:proofErr w:type="spellEnd"/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luego hasta luego ya me voy nos vemos otro día</w:t>
            </w: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”</w:t>
            </w:r>
            <w:r w:rsidR="00FA0486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.</w:t>
            </w:r>
          </w:p>
          <w:p w:rsidR="0023465E" w:rsidRDefault="0023465E" w:rsidP="002346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  <w:p w:rsidR="0023465E" w:rsidRDefault="0023465E" w:rsidP="002346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Por último el 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Doctor Daniel Velasco Patiño, Coordinador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 xml:space="preserve"> de Asistencia Técnica y Planeación</w:t>
            </w:r>
            <w:r>
              <w:rPr>
                <w:rFonts w:asciiTheme="minorHAnsi" w:hAnsiTheme="minorHAnsi" w:cstheme="minorHAnsi"/>
                <w:sz w:val="22"/>
                <w:szCs w:val="22"/>
                <w:u w:color="000000"/>
                <w:lang w:val="es-ES_tradnl"/>
              </w:rPr>
              <w:t xml:space="preserve"> y </w:t>
            </w:r>
            <w:r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Bibian Iveth Amezquita Borrero Coordinadora Metodológica de Fundavida</w:t>
            </w: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dan cierre a la Mesa Pública y agradecen a los </w:t>
            </w:r>
            <w:r w:rsidR="00431677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asistentes por su participación. El </w:t>
            </w:r>
            <w:r w:rsidR="00431677" w:rsidRPr="00CF6BB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Doctor Daniel Velasco</w:t>
            </w:r>
            <w:r w:rsidR="005F6665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manifiesta que espera haya habido claridad sobre el objetivo del programa y resalta que</w:t>
            </w:r>
            <w:r w:rsidR="005B47A0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a</w:t>
            </w:r>
            <w:r w:rsidR="005F6665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l</w:t>
            </w:r>
            <w:r w:rsidR="005B47A0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as observaciones manifestadas se tendrán en cuenta.</w:t>
            </w:r>
          </w:p>
          <w:p w:rsidR="00FA0486" w:rsidRPr="00CF6BB6" w:rsidRDefault="005B47A0" w:rsidP="00F657E1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Siendo las 11:30 a.m. se da por terminada la Mesa Pública.</w:t>
            </w:r>
          </w:p>
          <w:p w:rsidR="00354DE0" w:rsidRPr="00CF6BB6" w:rsidRDefault="00354DE0" w:rsidP="00F657E1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</w:p>
          <w:p w:rsidR="00354DE0" w:rsidRPr="00CF6BB6" w:rsidRDefault="00354DE0" w:rsidP="00F657E1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</w:p>
          <w:p w:rsidR="00354DE0" w:rsidRPr="00CF6BB6" w:rsidRDefault="00354DE0" w:rsidP="00F657E1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</w:p>
          <w:p w:rsidR="00354DE0" w:rsidRPr="00CF6BB6" w:rsidRDefault="00354DE0" w:rsidP="00F657E1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</w:p>
          <w:p w:rsidR="00354DE0" w:rsidRPr="00CF6BB6" w:rsidRDefault="00354DE0" w:rsidP="00F657E1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</w:p>
          <w:p w:rsidR="00354DE0" w:rsidRDefault="00354DE0" w:rsidP="00B45FE9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s-ES" w:eastAsia="en-US"/>
              </w:rPr>
            </w:pPr>
          </w:p>
          <w:p w:rsidR="0043169A" w:rsidRPr="00CF6BB6" w:rsidRDefault="0043169A" w:rsidP="00B45FE9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s-ES" w:eastAsia="en-US"/>
              </w:rPr>
            </w:pPr>
          </w:p>
          <w:p w:rsidR="00886A57" w:rsidRPr="0043169A" w:rsidRDefault="00886A57" w:rsidP="00B45FE9">
            <w:pPr>
              <w:spacing w:after="200"/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" w:eastAsia="en-US"/>
              </w:rPr>
            </w:pPr>
            <w:r w:rsidRPr="0043169A">
              <w:rPr>
                <w:rFonts w:asciiTheme="minorHAnsi" w:hAnsiTheme="minorHAnsi" w:cstheme="minorHAnsi"/>
                <w:b/>
                <w:sz w:val="16"/>
                <w:szCs w:val="16"/>
                <w:lang w:val="es-ES" w:eastAsia="en-US"/>
              </w:rPr>
              <w:t>Anexos:</w:t>
            </w:r>
          </w:p>
          <w:p w:rsidR="00886A57" w:rsidRPr="0043169A" w:rsidRDefault="00886A57" w:rsidP="0043169A">
            <w:pPr>
              <w:pStyle w:val="Prrafodelista"/>
              <w:numPr>
                <w:ilvl w:val="0"/>
                <w:numId w:val="29"/>
              </w:numPr>
              <w:jc w:val="both"/>
              <w:rPr>
                <w:rFonts w:asciiTheme="minorHAnsi" w:hAnsiTheme="minorHAnsi" w:cstheme="minorHAnsi"/>
                <w:sz w:val="16"/>
                <w:szCs w:val="16"/>
                <w:lang w:val="es-ES" w:eastAsia="en-US"/>
              </w:rPr>
            </w:pPr>
            <w:r w:rsidRPr="0043169A">
              <w:rPr>
                <w:rFonts w:asciiTheme="minorHAnsi" w:hAnsiTheme="minorHAnsi" w:cstheme="minorHAnsi"/>
                <w:sz w:val="16"/>
                <w:szCs w:val="16"/>
                <w:lang w:val="es-ES" w:eastAsia="en-US"/>
              </w:rPr>
              <w:t>Ejemplo plan de trabajo utilizado por los operadores</w:t>
            </w:r>
          </w:p>
          <w:p w:rsidR="00354DE0" w:rsidRDefault="00886A57" w:rsidP="0043169A">
            <w:pPr>
              <w:pStyle w:val="Prrafodelista"/>
              <w:numPr>
                <w:ilvl w:val="0"/>
                <w:numId w:val="29"/>
              </w:numPr>
              <w:jc w:val="both"/>
              <w:rPr>
                <w:rFonts w:asciiTheme="minorHAnsi" w:hAnsiTheme="minorHAnsi" w:cstheme="minorHAnsi"/>
                <w:sz w:val="16"/>
                <w:szCs w:val="16"/>
                <w:lang w:val="es-ES" w:eastAsia="en-US"/>
              </w:rPr>
            </w:pPr>
            <w:r w:rsidRPr="0043169A">
              <w:rPr>
                <w:rFonts w:asciiTheme="minorHAnsi" w:hAnsiTheme="minorHAnsi" w:cstheme="minorHAnsi"/>
                <w:sz w:val="16"/>
                <w:szCs w:val="16"/>
                <w:lang w:val="es-ES" w:eastAsia="en-US"/>
              </w:rPr>
              <w:t>Poesías realizadas por los asistentes en el “momento crear” de la agenda de trabajo</w:t>
            </w:r>
          </w:p>
          <w:p w:rsidR="00F44333" w:rsidRPr="0043169A" w:rsidRDefault="00F44333" w:rsidP="0043169A">
            <w:pPr>
              <w:pStyle w:val="Prrafodelista"/>
              <w:numPr>
                <w:ilvl w:val="0"/>
                <w:numId w:val="29"/>
              </w:numPr>
              <w:jc w:val="both"/>
              <w:rPr>
                <w:rFonts w:asciiTheme="minorHAnsi" w:hAnsiTheme="minorHAnsi" w:cstheme="minorHAnsi"/>
                <w:sz w:val="16"/>
                <w:szCs w:val="16"/>
                <w:lang w:val="es-ES" w:eastAsia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s-ES" w:eastAsia="en-US"/>
              </w:rPr>
              <w:t>Lista de Asistencia</w:t>
            </w:r>
            <w:bookmarkStart w:id="0" w:name="_GoBack"/>
            <w:bookmarkEnd w:id="0"/>
          </w:p>
          <w:p w:rsidR="00354DE0" w:rsidRPr="00CF6BB6" w:rsidRDefault="00354DE0" w:rsidP="00B45FE9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s-ES" w:eastAsia="en-US"/>
              </w:rPr>
            </w:pPr>
          </w:p>
          <w:p w:rsidR="00F84353" w:rsidRPr="00CF6BB6" w:rsidRDefault="00F84353" w:rsidP="00B45FE9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s-ES" w:eastAsia="en-US"/>
              </w:rPr>
            </w:pPr>
          </w:p>
          <w:p w:rsidR="00F84353" w:rsidRPr="00CF6BB6" w:rsidRDefault="00F84353" w:rsidP="00B45FE9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s-ES" w:eastAsia="en-US"/>
              </w:rPr>
            </w:pPr>
          </w:p>
          <w:p w:rsidR="00F84353" w:rsidRPr="00CF6BB6" w:rsidRDefault="00F84353" w:rsidP="00B45FE9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s-ES" w:eastAsia="en-US"/>
              </w:rPr>
            </w:pPr>
          </w:p>
          <w:p w:rsidR="00F84353" w:rsidRPr="00CF6BB6" w:rsidRDefault="00F84353" w:rsidP="00B45FE9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s-ES" w:eastAsia="en-US"/>
              </w:rPr>
            </w:pPr>
          </w:p>
          <w:p w:rsidR="00F84353" w:rsidRPr="00CF6BB6" w:rsidRDefault="00F84353" w:rsidP="00B45FE9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s-ES" w:eastAsia="en-US"/>
              </w:rPr>
            </w:pPr>
          </w:p>
          <w:p w:rsidR="00F84353" w:rsidRPr="00CF6BB6" w:rsidRDefault="00F84353" w:rsidP="00B45FE9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s-ES" w:eastAsia="en-US"/>
              </w:rPr>
            </w:pPr>
          </w:p>
          <w:p w:rsidR="00F84353" w:rsidRPr="00CF6BB6" w:rsidRDefault="00F84353" w:rsidP="00B45FE9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s-ES" w:eastAsia="en-US"/>
              </w:rPr>
            </w:pPr>
          </w:p>
          <w:p w:rsidR="00F84353" w:rsidRPr="00CF6BB6" w:rsidRDefault="00F84353" w:rsidP="00B45FE9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s-ES" w:eastAsia="en-US"/>
              </w:rPr>
            </w:pPr>
          </w:p>
          <w:p w:rsidR="00F84353" w:rsidRPr="00CF6BB6" w:rsidRDefault="00F84353" w:rsidP="00B45FE9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s-ES" w:eastAsia="en-US"/>
              </w:rPr>
            </w:pPr>
          </w:p>
          <w:p w:rsidR="00F84353" w:rsidRPr="00CF6BB6" w:rsidRDefault="00F84353" w:rsidP="00B45FE9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s-ES" w:eastAsia="en-US"/>
              </w:rPr>
            </w:pPr>
          </w:p>
          <w:p w:rsidR="00F84353" w:rsidRPr="00CF6BB6" w:rsidRDefault="00F84353" w:rsidP="00B45FE9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s-ES" w:eastAsia="en-US"/>
              </w:rPr>
            </w:pPr>
          </w:p>
          <w:p w:rsidR="00F84353" w:rsidRPr="00CF6BB6" w:rsidRDefault="00F84353" w:rsidP="00B45FE9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s-ES" w:eastAsia="en-US"/>
              </w:rPr>
            </w:pPr>
          </w:p>
          <w:p w:rsidR="00F84353" w:rsidRPr="00CF6BB6" w:rsidRDefault="00F84353" w:rsidP="00B45FE9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s-ES" w:eastAsia="en-US"/>
              </w:rPr>
            </w:pPr>
          </w:p>
          <w:p w:rsidR="00F84353" w:rsidRPr="00CF6BB6" w:rsidRDefault="00F84353" w:rsidP="00B45FE9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s-ES" w:eastAsia="en-US"/>
              </w:rPr>
            </w:pPr>
          </w:p>
          <w:p w:rsidR="00F84353" w:rsidRPr="00CF6BB6" w:rsidRDefault="00F84353" w:rsidP="00B45FE9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s-ES" w:eastAsia="en-US"/>
              </w:rPr>
            </w:pPr>
          </w:p>
          <w:p w:rsidR="00F84353" w:rsidRPr="00CF6BB6" w:rsidRDefault="00F84353" w:rsidP="00B45FE9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s-ES" w:eastAsia="en-US"/>
              </w:rPr>
            </w:pPr>
          </w:p>
          <w:p w:rsidR="00F84353" w:rsidRPr="00CF6BB6" w:rsidRDefault="00F84353" w:rsidP="00B45FE9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s-ES" w:eastAsia="en-US"/>
              </w:rPr>
            </w:pPr>
          </w:p>
          <w:p w:rsidR="00F84353" w:rsidRPr="00CF6BB6" w:rsidRDefault="00F84353" w:rsidP="00B45FE9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s-ES" w:eastAsia="en-US"/>
              </w:rPr>
            </w:pPr>
          </w:p>
          <w:p w:rsidR="00F84353" w:rsidRPr="00CF6BB6" w:rsidRDefault="00F84353" w:rsidP="00B45FE9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s-ES" w:eastAsia="en-US"/>
              </w:rPr>
            </w:pPr>
          </w:p>
          <w:p w:rsidR="00772F02" w:rsidRPr="00CF6BB6" w:rsidRDefault="00772F02" w:rsidP="00B45FE9">
            <w:pPr>
              <w:spacing w:after="20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s-ES" w:eastAsia="en-US"/>
              </w:rPr>
            </w:pPr>
          </w:p>
        </w:tc>
      </w:tr>
      <w:tr w:rsidR="00672D98" w:rsidRPr="00CF6BB6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672D98" w:rsidRPr="00CF6BB6" w:rsidRDefault="001F36C2" w:rsidP="001F36C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  <w:r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lastRenderedPageBreak/>
              <w:t>Compromisos / tareas</w:t>
            </w:r>
          </w:p>
        </w:tc>
        <w:tc>
          <w:tcPr>
            <w:tcW w:w="2835" w:type="dxa"/>
            <w:gridSpan w:val="3"/>
            <w:vAlign w:val="center"/>
          </w:tcPr>
          <w:p w:rsidR="00672D98" w:rsidRPr="00CF6BB6" w:rsidRDefault="001F36C2" w:rsidP="001F36C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  <w:r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t>Responsables</w:t>
            </w:r>
          </w:p>
        </w:tc>
        <w:tc>
          <w:tcPr>
            <w:tcW w:w="2840" w:type="dxa"/>
            <w:gridSpan w:val="2"/>
            <w:vAlign w:val="center"/>
          </w:tcPr>
          <w:p w:rsidR="00672D98" w:rsidRPr="00CF6BB6" w:rsidRDefault="001F36C2" w:rsidP="001F36C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  <w:r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t>Fechas</w:t>
            </w:r>
          </w:p>
        </w:tc>
      </w:tr>
      <w:tr w:rsidR="00772F02" w:rsidRPr="00CF6BB6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772F02" w:rsidRPr="00CF6BB6" w:rsidRDefault="00772F02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772F02" w:rsidRPr="00CF6BB6" w:rsidRDefault="00772F02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772F02" w:rsidRPr="00CF6BB6" w:rsidRDefault="00772F02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772F02" w:rsidRPr="00CF6BB6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772F02" w:rsidRPr="00CF6BB6" w:rsidRDefault="00772F02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772F02" w:rsidRPr="00CF6BB6" w:rsidRDefault="00772F02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772F02" w:rsidRPr="00CF6BB6" w:rsidRDefault="00772F02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772F02" w:rsidRPr="00CF6BB6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772F02" w:rsidRPr="00CF6BB6" w:rsidRDefault="00772F02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772F02" w:rsidRPr="00CF6BB6" w:rsidRDefault="00772F02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772F02" w:rsidRPr="00CF6BB6" w:rsidRDefault="00772F02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772F02" w:rsidRPr="00CF6BB6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772F02" w:rsidRPr="00CF6BB6" w:rsidRDefault="00772F02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772F02" w:rsidRPr="00CF6BB6" w:rsidRDefault="00772F02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772F02" w:rsidRPr="00CF6BB6" w:rsidRDefault="00772F02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772F02" w:rsidRPr="00CF6BB6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772F02" w:rsidRPr="00CF6BB6" w:rsidRDefault="00772F02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772F02" w:rsidRPr="00CF6BB6" w:rsidRDefault="00772F02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772F02" w:rsidRPr="00CF6BB6" w:rsidRDefault="00772F02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672D98" w:rsidRPr="00CF6BB6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672D98" w:rsidRPr="00CF6BB6" w:rsidRDefault="00672D98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797CB7" w:rsidRPr="00CF6BB6" w:rsidRDefault="00797CB7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72D98" w:rsidRPr="00CF6BB6" w:rsidRDefault="00672D98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CD442E" w:rsidRPr="00CF6BB6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CD442E" w:rsidRPr="00CF6BB6" w:rsidRDefault="00CD442E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CD442E" w:rsidRPr="00CF6BB6" w:rsidRDefault="00CD442E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CD442E" w:rsidRPr="00CF6BB6" w:rsidRDefault="00CD442E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CD442E" w:rsidRPr="00CF6BB6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CD442E" w:rsidRPr="00CF6BB6" w:rsidRDefault="00CD442E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CD442E" w:rsidRPr="00CF6BB6" w:rsidRDefault="00CD442E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CD442E" w:rsidRPr="00CF6BB6" w:rsidRDefault="00CD442E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58234B" w:rsidRPr="00CF6BB6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58234B" w:rsidRPr="00CF6BB6" w:rsidRDefault="0058234B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58234B" w:rsidRPr="00CF6BB6" w:rsidRDefault="0058234B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58234B" w:rsidRPr="00CF6BB6" w:rsidRDefault="0058234B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58234B" w:rsidRPr="00CF6BB6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58234B" w:rsidRPr="00CF6BB6" w:rsidRDefault="0058234B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58234B" w:rsidRPr="00CF6BB6" w:rsidRDefault="0058234B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58234B" w:rsidRPr="00CF6BB6" w:rsidRDefault="0058234B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58234B" w:rsidRPr="00CF6BB6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58234B" w:rsidRPr="00CF6BB6" w:rsidRDefault="0058234B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58234B" w:rsidRPr="00CF6BB6" w:rsidRDefault="0058234B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58234B" w:rsidRPr="00CF6BB6" w:rsidRDefault="0058234B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1F36C2" w:rsidRPr="00CF6BB6" w:rsidTr="001F36C2">
        <w:trPr>
          <w:trHeight w:val="340"/>
        </w:trPr>
        <w:tc>
          <w:tcPr>
            <w:tcW w:w="9752" w:type="dxa"/>
            <w:gridSpan w:val="8"/>
            <w:vAlign w:val="center"/>
          </w:tcPr>
          <w:p w:rsidR="001F36C2" w:rsidRPr="00CF6BB6" w:rsidRDefault="00EE0910" w:rsidP="00955CE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  <w:r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t xml:space="preserve">FIRMA ASISTENTES </w:t>
            </w:r>
          </w:p>
        </w:tc>
      </w:tr>
      <w:tr w:rsidR="001F36C2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F36C2" w:rsidRPr="00CF6BB6" w:rsidRDefault="001F36C2" w:rsidP="001F36C2">
            <w:pPr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  <w:r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t>Nombre</w:t>
            </w:r>
          </w:p>
        </w:tc>
        <w:tc>
          <w:tcPr>
            <w:tcW w:w="2693" w:type="dxa"/>
            <w:gridSpan w:val="3"/>
            <w:vAlign w:val="center"/>
          </w:tcPr>
          <w:p w:rsidR="001F36C2" w:rsidRPr="00CF6BB6" w:rsidRDefault="001F36C2" w:rsidP="001F36C2">
            <w:pPr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  <w:r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t>Cargo / Dependencia</w:t>
            </w:r>
          </w:p>
        </w:tc>
        <w:tc>
          <w:tcPr>
            <w:tcW w:w="2127" w:type="dxa"/>
            <w:gridSpan w:val="2"/>
            <w:vAlign w:val="center"/>
          </w:tcPr>
          <w:p w:rsidR="001F36C2" w:rsidRPr="00CF6BB6" w:rsidRDefault="001F36C2" w:rsidP="001F36C2">
            <w:pPr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  <w:r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t>Entidad</w:t>
            </w:r>
          </w:p>
        </w:tc>
        <w:tc>
          <w:tcPr>
            <w:tcW w:w="1847" w:type="dxa"/>
            <w:vAlign w:val="center"/>
          </w:tcPr>
          <w:p w:rsidR="001F36C2" w:rsidRPr="00CF6BB6" w:rsidRDefault="001F36C2" w:rsidP="001F36C2">
            <w:pPr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</w:pPr>
            <w:r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t>Firma</w:t>
            </w:r>
          </w:p>
        </w:tc>
      </w:tr>
      <w:tr w:rsidR="001A7CBF" w:rsidRPr="00CF6BB6" w:rsidTr="001A7CBF">
        <w:trPr>
          <w:trHeight w:val="318"/>
        </w:trPr>
        <w:tc>
          <w:tcPr>
            <w:tcW w:w="3085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1A7CBF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1A7CBF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1A7CBF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1A7CBF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1A7CBF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F84353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F84353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F84353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F84353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F84353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F84353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F84353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F84353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F84353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F84353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F84353" w:rsidRPr="00CF6BB6" w:rsidRDefault="00F84353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1A7CBF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1A7CBF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1A7CBF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1A7CBF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1A7CBF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1A7CBF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1A7CBF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1A7CBF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1A7CBF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1A7CBF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1A7CBF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1A7CBF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1A7CBF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  <w:r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t>Próxima reunión</w:t>
            </w:r>
          </w:p>
        </w:tc>
        <w:tc>
          <w:tcPr>
            <w:tcW w:w="2693" w:type="dxa"/>
            <w:gridSpan w:val="3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  <w:r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t>Fecha</w:t>
            </w:r>
          </w:p>
        </w:tc>
        <w:tc>
          <w:tcPr>
            <w:tcW w:w="2127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  <w:r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t>Hora</w:t>
            </w:r>
          </w:p>
        </w:tc>
        <w:tc>
          <w:tcPr>
            <w:tcW w:w="1847" w:type="dxa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  <w:r w:rsidRPr="00CF6BB6">
              <w:rPr>
                <w:rFonts w:asciiTheme="minorHAnsi" w:hAnsiTheme="minorHAnsi" w:cstheme="minorHAnsi"/>
                <w:b/>
                <w:sz w:val="22"/>
                <w:szCs w:val="22"/>
                <w:lang w:val="es-ES" w:eastAsia="en-US"/>
              </w:rPr>
              <w:t>Lugar</w:t>
            </w:r>
          </w:p>
        </w:tc>
      </w:tr>
      <w:tr w:rsidR="001A7CBF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  <w:tr w:rsidR="001A7CBF" w:rsidRPr="00CF6BB6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A7CBF" w:rsidRPr="00CF6BB6" w:rsidRDefault="001A7CBF" w:rsidP="001F36C2">
            <w:pPr>
              <w:rPr>
                <w:rFonts w:asciiTheme="minorHAnsi" w:hAnsiTheme="minorHAnsi" w:cstheme="minorHAnsi"/>
                <w:sz w:val="22"/>
                <w:szCs w:val="22"/>
                <w:lang w:val="es-ES" w:eastAsia="en-US"/>
              </w:rPr>
            </w:pPr>
          </w:p>
        </w:tc>
      </w:tr>
    </w:tbl>
    <w:p w:rsidR="008951F2" w:rsidRPr="00975F35" w:rsidRDefault="008951F2" w:rsidP="000E64C4">
      <w:pPr>
        <w:rPr>
          <w:rFonts w:ascii="Arial Narrow" w:hAnsi="Arial Narrow" w:cs="Arial"/>
          <w:sz w:val="22"/>
          <w:szCs w:val="22"/>
          <w:lang w:eastAsia="en-US"/>
        </w:rPr>
      </w:pPr>
    </w:p>
    <w:sectPr w:rsidR="008951F2" w:rsidRPr="00975F35" w:rsidSect="00DF55E4">
      <w:headerReference w:type="default" r:id="rId55"/>
      <w:footerReference w:type="default" r:id="rId56"/>
      <w:pgSz w:w="12242" w:h="15842" w:code="1"/>
      <w:pgMar w:top="1985" w:right="1225" w:bottom="1418" w:left="13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FC2" w:rsidRDefault="00E03FC2">
      <w:r>
        <w:separator/>
      </w:r>
    </w:p>
  </w:endnote>
  <w:endnote w:type="continuationSeparator" w:id="0">
    <w:p w:rsidR="00E03FC2" w:rsidRDefault="00E03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urichBT-LightCondens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244" w:rsidRPr="0029508F" w:rsidRDefault="0029508F" w:rsidP="00AB6244">
    <w:pPr>
      <w:jc w:val="right"/>
      <w:rPr>
        <w:rFonts w:ascii="Arial" w:hAnsi="Arial" w:cs="Arial"/>
        <w:sz w:val="22"/>
        <w:szCs w:val="22"/>
      </w:rPr>
    </w:pPr>
    <w:r w:rsidRPr="0029508F">
      <w:rPr>
        <w:rFonts w:ascii="Arial" w:hAnsi="Arial" w:cs="Arial"/>
        <w:sz w:val="22"/>
        <w:szCs w:val="22"/>
      </w:rPr>
      <w:t>F1.PR2</w:t>
    </w:r>
    <w:r w:rsidR="00A96805">
      <w:rPr>
        <w:rFonts w:ascii="Arial" w:hAnsi="Arial" w:cs="Arial"/>
        <w:sz w:val="22"/>
        <w:szCs w:val="22"/>
      </w:rPr>
      <w:t>0</w:t>
    </w:r>
    <w:r w:rsidRPr="0029508F">
      <w:rPr>
        <w:rFonts w:ascii="Arial" w:hAnsi="Arial" w:cs="Arial"/>
        <w:sz w:val="22"/>
        <w:szCs w:val="22"/>
      </w:rPr>
      <w:t xml:space="preserve">.MPA1.P5 Versión </w:t>
    </w:r>
    <w:r w:rsidR="00D01CCF">
      <w:rPr>
        <w:rFonts w:ascii="Arial" w:hAnsi="Arial" w:cs="Arial"/>
        <w:sz w:val="22"/>
        <w:szCs w:val="22"/>
      </w:rPr>
      <w:t>2</w:t>
    </w:r>
    <w:r w:rsidRPr="0029508F">
      <w:rPr>
        <w:rFonts w:ascii="Arial" w:hAnsi="Arial" w:cs="Arial"/>
        <w:sz w:val="22"/>
        <w:szCs w:val="22"/>
      </w:rPr>
      <w:t>.0</w:t>
    </w:r>
    <w:r w:rsidR="00AB6244" w:rsidRPr="0029508F">
      <w:rPr>
        <w:rFonts w:ascii="Arial" w:hAnsi="Arial" w:cs="Arial"/>
        <w:sz w:val="22"/>
        <w:szCs w:val="22"/>
      </w:rPr>
      <w:t xml:space="preserve">                                                         </w:t>
    </w: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FC2" w:rsidRDefault="00E03FC2">
      <w:r>
        <w:separator/>
      </w:r>
    </w:p>
  </w:footnote>
  <w:footnote w:type="continuationSeparator" w:id="0">
    <w:p w:rsidR="00E03FC2" w:rsidRDefault="00E03F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7EF" w:rsidRDefault="003E3E0C">
    <w:pPr>
      <w:pStyle w:val="Encabezado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1447165</wp:posOffset>
              </wp:positionH>
              <wp:positionV relativeFrom="paragraph">
                <wp:posOffset>-260350</wp:posOffset>
              </wp:positionV>
              <wp:extent cx="3453765" cy="913765"/>
              <wp:effectExtent l="0" t="0" r="4445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3765" cy="913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9C7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1E09C7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lang w:val="es-ES"/>
                            </w:rPr>
                            <w:t>Gestión Administrativa</w:t>
                          </w:r>
                        </w:p>
                        <w:p w:rsidR="001E09C7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1E09C7" w:rsidRDefault="001E09C7" w:rsidP="001E09C7">
                          <w:pPr>
                            <w:pStyle w:val="Encabezado"/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es-ES"/>
                            </w:rPr>
                            <w:t>ACTA DE REUNION COMITE</w:t>
                          </w:r>
                        </w:p>
                        <w:p w:rsidR="001E09C7" w:rsidRPr="00C44083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1E09C7" w:rsidRDefault="001E09C7" w:rsidP="001E09C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3.95pt;margin-top:-20.5pt;width:271.95pt;height:7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2mxgg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" stroked="f">
              <v:textbox>
                <w:txbxContent>
                  <w:p w:rsidR="001E09C7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1E09C7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lang w:val="es-ES"/>
                      </w:rPr>
                      <w:t>Gestión Administrativa</w:t>
                    </w:r>
                  </w:p>
                  <w:p w:rsidR="001E09C7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1E09C7" w:rsidRDefault="001E09C7" w:rsidP="001E09C7">
                    <w:pPr>
                      <w:pStyle w:val="Encabezado"/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szCs w:val="22"/>
                        <w:lang w:val="es-ES"/>
                      </w:rPr>
                      <w:t>ACTA DE REUNION COMITE</w:t>
                    </w:r>
                  </w:p>
                  <w:p w:rsidR="001E09C7" w:rsidRPr="00C44083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1E09C7" w:rsidRDefault="001E09C7" w:rsidP="001E09C7"/>
                </w:txbxContent>
              </v:textbox>
            </v:shape>
          </w:pict>
        </mc:Fallback>
      </mc:AlternateContent>
    </w:r>
    <w:r w:rsidR="001E09C7"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4BBDFB3B" wp14:editId="525BDA34">
          <wp:simplePos x="0" y="0"/>
          <wp:positionH relativeFrom="column">
            <wp:posOffset>20775</wp:posOffset>
          </wp:positionH>
          <wp:positionV relativeFrom="paragraph">
            <wp:posOffset>-163195</wp:posOffset>
          </wp:positionV>
          <wp:extent cx="571500" cy="731520"/>
          <wp:effectExtent l="0" t="0" r="0" b="0"/>
          <wp:wrapNone/>
          <wp:docPr id="1" name="Imagen 1" descr="ICBF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CBFNE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2CE"/>
    <w:multiLevelType w:val="hybridMultilevel"/>
    <w:tmpl w:val="F1562FD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A0C73"/>
    <w:multiLevelType w:val="hybridMultilevel"/>
    <w:tmpl w:val="8E88653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44C2C"/>
    <w:multiLevelType w:val="multilevel"/>
    <w:tmpl w:val="113225A4"/>
    <w:styleLink w:val="Lista31"/>
    <w:lvl w:ilvl="0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rebuchet MS" w:eastAsia="Trebuchet MS" w:hAnsi="Trebuchet MS" w:cs="Trebuchet MS"/>
        <w:color w:val="FF2600"/>
        <w:position w:val="0"/>
        <w:sz w:val="22"/>
        <w:szCs w:val="22"/>
        <w:u w:color="000000"/>
        <w:lang w:val="es-ES_tradnl"/>
      </w:rPr>
    </w:lvl>
    <w:lvl w:ilvl="1">
      <w:start w:val="1"/>
      <w:numFmt w:val="bullet"/>
      <w:lvlText w:val="o"/>
      <w:lvlJc w:val="left"/>
      <w:pPr>
        <w:tabs>
          <w:tab w:val="num" w:pos="2439"/>
        </w:tabs>
        <w:ind w:left="2439" w:hanging="303"/>
      </w:pPr>
      <w:rPr>
        <w:rFonts w:ascii="Trebuchet MS" w:eastAsia="Trebuchet MS" w:hAnsi="Trebuchet MS" w:cs="Trebuchet MS"/>
        <w:color w:val="FF2600"/>
        <w:position w:val="0"/>
        <w:sz w:val="22"/>
        <w:szCs w:val="22"/>
        <w:u w:color="000000"/>
        <w:lang w:val="es-ES_tradnl"/>
      </w:rPr>
    </w:lvl>
    <w:lvl w:ilvl="2">
      <w:start w:val="1"/>
      <w:numFmt w:val="bullet"/>
      <w:lvlText w:val="▪"/>
      <w:lvlJc w:val="left"/>
      <w:pPr>
        <w:tabs>
          <w:tab w:val="num" w:pos="3159"/>
        </w:tabs>
        <w:ind w:left="3159" w:hanging="303"/>
      </w:pPr>
      <w:rPr>
        <w:rFonts w:ascii="Trebuchet MS" w:eastAsia="Trebuchet MS" w:hAnsi="Trebuchet MS" w:cs="Trebuchet MS"/>
        <w:color w:val="FF2600"/>
        <w:position w:val="0"/>
        <w:sz w:val="22"/>
        <w:szCs w:val="22"/>
        <w:u w:color="000000"/>
        <w:lang w:val="es-ES_tradnl"/>
      </w:rPr>
    </w:lvl>
    <w:lvl w:ilvl="3">
      <w:start w:val="1"/>
      <w:numFmt w:val="bullet"/>
      <w:lvlText w:val="•"/>
      <w:lvlJc w:val="left"/>
      <w:pPr>
        <w:tabs>
          <w:tab w:val="num" w:pos="3879"/>
        </w:tabs>
        <w:ind w:left="3879" w:hanging="303"/>
      </w:pPr>
      <w:rPr>
        <w:rFonts w:ascii="Trebuchet MS" w:eastAsia="Trebuchet MS" w:hAnsi="Trebuchet MS" w:cs="Trebuchet MS"/>
        <w:color w:val="FF2600"/>
        <w:position w:val="0"/>
        <w:sz w:val="22"/>
        <w:szCs w:val="22"/>
        <w:u w:color="000000"/>
        <w:lang w:val="es-ES_tradnl"/>
      </w:rPr>
    </w:lvl>
    <w:lvl w:ilvl="4">
      <w:start w:val="1"/>
      <w:numFmt w:val="bullet"/>
      <w:lvlText w:val="o"/>
      <w:lvlJc w:val="left"/>
      <w:pPr>
        <w:tabs>
          <w:tab w:val="num" w:pos="4599"/>
        </w:tabs>
        <w:ind w:left="4599" w:hanging="303"/>
      </w:pPr>
      <w:rPr>
        <w:rFonts w:ascii="Trebuchet MS" w:eastAsia="Trebuchet MS" w:hAnsi="Trebuchet MS" w:cs="Trebuchet MS"/>
        <w:color w:val="FF2600"/>
        <w:position w:val="0"/>
        <w:sz w:val="22"/>
        <w:szCs w:val="22"/>
        <w:u w:color="000000"/>
        <w:lang w:val="es-ES_tradnl"/>
      </w:rPr>
    </w:lvl>
    <w:lvl w:ilvl="5">
      <w:start w:val="1"/>
      <w:numFmt w:val="bullet"/>
      <w:lvlText w:val="▪"/>
      <w:lvlJc w:val="left"/>
      <w:pPr>
        <w:tabs>
          <w:tab w:val="num" w:pos="5319"/>
        </w:tabs>
        <w:ind w:left="5319" w:hanging="303"/>
      </w:pPr>
      <w:rPr>
        <w:rFonts w:ascii="Trebuchet MS" w:eastAsia="Trebuchet MS" w:hAnsi="Trebuchet MS" w:cs="Trebuchet MS"/>
        <w:color w:val="FF2600"/>
        <w:position w:val="0"/>
        <w:sz w:val="22"/>
        <w:szCs w:val="22"/>
        <w:u w:color="000000"/>
        <w:lang w:val="es-ES_tradnl"/>
      </w:rPr>
    </w:lvl>
    <w:lvl w:ilvl="6">
      <w:start w:val="1"/>
      <w:numFmt w:val="bullet"/>
      <w:lvlText w:val="•"/>
      <w:lvlJc w:val="left"/>
      <w:pPr>
        <w:tabs>
          <w:tab w:val="num" w:pos="6039"/>
        </w:tabs>
        <w:ind w:left="6039" w:hanging="303"/>
      </w:pPr>
      <w:rPr>
        <w:rFonts w:ascii="Trebuchet MS" w:eastAsia="Trebuchet MS" w:hAnsi="Trebuchet MS" w:cs="Trebuchet MS"/>
        <w:color w:val="FF2600"/>
        <w:position w:val="0"/>
        <w:sz w:val="22"/>
        <w:szCs w:val="22"/>
        <w:u w:color="000000"/>
        <w:lang w:val="es-ES_tradnl"/>
      </w:rPr>
    </w:lvl>
    <w:lvl w:ilvl="7">
      <w:start w:val="1"/>
      <w:numFmt w:val="bullet"/>
      <w:lvlText w:val="o"/>
      <w:lvlJc w:val="left"/>
      <w:pPr>
        <w:tabs>
          <w:tab w:val="num" w:pos="6759"/>
        </w:tabs>
        <w:ind w:left="6759" w:hanging="303"/>
      </w:pPr>
      <w:rPr>
        <w:rFonts w:ascii="Trebuchet MS" w:eastAsia="Trebuchet MS" w:hAnsi="Trebuchet MS" w:cs="Trebuchet MS"/>
        <w:color w:val="FF2600"/>
        <w:position w:val="0"/>
        <w:sz w:val="22"/>
        <w:szCs w:val="22"/>
        <w:u w:color="000000"/>
        <w:lang w:val="es-ES_tradnl"/>
      </w:rPr>
    </w:lvl>
    <w:lvl w:ilvl="8">
      <w:start w:val="1"/>
      <w:numFmt w:val="bullet"/>
      <w:lvlText w:val="▪"/>
      <w:lvlJc w:val="left"/>
      <w:pPr>
        <w:tabs>
          <w:tab w:val="num" w:pos="7479"/>
        </w:tabs>
        <w:ind w:left="7479" w:hanging="303"/>
      </w:pPr>
      <w:rPr>
        <w:rFonts w:ascii="Trebuchet MS" w:eastAsia="Trebuchet MS" w:hAnsi="Trebuchet MS" w:cs="Trebuchet MS"/>
        <w:color w:val="FF2600"/>
        <w:position w:val="0"/>
        <w:sz w:val="22"/>
        <w:szCs w:val="22"/>
        <w:u w:color="000000"/>
        <w:lang w:val="es-ES_tradnl"/>
      </w:rPr>
    </w:lvl>
  </w:abstractNum>
  <w:abstractNum w:abstractNumId="3">
    <w:nsid w:val="125902FB"/>
    <w:multiLevelType w:val="hybridMultilevel"/>
    <w:tmpl w:val="2A0423C6"/>
    <w:lvl w:ilvl="0" w:tplc="240A0019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A03302"/>
    <w:multiLevelType w:val="hybridMultilevel"/>
    <w:tmpl w:val="9E4EA8D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78065F"/>
    <w:multiLevelType w:val="hybridMultilevel"/>
    <w:tmpl w:val="47CA633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274FA"/>
    <w:multiLevelType w:val="hybridMultilevel"/>
    <w:tmpl w:val="C1DE0C22"/>
    <w:lvl w:ilvl="0" w:tplc="B5C4CF98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82E3D"/>
    <w:multiLevelType w:val="multilevel"/>
    <w:tmpl w:val="13F63762"/>
    <w:lvl w:ilvl="0">
      <w:numFmt w:val="bullet"/>
      <w:lvlText w:val="-"/>
      <w:lvlJc w:val="left"/>
      <w:rPr>
        <w:position w:val="4"/>
      </w:rPr>
    </w:lvl>
    <w:lvl w:ilvl="1">
      <w:start w:val="1"/>
      <w:numFmt w:val="bullet"/>
      <w:lvlText w:val="-"/>
      <w:lvlJc w:val="left"/>
      <w:rPr>
        <w:position w:val="4"/>
      </w:rPr>
    </w:lvl>
    <w:lvl w:ilvl="2">
      <w:start w:val="1"/>
      <w:numFmt w:val="bullet"/>
      <w:lvlText w:val="-"/>
      <w:lvlJc w:val="left"/>
      <w:rPr>
        <w:position w:val="4"/>
      </w:rPr>
    </w:lvl>
    <w:lvl w:ilvl="3">
      <w:start w:val="1"/>
      <w:numFmt w:val="bullet"/>
      <w:lvlText w:val="-"/>
      <w:lvlJc w:val="left"/>
      <w:rPr>
        <w:position w:val="4"/>
      </w:rPr>
    </w:lvl>
    <w:lvl w:ilvl="4">
      <w:start w:val="1"/>
      <w:numFmt w:val="bullet"/>
      <w:lvlText w:val="-"/>
      <w:lvlJc w:val="left"/>
      <w:rPr>
        <w:position w:val="4"/>
      </w:rPr>
    </w:lvl>
    <w:lvl w:ilvl="5">
      <w:start w:val="1"/>
      <w:numFmt w:val="bullet"/>
      <w:lvlText w:val="-"/>
      <w:lvlJc w:val="left"/>
      <w:rPr>
        <w:position w:val="4"/>
      </w:rPr>
    </w:lvl>
    <w:lvl w:ilvl="6">
      <w:start w:val="1"/>
      <w:numFmt w:val="bullet"/>
      <w:lvlText w:val="-"/>
      <w:lvlJc w:val="left"/>
      <w:rPr>
        <w:position w:val="4"/>
      </w:rPr>
    </w:lvl>
    <w:lvl w:ilvl="7">
      <w:start w:val="1"/>
      <w:numFmt w:val="bullet"/>
      <w:lvlText w:val="-"/>
      <w:lvlJc w:val="left"/>
      <w:rPr>
        <w:position w:val="4"/>
      </w:rPr>
    </w:lvl>
    <w:lvl w:ilvl="8">
      <w:start w:val="1"/>
      <w:numFmt w:val="bullet"/>
      <w:lvlText w:val="-"/>
      <w:lvlJc w:val="left"/>
      <w:rPr>
        <w:position w:val="4"/>
      </w:rPr>
    </w:lvl>
  </w:abstractNum>
  <w:abstractNum w:abstractNumId="8">
    <w:nsid w:val="24312F91"/>
    <w:multiLevelType w:val="hybridMultilevel"/>
    <w:tmpl w:val="B1EADED8"/>
    <w:lvl w:ilvl="0" w:tplc="71CC3AF2">
      <w:start w:val="1"/>
      <w:numFmt w:val="bullet"/>
      <w:lvlText w:val="-"/>
      <w:lvlJc w:val="left"/>
      <w:pPr>
        <w:ind w:left="1776" w:hanging="360"/>
      </w:pPr>
      <w:rPr>
        <w:rFonts w:ascii="Calibri" w:eastAsia="Calibr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2C5D214A"/>
    <w:multiLevelType w:val="hybridMultilevel"/>
    <w:tmpl w:val="AEA80D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4D6BD9"/>
    <w:multiLevelType w:val="hybridMultilevel"/>
    <w:tmpl w:val="B184AB2C"/>
    <w:lvl w:ilvl="0" w:tplc="570CC85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34CC2"/>
    <w:multiLevelType w:val="multilevel"/>
    <w:tmpl w:val="FBF467BE"/>
    <w:styleLink w:val="Lista21"/>
    <w:lvl w:ilvl="0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</w:abstractNum>
  <w:abstractNum w:abstractNumId="12">
    <w:nsid w:val="35F47FE0"/>
    <w:multiLevelType w:val="multilevel"/>
    <w:tmpl w:val="10C816B0"/>
    <w:styleLink w:val="Lista51"/>
    <w:lvl w:ilvl="0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</w:abstractNum>
  <w:abstractNum w:abstractNumId="13">
    <w:nsid w:val="3889111F"/>
    <w:multiLevelType w:val="multilevel"/>
    <w:tmpl w:val="2AF449D6"/>
    <w:styleLink w:val="List6"/>
    <w:lvl w:ilvl="0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</w:abstractNum>
  <w:abstractNum w:abstractNumId="14">
    <w:nsid w:val="3CA014F3"/>
    <w:multiLevelType w:val="hybridMultilevel"/>
    <w:tmpl w:val="CB24BA1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E0014C"/>
    <w:multiLevelType w:val="hybridMultilevel"/>
    <w:tmpl w:val="F2289614"/>
    <w:lvl w:ilvl="0" w:tplc="EB62C9D2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  <w:b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3A6071"/>
    <w:multiLevelType w:val="hybridMultilevel"/>
    <w:tmpl w:val="11EC11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D735BF"/>
    <w:multiLevelType w:val="hybridMultilevel"/>
    <w:tmpl w:val="596C03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A90DAC"/>
    <w:multiLevelType w:val="hybridMultilevel"/>
    <w:tmpl w:val="59127F28"/>
    <w:lvl w:ilvl="0" w:tplc="BCD4AB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722367C"/>
    <w:multiLevelType w:val="multilevel"/>
    <w:tmpl w:val="FF6EDC84"/>
    <w:styleLink w:val="Lista41"/>
    <w:lvl w:ilvl="0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</w:abstractNum>
  <w:abstractNum w:abstractNumId="20">
    <w:nsid w:val="4BF94650"/>
    <w:multiLevelType w:val="hybridMultilevel"/>
    <w:tmpl w:val="A9521C1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C743CB"/>
    <w:multiLevelType w:val="multilevel"/>
    <w:tmpl w:val="18E42BAA"/>
    <w:styleLink w:val="List8"/>
    <w:lvl w:ilvl="0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</w:abstractNum>
  <w:abstractNum w:abstractNumId="22">
    <w:nsid w:val="5F4054AA"/>
    <w:multiLevelType w:val="multilevel"/>
    <w:tmpl w:val="6BFC3184"/>
    <w:styleLink w:val="List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1">
      <w:start w:val="1"/>
      <w:numFmt w:val="lowerLetter"/>
      <w:lvlText w:val="%2.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2">
      <w:start w:val="1"/>
      <w:numFmt w:val="lowerRoman"/>
      <w:lvlText w:val="%3.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3">
      <w:start w:val="1"/>
      <w:numFmt w:val="decimal"/>
      <w:lvlText w:val="%4.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4">
      <w:start w:val="1"/>
      <w:numFmt w:val="lowerLetter"/>
      <w:lvlText w:val="%5.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5">
      <w:start w:val="1"/>
      <w:numFmt w:val="lowerRoman"/>
      <w:lvlText w:val="%6.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6">
      <w:start w:val="1"/>
      <w:numFmt w:val="decimal"/>
      <w:lvlText w:val="%7.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7">
      <w:start w:val="1"/>
      <w:numFmt w:val="lowerLetter"/>
      <w:lvlText w:val="%8.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8">
      <w:start w:val="1"/>
      <w:numFmt w:val="lowerRoman"/>
      <w:lvlText w:val="%9.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</w:abstractNum>
  <w:abstractNum w:abstractNumId="23">
    <w:nsid w:val="6278671F"/>
    <w:multiLevelType w:val="hybridMultilevel"/>
    <w:tmpl w:val="778CAF28"/>
    <w:lvl w:ilvl="0" w:tplc="36BACCD4">
      <w:start w:val="1"/>
      <w:numFmt w:val="decimal"/>
      <w:lvlText w:val="%1)"/>
      <w:lvlJc w:val="left"/>
      <w:pPr>
        <w:ind w:left="720" w:hanging="360"/>
      </w:pPr>
      <w:rPr>
        <w:b w:val="0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120864"/>
    <w:multiLevelType w:val="multilevel"/>
    <w:tmpl w:val="2216F912"/>
    <w:styleLink w:val="List7"/>
    <w:lvl w:ilvl="0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</w:abstractNum>
  <w:abstractNum w:abstractNumId="25">
    <w:nsid w:val="66EC4659"/>
    <w:multiLevelType w:val="hybridMultilevel"/>
    <w:tmpl w:val="6BAAEC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171EE1"/>
    <w:multiLevelType w:val="multilevel"/>
    <w:tmpl w:val="BD4CA0D8"/>
    <w:styleLink w:val="List1"/>
    <w:lvl w:ilvl="0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rFonts w:ascii="Trebuchet MS" w:eastAsia="Trebuchet MS" w:hAnsi="Trebuchet MS" w:cs="Trebuchet MS"/>
        <w:position w:val="0"/>
        <w:sz w:val="22"/>
        <w:szCs w:val="22"/>
        <w:rtl w:val="0"/>
        <w:lang w:val="es-ES_tradnl"/>
      </w:rPr>
    </w:lvl>
  </w:abstractNum>
  <w:abstractNum w:abstractNumId="27">
    <w:nsid w:val="77B11491"/>
    <w:multiLevelType w:val="hybridMultilevel"/>
    <w:tmpl w:val="46D4AC8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9B7CC6"/>
    <w:multiLevelType w:val="hybridMultilevel"/>
    <w:tmpl w:val="F35CBEC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3"/>
  </w:num>
  <w:num w:numId="3">
    <w:abstractNumId w:val="3"/>
  </w:num>
  <w:num w:numId="4">
    <w:abstractNumId w:val="16"/>
  </w:num>
  <w:num w:numId="5">
    <w:abstractNumId w:val="15"/>
  </w:num>
  <w:num w:numId="6">
    <w:abstractNumId w:val="5"/>
  </w:num>
  <w:num w:numId="7">
    <w:abstractNumId w:val="9"/>
  </w:num>
  <w:num w:numId="8">
    <w:abstractNumId w:val="27"/>
  </w:num>
  <w:num w:numId="9">
    <w:abstractNumId w:val="10"/>
  </w:num>
  <w:num w:numId="10">
    <w:abstractNumId w:val="6"/>
  </w:num>
  <w:num w:numId="11">
    <w:abstractNumId w:val="17"/>
  </w:num>
  <w:num w:numId="12">
    <w:abstractNumId w:val="1"/>
  </w:num>
  <w:num w:numId="13">
    <w:abstractNumId w:val="14"/>
  </w:num>
  <w:num w:numId="14">
    <w:abstractNumId w:val="20"/>
  </w:num>
  <w:num w:numId="15">
    <w:abstractNumId w:val="8"/>
  </w:num>
  <w:num w:numId="16">
    <w:abstractNumId w:val="22"/>
  </w:num>
  <w:num w:numId="17">
    <w:abstractNumId w:val="26"/>
  </w:num>
  <w:num w:numId="18">
    <w:abstractNumId w:val="11"/>
  </w:num>
  <w:num w:numId="19">
    <w:abstractNumId w:val="2"/>
  </w:num>
  <w:num w:numId="20">
    <w:abstractNumId w:val="19"/>
  </w:num>
  <w:num w:numId="21">
    <w:abstractNumId w:val="12"/>
  </w:num>
  <w:num w:numId="22">
    <w:abstractNumId w:val="13"/>
  </w:num>
  <w:num w:numId="23">
    <w:abstractNumId w:val="24"/>
  </w:num>
  <w:num w:numId="24">
    <w:abstractNumId w:val="21"/>
  </w:num>
  <w:num w:numId="25">
    <w:abstractNumId w:val="28"/>
  </w:num>
  <w:num w:numId="26">
    <w:abstractNumId w:val="7"/>
  </w:num>
  <w:num w:numId="27">
    <w:abstractNumId w:val="4"/>
  </w:num>
  <w:num w:numId="28">
    <w:abstractNumId w:val="0"/>
  </w:num>
  <w:num w:numId="29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34A"/>
    <w:rsid w:val="00004C0F"/>
    <w:rsid w:val="00012868"/>
    <w:rsid w:val="000130CC"/>
    <w:rsid w:val="00014E5E"/>
    <w:rsid w:val="00014F5F"/>
    <w:rsid w:val="000338BA"/>
    <w:rsid w:val="000372C1"/>
    <w:rsid w:val="000430F2"/>
    <w:rsid w:val="0005136F"/>
    <w:rsid w:val="00054B26"/>
    <w:rsid w:val="0005630C"/>
    <w:rsid w:val="00056565"/>
    <w:rsid w:val="00056A69"/>
    <w:rsid w:val="00060257"/>
    <w:rsid w:val="0006243F"/>
    <w:rsid w:val="00065193"/>
    <w:rsid w:val="000749AE"/>
    <w:rsid w:val="00087EFD"/>
    <w:rsid w:val="00097C08"/>
    <w:rsid w:val="000A0E01"/>
    <w:rsid w:val="000A15D7"/>
    <w:rsid w:val="000A1B16"/>
    <w:rsid w:val="000A2FF7"/>
    <w:rsid w:val="000A4EC3"/>
    <w:rsid w:val="000A7228"/>
    <w:rsid w:val="000A7AD8"/>
    <w:rsid w:val="000B0502"/>
    <w:rsid w:val="000B051C"/>
    <w:rsid w:val="000B1154"/>
    <w:rsid w:val="000C0B8F"/>
    <w:rsid w:val="000C5E0E"/>
    <w:rsid w:val="000D1280"/>
    <w:rsid w:val="000D12B2"/>
    <w:rsid w:val="000D137B"/>
    <w:rsid w:val="000D5BF9"/>
    <w:rsid w:val="000E4CE5"/>
    <w:rsid w:val="000E64C4"/>
    <w:rsid w:val="000E6BA4"/>
    <w:rsid w:val="00103D50"/>
    <w:rsid w:val="001051FA"/>
    <w:rsid w:val="00107AB0"/>
    <w:rsid w:val="00113C8A"/>
    <w:rsid w:val="00113F09"/>
    <w:rsid w:val="0011416E"/>
    <w:rsid w:val="001229BF"/>
    <w:rsid w:val="0013446D"/>
    <w:rsid w:val="00134518"/>
    <w:rsid w:val="001347C6"/>
    <w:rsid w:val="00136950"/>
    <w:rsid w:val="00141B6D"/>
    <w:rsid w:val="001430B1"/>
    <w:rsid w:val="0014735D"/>
    <w:rsid w:val="00147F96"/>
    <w:rsid w:val="00156561"/>
    <w:rsid w:val="001573D1"/>
    <w:rsid w:val="00160B59"/>
    <w:rsid w:val="00162D37"/>
    <w:rsid w:val="0016304D"/>
    <w:rsid w:val="00163DF3"/>
    <w:rsid w:val="001707C1"/>
    <w:rsid w:val="00175D13"/>
    <w:rsid w:val="001824CC"/>
    <w:rsid w:val="001915D5"/>
    <w:rsid w:val="00191E9F"/>
    <w:rsid w:val="001A1AB8"/>
    <w:rsid w:val="001A4A12"/>
    <w:rsid w:val="001A7CBF"/>
    <w:rsid w:val="001B5DC9"/>
    <w:rsid w:val="001C5F30"/>
    <w:rsid w:val="001D3F82"/>
    <w:rsid w:val="001D65C5"/>
    <w:rsid w:val="001E09C7"/>
    <w:rsid w:val="001E2EC6"/>
    <w:rsid w:val="001E352A"/>
    <w:rsid w:val="001E5A1D"/>
    <w:rsid w:val="001E6181"/>
    <w:rsid w:val="001F1B5C"/>
    <w:rsid w:val="001F36C2"/>
    <w:rsid w:val="001F3DC9"/>
    <w:rsid w:val="001F4965"/>
    <w:rsid w:val="001F534A"/>
    <w:rsid w:val="00202A48"/>
    <w:rsid w:val="00207FDF"/>
    <w:rsid w:val="0021031F"/>
    <w:rsid w:val="002154E9"/>
    <w:rsid w:val="0022029F"/>
    <w:rsid w:val="002215DF"/>
    <w:rsid w:val="00225FA2"/>
    <w:rsid w:val="00227140"/>
    <w:rsid w:val="00231A6E"/>
    <w:rsid w:val="00231F00"/>
    <w:rsid w:val="0023465E"/>
    <w:rsid w:val="002363B5"/>
    <w:rsid w:val="00237CE6"/>
    <w:rsid w:val="00242763"/>
    <w:rsid w:val="0025139B"/>
    <w:rsid w:val="00252E04"/>
    <w:rsid w:val="00265214"/>
    <w:rsid w:val="00274935"/>
    <w:rsid w:val="00274C84"/>
    <w:rsid w:val="0027603D"/>
    <w:rsid w:val="0028059A"/>
    <w:rsid w:val="00286787"/>
    <w:rsid w:val="0029066A"/>
    <w:rsid w:val="0029508F"/>
    <w:rsid w:val="00297D6E"/>
    <w:rsid w:val="002A638F"/>
    <w:rsid w:val="002B1335"/>
    <w:rsid w:val="002B62DF"/>
    <w:rsid w:val="002C06EF"/>
    <w:rsid w:val="002C681B"/>
    <w:rsid w:val="002C7691"/>
    <w:rsid w:val="002D13EF"/>
    <w:rsid w:val="002E52E5"/>
    <w:rsid w:val="002E74BC"/>
    <w:rsid w:val="002F4C52"/>
    <w:rsid w:val="00301D4F"/>
    <w:rsid w:val="00305B26"/>
    <w:rsid w:val="00310284"/>
    <w:rsid w:val="00313672"/>
    <w:rsid w:val="00314E12"/>
    <w:rsid w:val="00315859"/>
    <w:rsid w:val="00317FA5"/>
    <w:rsid w:val="00322D22"/>
    <w:rsid w:val="00323B5F"/>
    <w:rsid w:val="00326BA5"/>
    <w:rsid w:val="00327AB8"/>
    <w:rsid w:val="00336D81"/>
    <w:rsid w:val="00344F41"/>
    <w:rsid w:val="00351212"/>
    <w:rsid w:val="00354DE0"/>
    <w:rsid w:val="0035559C"/>
    <w:rsid w:val="0035783A"/>
    <w:rsid w:val="003640B1"/>
    <w:rsid w:val="003663C1"/>
    <w:rsid w:val="003674A4"/>
    <w:rsid w:val="00371921"/>
    <w:rsid w:val="00373745"/>
    <w:rsid w:val="0038429C"/>
    <w:rsid w:val="003859B6"/>
    <w:rsid w:val="00387610"/>
    <w:rsid w:val="00393AF7"/>
    <w:rsid w:val="003A0F6A"/>
    <w:rsid w:val="003A2A75"/>
    <w:rsid w:val="003A7C1A"/>
    <w:rsid w:val="003B0062"/>
    <w:rsid w:val="003B1042"/>
    <w:rsid w:val="003B4C67"/>
    <w:rsid w:val="003B595B"/>
    <w:rsid w:val="003B5AA2"/>
    <w:rsid w:val="003C20BE"/>
    <w:rsid w:val="003C2382"/>
    <w:rsid w:val="003C3D6E"/>
    <w:rsid w:val="003C41BD"/>
    <w:rsid w:val="003D0FB0"/>
    <w:rsid w:val="003D22B1"/>
    <w:rsid w:val="003D58A9"/>
    <w:rsid w:val="003D6CA6"/>
    <w:rsid w:val="003E38C8"/>
    <w:rsid w:val="003E3E0C"/>
    <w:rsid w:val="004014C7"/>
    <w:rsid w:val="004030AB"/>
    <w:rsid w:val="0040411F"/>
    <w:rsid w:val="004065BE"/>
    <w:rsid w:val="004124C8"/>
    <w:rsid w:val="00412CFC"/>
    <w:rsid w:val="00414605"/>
    <w:rsid w:val="00414B4F"/>
    <w:rsid w:val="00423A8A"/>
    <w:rsid w:val="0042629A"/>
    <w:rsid w:val="00431677"/>
    <w:rsid w:val="0043169A"/>
    <w:rsid w:val="00432A80"/>
    <w:rsid w:val="00453ADB"/>
    <w:rsid w:val="00456D2E"/>
    <w:rsid w:val="0046555D"/>
    <w:rsid w:val="004656A6"/>
    <w:rsid w:val="0048267A"/>
    <w:rsid w:val="004840D9"/>
    <w:rsid w:val="00485598"/>
    <w:rsid w:val="00485CAF"/>
    <w:rsid w:val="004862A7"/>
    <w:rsid w:val="0048698C"/>
    <w:rsid w:val="00487DE0"/>
    <w:rsid w:val="00493A7A"/>
    <w:rsid w:val="004A4B29"/>
    <w:rsid w:val="004A4D15"/>
    <w:rsid w:val="004B49CC"/>
    <w:rsid w:val="004B569A"/>
    <w:rsid w:val="004B66CB"/>
    <w:rsid w:val="004B69F1"/>
    <w:rsid w:val="004C30D0"/>
    <w:rsid w:val="004C7FCD"/>
    <w:rsid w:val="004D27A5"/>
    <w:rsid w:val="004D28CB"/>
    <w:rsid w:val="004E2E77"/>
    <w:rsid w:val="004F5D04"/>
    <w:rsid w:val="0050683E"/>
    <w:rsid w:val="005078EA"/>
    <w:rsid w:val="00507A40"/>
    <w:rsid w:val="00510A63"/>
    <w:rsid w:val="0051394A"/>
    <w:rsid w:val="00513F64"/>
    <w:rsid w:val="00517B1B"/>
    <w:rsid w:val="005224FE"/>
    <w:rsid w:val="005308F0"/>
    <w:rsid w:val="005352B6"/>
    <w:rsid w:val="0054200C"/>
    <w:rsid w:val="00546730"/>
    <w:rsid w:val="00550A2E"/>
    <w:rsid w:val="00554522"/>
    <w:rsid w:val="00557758"/>
    <w:rsid w:val="0056364E"/>
    <w:rsid w:val="0057601C"/>
    <w:rsid w:val="00576861"/>
    <w:rsid w:val="0058234B"/>
    <w:rsid w:val="00586DD8"/>
    <w:rsid w:val="00587AA2"/>
    <w:rsid w:val="005958BD"/>
    <w:rsid w:val="00596EDE"/>
    <w:rsid w:val="005B0A19"/>
    <w:rsid w:val="005B228C"/>
    <w:rsid w:val="005B39EF"/>
    <w:rsid w:val="005B47A0"/>
    <w:rsid w:val="005B6BBA"/>
    <w:rsid w:val="005C4CFD"/>
    <w:rsid w:val="005C75B4"/>
    <w:rsid w:val="005D0A63"/>
    <w:rsid w:val="005E294B"/>
    <w:rsid w:val="005E3A9A"/>
    <w:rsid w:val="005E7A4F"/>
    <w:rsid w:val="005F0D8A"/>
    <w:rsid w:val="005F4EE7"/>
    <w:rsid w:val="005F6665"/>
    <w:rsid w:val="005F7035"/>
    <w:rsid w:val="0060415C"/>
    <w:rsid w:val="00606E7E"/>
    <w:rsid w:val="00607AE7"/>
    <w:rsid w:val="00611D83"/>
    <w:rsid w:val="00613470"/>
    <w:rsid w:val="00630808"/>
    <w:rsid w:val="00632B1F"/>
    <w:rsid w:val="00640633"/>
    <w:rsid w:val="006441D0"/>
    <w:rsid w:val="0065059D"/>
    <w:rsid w:val="00655530"/>
    <w:rsid w:val="0066472A"/>
    <w:rsid w:val="00665DAB"/>
    <w:rsid w:val="00672A3B"/>
    <w:rsid w:val="00672D98"/>
    <w:rsid w:val="00675827"/>
    <w:rsid w:val="00684D07"/>
    <w:rsid w:val="006852A9"/>
    <w:rsid w:val="00691EB1"/>
    <w:rsid w:val="00692F50"/>
    <w:rsid w:val="00693BD9"/>
    <w:rsid w:val="006950E0"/>
    <w:rsid w:val="006A1375"/>
    <w:rsid w:val="006A1BCE"/>
    <w:rsid w:val="006A42A6"/>
    <w:rsid w:val="006B704F"/>
    <w:rsid w:val="006B76FB"/>
    <w:rsid w:val="006C0698"/>
    <w:rsid w:val="006C3FF6"/>
    <w:rsid w:val="006C49DB"/>
    <w:rsid w:val="006C608C"/>
    <w:rsid w:val="006D2C36"/>
    <w:rsid w:val="006D4176"/>
    <w:rsid w:val="006D5054"/>
    <w:rsid w:val="006D5261"/>
    <w:rsid w:val="006D540C"/>
    <w:rsid w:val="006E0F8F"/>
    <w:rsid w:val="006E3213"/>
    <w:rsid w:val="006E4AAC"/>
    <w:rsid w:val="006E6CE8"/>
    <w:rsid w:val="006F0D65"/>
    <w:rsid w:val="006F249B"/>
    <w:rsid w:val="006F4920"/>
    <w:rsid w:val="006F720E"/>
    <w:rsid w:val="00702BDF"/>
    <w:rsid w:val="00702C84"/>
    <w:rsid w:val="0070656D"/>
    <w:rsid w:val="007112B1"/>
    <w:rsid w:val="007154A8"/>
    <w:rsid w:val="0071655F"/>
    <w:rsid w:val="00721A08"/>
    <w:rsid w:val="00721FDC"/>
    <w:rsid w:val="00726BE4"/>
    <w:rsid w:val="00733512"/>
    <w:rsid w:val="00743580"/>
    <w:rsid w:val="007441B9"/>
    <w:rsid w:val="007461ED"/>
    <w:rsid w:val="007501B5"/>
    <w:rsid w:val="007538F5"/>
    <w:rsid w:val="00753E04"/>
    <w:rsid w:val="00772F02"/>
    <w:rsid w:val="00774DCB"/>
    <w:rsid w:val="00786E78"/>
    <w:rsid w:val="00787AD0"/>
    <w:rsid w:val="00797CB7"/>
    <w:rsid w:val="007A00B2"/>
    <w:rsid w:val="007A3525"/>
    <w:rsid w:val="007A3889"/>
    <w:rsid w:val="007A56E5"/>
    <w:rsid w:val="007A6FAF"/>
    <w:rsid w:val="007B3359"/>
    <w:rsid w:val="007B5C91"/>
    <w:rsid w:val="007B7504"/>
    <w:rsid w:val="007C23A4"/>
    <w:rsid w:val="007C6D28"/>
    <w:rsid w:val="007D03CE"/>
    <w:rsid w:val="007E0336"/>
    <w:rsid w:val="007E167A"/>
    <w:rsid w:val="007E241D"/>
    <w:rsid w:val="007E43A5"/>
    <w:rsid w:val="007E7CA9"/>
    <w:rsid w:val="007F0386"/>
    <w:rsid w:val="007F0CE2"/>
    <w:rsid w:val="00804AC7"/>
    <w:rsid w:val="0081071A"/>
    <w:rsid w:val="0081184B"/>
    <w:rsid w:val="00814986"/>
    <w:rsid w:val="00820A09"/>
    <w:rsid w:val="00821DB1"/>
    <w:rsid w:val="00831F1E"/>
    <w:rsid w:val="00831F5C"/>
    <w:rsid w:val="00831FFA"/>
    <w:rsid w:val="008441C8"/>
    <w:rsid w:val="00853A59"/>
    <w:rsid w:val="0085507D"/>
    <w:rsid w:val="0085617C"/>
    <w:rsid w:val="00860DF8"/>
    <w:rsid w:val="008673A2"/>
    <w:rsid w:val="00867DAC"/>
    <w:rsid w:val="008713E6"/>
    <w:rsid w:val="00872341"/>
    <w:rsid w:val="0088365C"/>
    <w:rsid w:val="008842D7"/>
    <w:rsid w:val="00884AE9"/>
    <w:rsid w:val="00886A57"/>
    <w:rsid w:val="008879C6"/>
    <w:rsid w:val="008902F2"/>
    <w:rsid w:val="008951F2"/>
    <w:rsid w:val="00896B72"/>
    <w:rsid w:val="008A0930"/>
    <w:rsid w:val="008A715A"/>
    <w:rsid w:val="008B4EE6"/>
    <w:rsid w:val="008C207F"/>
    <w:rsid w:val="008C4D86"/>
    <w:rsid w:val="008D0C14"/>
    <w:rsid w:val="008D0D90"/>
    <w:rsid w:val="008D10A2"/>
    <w:rsid w:val="008D3901"/>
    <w:rsid w:val="008D5776"/>
    <w:rsid w:val="008E35A0"/>
    <w:rsid w:val="008E62E7"/>
    <w:rsid w:val="008E78E6"/>
    <w:rsid w:val="008F3E35"/>
    <w:rsid w:val="008F61C0"/>
    <w:rsid w:val="009007B7"/>
    <w:rsid w:val="009051B2"/>
    <w:rsid w:val="0091053D"/>
    <w:rsid w:val="009109F4"/>
    <w:rsid w:val="00910A6A"/>
    <w:rsid w:val="00915BA1"/>
    <w:rsid w:val="00916A2D"/>
    <w:rsid w:val="00920C31"/>
    <w:rsid w:val="00921804"/>
    <w:rsid w:val="009255DC"/>
    <w:rsid w:val="0092649D"/>
    <w:rsid w:val="00926581"/>
    <w:rsid w:val="009275C1"/>
    <w:rsid w:val="00927EE1"/>
    <w:rsid w:val="009301C8"/>
    <w:rsid w:val="00934200"/>
    <w:rsid w:val="00934418"/>
    <w:rsid w:val="00941FB0"/>
    <w:rsid w:val="00951026"/>
    <w:rsid w:val="00952232"/>
    <w:rsid w:val="009535BF"/>
    <w:rsid w:val="00955CE3"/>
    <w:rsid w:val="00961C23"/>
    <w:rsid w:val="00962E60"/>
    <w:rsid w:val="009644F6"/>
    <w:rsid w:val="00966B2F"/>
    <w:rsid w:val="00971595"/>
    <w:rsid w:val="00972694"/>
    <w:rsid w:val="00974435"/>
    <w:rsid w:val="00975F35"/>
    <w:rsid w:val="00993908"/>
    <w:rsid w:val="00995A15"/>
    <w:rsid w:val="009A22E3"/>
    <w:rsid w:val="009A4A86"/>
    <w:rsid w:val="009A6772"/>
    <w:rsid w:val="009B25D5"/>
    <w:rsid w:val="009B6ACC"/>
    <w:rsid w:val="009C0A95"/>
    <w:rsid w:val="009C221B"/>
    <w:rsid w:val="009D0B49"/>
    <w:rsid w:val="009D39EB"/>
    <w:rsid w:val="009D4A46"/>
    <w:rsid w:val="009D702E"/>
    <w:rsid w:val="009D7A40"/>
    <w:rsid w:val="009E1F24"/>
    <w:rsid w:val="009F122F"/>
    <w:rsid w:val="009F5A32"/>
    <w:rsid w:val="009F7E93"/>
    <w:rsid w:val="00A026C0"/>
    <w:rsid w:val="00A02CBB"/>
    <w:rsid w:val="00A02ED6"/>
    <w:rsid w:val="00A16F3A"/>
    <w:rsid w:val="00A17002"/>
    <w:rsid w:val="00A24EC7"/>
    <w:rsid w:val="00A26CD1"/>
    <w:rsid w:val="00A31D68"/>
    <w:rsid w:val="00A36AD2"/>
    <w:rsid w:val="00A41811"/>
    <w:rsid w:val="00A42848"/>
    <w:rsid w:val="00A470D9"/>
    <w:rsid w:val="00A4747B"/>
    <w:rsid w:val="00A52052"/>
    <w:rsid w:val="00A642B3"/>
    <w:rsid w:val="00A71B46"/>
    <w:rsid w:val="00A73969"/>
    <w:rsid w:val="00A8245A"/>
    <w:rsid w:val="00A82952"/>
    <w:rsid w:val="00A84A44"/>
    <w:rsid w:val="00A84ABF"/>
    <w:rsid w:val="00A87F23"/>
    <w:rsid w:val="00A92618"/>
    <w:rsid w:val="00A93E9C"/>
    <w:rsid w:val="00A96805"/>
    <w:rsid w:val="00A9703C"/>
    <w:rsid w:val="00AA1BE2"/>
    <w:rsid w:val="00AA3D8F"/>
    <w:rsid w:val="00AA5688"/>
    <w:rsid w:val="00AA57FE"/>
    <w:rsid w:val="00AB30B0"/>
    <w:rsid w:val="00AB47FE"/>
    <w:rsid w:val="00AB6244"/>
    <w:rsid w:val="00AC1ECD"/>
    <w:rsid w:val="00AC260C"/>
    <w:rsid w:val="00AC6A48"/>
    <w:rsid w:val="00AD04F1"/>
    <w:rsid w:val="00AD54C5"/>
    <w:rsid w:val="00AE7829"/>
    <w:rsid w:val="00AF11F8"/>
    <w:rsid w:val="00AF62AF"/>
    <w:rsid w:val="00B035A6"/>
    <w:rsid w:val="00B03F00"/>
    <w:rsid w:val="00B04224"/>
    <w:rsid w:val="00B0597E"/>
    <w:rsid w:val="00B05D4E"/>
    <w:rsid w:val="00B05F30"/>
    <w:rsid w:val="00B10DFE"/>
    <w:rsid w:val="00B13C9D"/>
    <w:rsid w:val="00B14DA3"/>
    <w:rsid w:val="00B14F05"/>
    <w:rsid w:val="00B157AD"/>
    <w:rsid w:val="00B158B5"/>
    <w:rsid w:val="00B24C44"/>
    <w:rsid w:val="00B27366"/>
    <w:rsid w:val="00B32A4E"/>
    <w:rsid w:val="00B34B70"/>
    <w:rsid w:val="00B370CF"/>
    <w:rsid w:val="00B403C8"/>
    <w:rsid w:val="00B42D09"/>
    <w:rsid w:val="00B459C9"/>
    <w:rsid w:val="00B45FE9"/>
    <w:rsid w:val="00B466CF"/>
    <w:rsid w:val="00B467EF"/>
    <w:rsid w:val="00B56949"/>
    <w:rsid w:val="00B816CD"/>
    <w:rsid w:val="00B82134"/>
    <w:rsid w:val="00B9174D"/>
    <w:rsid w:val="00B92CBE"/>
    <w:rsid w:val="00B93406"/>
    <w:rsid w:val="00B95E22"/>
    <w:rsid w:val="00B97FA3"/>
    <w:rsid w:val="00BA2644"/>
    <w:rsid w:val="00BA5A66"/>
    <w:rsid w:val="00BA698F"/>
    <w:rsid w:val="00BB26A0"/>
    <w:rsid w:val="00BB6D2C"/>
    <w:rsid w:val="00BC0528"/>
    <w:rsid w:val="00BD0A93"/>
    <w:rsid w:val="00BD2897"/>
    <w:rsid w:val="00BE3E6D"/>
    <w:rsid w:val="00BE63E8"/>
    <w:rsid w:val="00BE776F"/>
    <w:rsid w:val="00BF2536"/>
    <w:rsid w:val="00BF5D52"/>
    <w:rsid w:val="00C01951"/>
    <w:rsid w:val="00C04299"/>
    <w:rsid w:val="00C05420"/>
    <w:rsid w:val="00C223F6"/>
    <w:rsid w:val="00C2714C"/>
    <w:rsid w:val="00C30B71"/>
    <w:rsid w:val="00C322CA"/>
    <w:rsid w:val="00C337BB"/>
    <w:rsid w:val="00C37F48"/>
    <w:rsid w:val="00C407E7"/>
    <w:rsid w:val="00C51E84"/>
    <w:rsid w:val="00C5361F"/>
    <w:rsid w:val="00C63CBF"/>
    <w:rsid w:val="00C67187"/>
    <w:rsid w:val="00C729BC"/>
    <w:rsid w:val="00C91176"/>
    <w:rsid w:val="00C9299D"/>
    <w:rsid w:val="00C93029"/>
    <w:rsid w:val="00C9476D"/>
    <w:rsid w:val="00CA7D13"/>
    <w:rsid w:val="00CB195D"/>
    <w:rsid w:val="00CB6B12"/>
    <w:rsid w:val="00CC2171"/>
    <w:rsid w:val="00CC2525"/>
    <w:rsid w:val="00CC3E9B"/>
    <w:rsid w:val="00CC59B8"/>
    <w:rsid w:val="00CD442E"/>
    <w:rsid w:val="00CD6176"/>
    <w:rsid w:val="00CE336E"/>
    <w:rsid w:val="00CE634A"/>
    <w:rsid w:val="00CF59B5"/>
    <w:rsid w:val="00CF6BB6"/>
    <w:rsid w:val="00D01CCF"/>
    <w:rsid w:val="00D1135C"/>
    <w:rsid w:val="00D11F23"/>
    <w:rsid w:val="00D12DB2"/>
    <w:rsid w:val="00D23440"/>
    <w:rsid w:val="00D3103D"/>
    <w:rsid w:val="00D33F1B"/>
    <w:rsid w:val="00D353F2"/>
    <w:rsid w:val="00D44F5A"/>
    <w:rsid w:val="00D461CC"/>
    <w:rsid w:val="00D57368"/>
    <w:rsid w:val="00D61056"/>
    <w:rsid w:val="00D616A4"/>
    <w:rsid w:val="00D64766"/>
    <w:rsid w:val="00D8363C"/>
    <w:rsid w:val="00D930DD"/>
    <w:rsid w:val="00D9441F"/>
    <w:rsid w:val="00D959FD"/>
    <w:rsid w:val="00DB1D2F"/>
    <w:rsid w:val="00DB251F"/>
    <w:rsid w:val="00DB3480"/>
    <w:rsid w:val="00DB4093"/>
    <w:rsid w:val="00DC15FC"/>
    <w:rsid w:val="00DC33CA"/>
    <w:rsid w:val="00DC34C2"/>
    <w:rsid w:val="00DD225F"/>
    <w:rsid w:val="00DD415D"/>
    <w:rsid w:val="00DD4C27"/>
    <w:rsid w:val="00DE0B03"/>
    <w:rsid w:val="00DF0008"/>
    <w:rsid w:val="00DF4A55"/>
    <w:rsid w:val="00DF55E4"/>
    <w:rsid w:val="00DF62D8"/>
    <w:rsid w:val="00E03FC2"/>
    <w:rsid w:val="00E06DE4"/>
    <w:rsid w:val="00E13308"/>
    <w:rsid w:val="00E17C16"/>
    <w:rsid w:val="00E237E9"/>
    <w:rsid w:val="00E30340"/>
    <w:rsid w:val="00E43A52"/>
    <w:rsid w:val="00E505A4"/>
    <w:rsid w:val="00E50A7D"/>
    <w:rsid w:val="00E532A8"/>
    <w:rsid w:val="00E60882"/>
    <w:rsid w:val="00E61304"/>
    <w:rsid w:val="00E63BD7"/>
    <w:rsid w:val="00E652B1"/>
    <w:rsid w:val="00E700B6"/>
    <w:rsid w:val="00E70315"/>
    <w:rsid w:val="00E72164"/>
    <w:rsid w:val="00E76B61"/>
    <w:rsid w:val="00E76F23"/>
    <w:rsid w:val="00E832F6"/>
    <w:rsid w:val="00E83D52"/>
    <w:rsid w:val="00E856A6"/>
    <w:rsid w:val="00E863FB"/>
    <w:rsid w:val="00E92508"/>
    <w:rsid w:val="00EA3720"/>
    <w:rsid w:val="00EA4B45"/>
    <w:rsid w:val="00EA5DD4"/>
    <w:rsid w:val="00EA6D14"/>
    <w:rsid w:val="00EC041F"/>
    <w:rsid w:val="00EC14CA"/>
    <w:rsid w:val="00EC24AC"/>
    <w:rsid w:val="00EC365C"/>
    <w:rsid w:val="00EC6B26"/>
    <w:rsid w:val="00ED2878"/>
    <w:rsid w:val="00ED3C2B"/>
    <w:rsid w:val="00ED799D"/>
    <w:rsid w:val="00EE0910"/>
    <w:rsid w:val="00EE41BA"/>
    <w:rsid w:val="00EE6309"/>
    <w:rsid w:val="00EE721D"/>
    <w:rsid w:val="00EE7312"/>
    <w:rsid w:val="00F05652"/>
    <w:rsid w:val="00F0645C"/>
    <w:rsid w:val="00F07F2A"/>
    <w:rsid w:val="00F12464"/>
    <w:rsid w:val="00F17EA6"/>
    <w:rsid w:val="00F2075E"/>
    <w:rsid w:val="00F20A60"/>
    <w:rsid w:val="00F33942"/>
    <w:rsid w:val="00F44333"/>
    <w:rsid w:val="00F448D2"/>
    <w:rsid w:val="00F53E6A"/>
    <w:rsid w:val="00F657E1"/>
    <w:rsid w:val="00F7011B"/>
    <w:rsid w:val="00F772CB"/>
    <w:rsid w:val="00F84353"/>
    <w:rsid w:val="00F86ADA"/>
    <w:rsid w:val="00F91CA9"/>
    <w:rsid w:val="00F920F7"/>
    <w:rsid w:val="00F963D7"/>
    <w:rsid w:val="00FA0486"/>
    <w:rsid w:val="00FA0AFC"/>
    <w:rsid w:val="00FA4172"/>
    <w:rsid w:val="00FA59DF"/>
    <w:rsid w:val="00FB3220"/>
    <w:rsid w:val="00FB35B4"/>
    <w:rsid w:val="00FB4472"/>
    <w:rsid w:val="00FB7EC8"/>
    <w:rsid w:val="00FC6F88"/>
    <w:rsid w:val="00FD1B20"/>
    <w:rsid w:val="00FD3707"/>
    <w:rsid w:val="00FD5747"/>
    <w:rsid w:val="00FE7A3E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locked/>
    <w:rsid w:val="00AC6A48"/>
    <w:rPr>
      <w:sz w:val="24"/>
      <w:szCs w:val="24"/>
      <w:lang w:val="es-CO"/>
    </w:rPr>
  </w:style>
  <w:style w:type="numbering" w:customStyle="1" w:styleId="List0">
    <w:name w:val="List 0"/>
    <w:basedOn w:val="Sinlista"/>
    <w:rsid w:val="00FA0486"/>
    <w:pPr>
      <w:numPr>
        <w:numId w:val="16"/>
      </w:numPr>
    </w:pPr>
  </w:style>
  <w:style w:type="numbering" w:customStyle="1" w:styleId="List1">
    <w:name w:val="List 1"/>
    <w:basedOn w:val="Sinlista"/>
    <w:rsid w:val="00FA0486"/>
    <w:pPr>
      <w:numPr>
        <w:numId w:val="17"/>
      </w:numPr>
    </w:pPr>
  </w:style>
  <w:style w:type="numbering" w:customStyle="1" w:styleId="Lista21">
    <w:name w:val="Lista 21"/>
    <w:basedOn w:val="Sinlista"/>
    <w:rsid w:val="00FA0486"/>
    <w:pPr>
      <w:numPr>
        <w:numId w:val="18"/>
      </w:numPr>
    </w:pPr>
  </w:style>
  <w:style w:type="numbering" w:customStyle="1" w:styleId="Lista31">
    <w:name w:val="Lista 31"/>
    <w:basedOn w:val="Sinlista"/>
    <w:rsid w:val="00FA0486"/>
    <w:pPr>
      <w:numPr>
        <w:numId w:val="19"/>
      </w:numPr>
    </w:pPr>
  </w:style>
  <w:style w:type="numbering" w:customStyle="1" w:styleId="Lista41">
    <w:name w:val="Lista 41"/>
    <w:basedOn w:val="Sinlista"/>
    <w:rsid w:val="00FA0486"/>
    <w:pPr>
      <w:numPr>
        <w:numId w:val="20"/>
      </w:numPr>
    </w:pPr>
  </w:style>
  <w:style w:type="numbering" w:customStyle="1" w:styleId="Lista51">
    <w:name w:val="Lista 51"/>
    <w:basedOn w:val="Sinlista"/>
    <w:rsid w:val="00FA0486"/>
    <w:pPr>
      <w:numPr>
        <w:numId w:val="21"/>
      </w:numPr>
    </w:pPr>
  </w:style>
  <w:style w:type="numbering" w:customStyle="1" w:styleId="List6">
    <w:name w:val="List 6"/>
    <w:basedOn w:val="Sinlista"/>
    <w:rsid w:val="00FA0486"/>
    <w:pPr>
      <w:numPr>
        <w:numId w:val="22"/>
      </w:numPr>
    </w:pPr>
  </w:style>
  <w:style w:type="numbering" w:customStyle="1" w:styleId="List7">
    <w:name w:val="List 7"/>
    <w:basedOn w:val="Sinlista"/>
    <w:rsid w:val="00FA0486"/>
    <w:pPr>
      <w:numPr>
        <w:numId w:val="23"/>
      </w:numPr>
    </w:pPr>
  </w:style>
  <w:style w:type="numbering" w:customStyle="1" w:styleId="List8">
    <w:name w:val="List 8"/>
    <w:basedOn w:val="Sinlista"/>
    <w:rsid w:val="00FA0486"/>
    <w:pPr>
      <w:numPr>
        <w:numId w:val="24"/>
      </w:numPr>
    </w:pPr>
  </w:style>
  <w:style w:type="paragraph" w:customStyle="1" w:styleId="Cuerpo">
    <w:name w:val="Cuerpo"/>
    <w:rsid w:val="00B95E2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val="es-ES_tradnl"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locked/>
    <w:rsid w:val="00AC6A48"/>
    <w:rPr>
      <w:sz w:val="24"/>
      <w:szCs w:val="24"/>
      <w:lang w:val="es-CO"/>
    </w:rPr>
  </w:style>
  <w:style w:type="numbering" w:customStyle="1" w:styleId="List0">
    <w:name w:val="List 0"/>
    <w:basedOn w:val="Sinlista"/>
    <w:rsid w:val="00FA0486"/>
    <w:pPr>
      <w:numPr>
        <w:numId w:val="16"/>
      </w:numPr>
    </w:pPr>
  </w:style>
  <w:style w:type="numbering" w:customStyle="1" w:styleId="List1">
    <w:name w:val="List 1"/>
    <w:basedOn w:val="Sinlista"/>
    <w:rsid w:val="00FA0486"/>
    <w:pPr>
      <w:numPr>
        <w:numId w:val="17"/>
      </w:numPr>
    </w:pPr>
  </w:style>
  <w:style w:type="numbering" w:customStyle="1" w:styleId="Lista21">
    <w:name w:val="Lista 21"/>
    <w:basedOn w:val="Sinlista"/>
    <w:rsid w:val="00FA0486"/>
    <w:pPr>
      <w:numPr>
        <w:numId w:val="18"/>
      </w:numPr>
    </w:pPr>
  </w:style>
  <w:style w:type="numbering" w:customStyle="1" w:styleId="Lista31">
    <w:name w:val="Lista 31"/>
    <w:basedOn w:val="Sinlista"/>
    <w:rsid w:val="00FA0486"/>
    <w:pPr>
      <w:numPr>
        <w:numId w:val="19"/>
      </w:numPr>
    </w:pPr>
  </w:style>
  <w:style w:type="numbering" w:customStyle="1" w:styleId="Lista41">
    <w:name w:val="Lista 41"/>
    <w:basedOn w:val="Sinlista"/>
    <w:rsid w:val="00FA0486"/>
    <w:pPr>
      <w:numPr>
        <w:numId w:val="20"/>
      </w:numPr>
    </w:pPr>
  </w:style>
  <w:style w:type="numbering" w:customStyle="1" w:styleId="Lista51">
    <w:name w:val="Lista 51"/>
    <w:basedOn w:val="Sinlista"/>
    <w:rsid w:val="00FA0486"/>
    <w:pPr>
      <w:numPr>
        <w:numId w:val="21"/>
      </w:numPr>
    </w:pPr>
  </w:style>
  <w:style w:type="numbering" w:customStyle="1" w:styleId="List6">
    <w:name w:val="List 6"/>
    <w:basedOn w:val="Sinlista"/>
    <w:rsid w:val="00FA0486"/>
    <w:pPr>
      <w:numPr>
        <w:numId w:val="22"/>
      </w:numPr>
    </w:pPr>
  </w:style>
  <w:style w:type="numbering" w:customStyle="1" w:styleId="List7">
    <w:name w:val="List 7"/>
    <w:basedOn w:val="Sinlista"/>
    <w:rsid w:val="00FA0486"/>
    <w:pPr>
      <w:numPr>
        <w:numId w:val="23"/>
      </w:numPr>
    </w:pPr>
  </w:style>
  <w:style w:type="numbering" w:customStyle="1" w:styleId="List8">
    <w:name w:val="List 8"/>
    <w:basedOn w:val="Sinlista"/>
    <w:rsid w:val="00FA0486"/>
    <w:pPr>
      <w:numPr>
        <w:numId w:val="24"/>
      </w:numPr>
    </w:pPr>
  </w:style>
  <w:style w:type="paragraph" w:customStyle="1" w:styleId="Cuerpo">
    <w:name w:val="Cuerpo"/>
    <w:rsid w:val="00B95E2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val="es-ES_tradnl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openxmlformats.org/officeDocument/2006/relationships/diagramColors" Target="diagrams/colors2.xml"/><Relationship Id="rId26" Type="http://schemas.openxmlformats.org/officeDocument/2006/relationships/diagramLayout" Target="diagrams/layout4.xml"/><Relationship Id="rId39" Type="http://schemas.microsoft.com/office/2007/relationships/diagramDrawing" Target="diagrams/drawing6.xml"/><Relationship Id="rId21" Type="http://schemas.openxmlformats.org/officeDocument/2006/relationships/diagramLayout" Target="diagrams/layout3.xml"/><Relationship Id="rId34" Type="http://schemas.microsoft.com/office/2007/relationships/diagramDrawing" Target="diagrams/drawing5.xml"/><Relationship Id="rId42" Type="http://schemas.openxmlformats.org/officeDocument/2006/relationships/diagramQuickStyle" Target="diagrams/quickStyle7.xml"/><Relationship Id="rId47" Type="http://schemas.openxmlformats.org/officeDocument/2006/relationships/diagramQuickStyle" Target="diagrams/quickStyle8.xml"/><Relationship Id="rId50" Type="http://schemas.openxmlformats.org/officeDocument/2006/relationships/diagramData" Target="diagrams/data9.xml"/><Relationship Id="rId55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diagramQuickStyle" Target="diagrams/quickStyle2.xml"/><Relationship Id="rId25" Type="http://schemas.openxmlformats.org/officeDocument/2006/relationships/diagramData" Target="diagrams/data4.xml"/><Relationship Id="rId33" Type="http://schemas.openxmlformats.org/officeDocument/2006/relationships/diagramColors" Target="diagrams/colors5.xml"/><Relationship Id="rId38" Type="http://schemas.openxmlformats.org/officeDocument/2006/relationships/diagramColors" Target="diagrams/colors6.xml"/><Relationship Id="rId46" Type="http://schemas.openxmlformats.org/officeDocument/2006/relationships/diagramLayout" Target="diagrams/layout8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diagramData" Target="diagrams/data3.xml"/><Relationship Id="rId29" Type="http://schemas.microsoft.com/office/2007/relationships/diagramDrawing" Target="diagrams/drawing4.xml"/><Relationship Id="rId41" Type="http://schemas.openxmlformats.org/officeDocument/2006/relationships/diagramLayout" Target="diagrams/layout7.xml"/><Relationship Id="rId54" Type="http://schemas.microsoft.com/office/2007/relationships/diagramDrawing" Target="diagrams/drawing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24" Type="http://schemas.microsoft.com/office/2007/relationships/diagramDrawing" Target="diagrams/drawing3.xml"/><Relationship Id="rId32" Type="http://schemas.openxmlformats.org/officeDocument/2006/relationships/diagramQuickStyle" Target="diagrams/quickStyle5.xml"/><Relationship Id="rId37" Type="http://schemas.openxmlformats.org/officeDocument/2006/relationships/diagramQuickStyle" Target="diagrams/quickStyle6.xml"/><Relationship Id="rId40" Type="http://schemas.openxmlformats.org/officeDocument/2006/relationships/diagramData" Target="diagrams/data7.xml"/><Relationship Id="rId45" Type="http://schemas.openxmlformats.org/officeDocument/2006/relationships/diagramData" Target="diagrams/data8.xml"/><Relationship Id="rId53" Type="http://schemas.openxmlformats.org/officeDocument/2006/relationships/diagramColors" Target="diagrams/colors9.xml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diagramData" Target="diagrams/data2.xml"/><Relationship Id="rId23" Type="http://schemas.openxmlformats.org/officeDocument/2006/relationships/diagramColors" Target="diagrams/colors3.xml"/><Relationship Id="rId28" Type="http://schemas.openxmlformats.org/officeDocument/2006/relationships/diagramColors" Target="diagrams/colors4.xml"/><Relationship Id="rId36" Type="http://schemas.openxmlformats.org/officeDocument/2006/relationships/diagramLayout" Target="diagrams/layout6.xml"/><Relationship Id="rId49" Type="http://schemas.microsoft.com/office/2007/relationships/diagramDrawing" Target="diagrams/drawing8.xml"/><Relationship Id="rId57" Type="http://schemas.openxmlformats.org/officeDocument/2006/relationships/fontTable" Target="fontTable.xml"/><Relationship Id="rId10" Type="http://schemas.openxmlformats.org/officeDocument/2006/relationships/diagramLayout" Target="diagrams/layout1.xml"/><Relationship Id="rId19" Type="http://schemas.microsoft.com/office/2007/relationships/diagramDrawing" Target="diagrams/drawing2.xml"/><Relationship Id="rId31" Type="http://schemas.openxmlformats.org/officeDocument/2006/relationships/diagramLayout" Target="diagrams/layout5.xml"/><Relationship Id="rId44" Type="http://schemas.microsoft.com/office/2007/relationships/diagramDrawing" Target="diagrams/drawing7.xml"/><Relationship Id="rId52" Type="http://schemas.openxmlformats.org/officeDocument/2006/relationships/diagramQuickStyle" Target="diagrams/quickStyle9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image" Target="media/image2.jpeg"/><Relationship Id="rId22" Type="http://schemas.openxmlformats.org/officeDocument/2006/relationships/diagramQuickStyle" Target="diagrams/quickStyle3.xml"/><Relationship Id="rId27" Type="http://schemas.openxmlformats.org/officeDocument/2006/relationships/diagramQuickStyle" Target="diagrams/quickStyle4.xml"/><Relationship Id="rId30" Type="http://schemas.openxmlformats.org/officeDocument/2006/relationships/diagramData" Target="diagrams/data5.xml"/><Relationship Id="rId35" Type="http://schemas.openxmlformats.org/officeDocument/2006/relationships/diagramData" Target="diagrams/data6.xml"/><Relationship Id="rId43" Type="http://schemas.openxmlformats.org/officeDocument/2006/relationships/diagramColors" Target="diagrams/colors7.xml"/><Relationship Id="rId48" Type="http://schemas.openxmlformats.org/officeDocument/2006/relationships/diagramColors" Target="diagrams/colors8.xml"/><Relationship Id="rId56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diagramLayout" Target="diagrams/layout9.xm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ata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_rels/data4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diagrams/_rels/data5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_rels/data6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diagrams/_rels/data7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eg"/></Relationships>
</file>

<file path=word/diagrams/_rels/data8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diagrams/_rels/data9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iagram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diagram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_rels/drawing6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diagrams/_rels/drawing7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eg"/></Relationships>
</file>

<file path=word/diagrams/_rels/drawing8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diagrams/_rels/drawing9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D2DC7BF-A9AC-4FD0-825A-2F424AD6C4BD}" type="doc">
      <dgm:prSet loTypeId="urn:microsoft.com/office/officeart/2008/layout/BendingPictureCaption" loCatId="picture" qsTypeId="urn:microsoft.com/office/officeart/2005/8/quickstyle/simple1" qsCatId="simple" csTypeId="urn:microsoft.com/office/officeart/2005/8/colors/colorful4" csCatId="colorful" phldr="1"/>
      <dgm:spPr/>
    </dgm:pt>
    <dgm:pt modelId="{DFE6A1DD-8266-49BE-8FC1-C8D42E2431B7}">
      <dgm:prSet phldrT="[Texto]"/>
      <dgm:spPr/>
      <dgm:t>
        <a:bodyPr/>
        <a:lstStyle/>
        <a:p>
          <a:r>
            <a:rPr lang="es-CO" b="1">
              <a:solidFill>
                <a:sysClr val="windowText" lastClr="000000"/>
              </a:solidFill>
            </a:rPr>
            <a:t>Doctor Daniel Velasco Patiño, </a:t>
          </a:r>
          <a:r>
            <a:rPr lang="es-ES_tradnl" b="1">
              <a:solidFill>
                <a:sysClr val="windowText" lastClr="000000"/>
              </a:solidFill>
            </a:rPr>
            <a:t>Coordinador de Asistencia Técnica y Planeación,  Regional ICBF Vaupés</a:t>
          </a:r>
          <a:r>
            <a:rPr lang="es-CO" b="1">
              <a:solidFill>
                <a:sysClr val="windowText" lastClr="000000"/>
              </a:solidFill>
            </a:rPr>
            <a:t> haciendo la apertura de la Mesa Pública</a:t>
          </a:r>
          <a:r>
            <a:rPr lang="es-CO"/>
            <a:t>.</a:t>
          </a:r>
        </a:p>
      </dgm:t>
    </dgm:pt>
    <dgm:pt modelId="{6DD4E6DF-391B-4576-867F-4533BE48FE03}" type="parTrans" cxnId="{82C0F7DC-7A31-4FA1-A78D-52159E89C000}">
      <dgm:prSet/>
      <dgm:spPr/>
      <dgm:t>
        <a:bodyPr/>
        <a:lstStyle/>
        <a:p>
          <a:endParaRPr lang="es-CO"/>
        </a:p>
      </dgm:t>
    </dgm:pt>
    <dgm:pt modelId="{8E3F8245-2D99-43A7-997F-7FB4E7BABBEB}" type="sibTrans" cxnId="{82C0F7DC-7A31-4FA1-A78D-52159E89C000}">
      <dgm:prSet/>
      <dgm:spPr/>
      <dgm:t>
        <a:bodyPr/>
        <a:lstStyle/>
        <a:p>
          <a:endParaRPr lang="es-CO"/>
        </a:p>
      </dgm:t>
    </dgm:pt>
    <dgm:pt modelId="{634EE032-D448-44AB-8F25-343CF64AD95D}" type="pres">
      <dgm:prSet presAssocID="{8D2DC7BF-A9AC-4FD0-825A-2F424AD6C4BD}" presName="diagram" presStyleCnt="0">
        <dgm:presLayoutVars>
          <dgm:dir/>
        </dgm:presLayoutVars>
      </dgm:prSet>
      <dgm:spPr/>
    </dgm:pt>
    <dgm:pt modelId="{3DD209C0-82E0-48F4-BE3B-6D7A4987B464}" type="pres">
      <dgm:prSet presAssocID="{DFE6A1DD-8266-49BE-8FC1-C8D42E2431B7}" presName="composite" presStyleCnt="0"/>
      <dgm:spPr/>
    </dgm:pt>
    <dgm:pt modelId="{A7A5CD92-8689-4D7F-A4AB-AB93DEE68F7D}" type="pres">
      <dgm:prSet presAssocID="{DFE6A1DD-8266-49BE-8FC1-C8D42E2431B7}" presName="Image" presStyleLbl="bgShp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</dgm:spPr>
      <dgm:extLst>
        <a:ext uri="{E40237B7-FDA0-4F09-8148-C483321AD2D9}">
          <dgm14:cNvPr xmlns:dgm14="http://schemas.microsoft.com/office/drawing/2010/diagram" id="0" name="" descr="C:\Users\Nathalia.Osorio\AppData\Local\Microsoft\Windows\Temporary Internet Files\Content.Word\WP_20151016_002.jpg"/>
        </a:ext>
      </dgm:extLst>
    </dgm:pt>
    <dgm:pt modelId="{37ADD2E1-0912-47FF-BD7D-EF7A2A21B953}" type="pres">
      <dgm:prSet presAssocID="{DFE6A1DD-8266-49BE-8FC1-C8D42E2431B7}" presName="Parent" presStyleLbl="node0" presStyleIdx="0" presStyleCnt="1" custScaleX="83108" custScaleY="61852" custLinFactNeighborX="-1197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82C0F7DC-7A31-4FA1-A78D-52159E89C000}" srcId="{8D2DC7BF-A9AC-4FD0-825A-2F424AD6C4BD}" destId="{DFE6A1DD-8266-49BE-8FC1-C8D42E2431B7}" srcOrd="0" destOrd="0" parTransId="{6DD4E6DF-391B-4576-867F-4533BE48FE03}" sibTransId="{8E3F8245-2D99-43A7-997F-7FB4E7BABBEB}"/>
    <dgm:cxn modelId="{E47F79A5-CFA8-4DAC-86B6-8F15CEEFD0CF}" type="presOf" srcId="{DFE6A1DD-8266-49BE-8FC1-C8D42E2431B7}" destId="{37ADD2E1-0912-47FF-BD7D-EF7A2A21B953}" srcOrd="0" destOrd="0" presId="urn:microsoft.com/office/officeart/2008/layout/BendingPictureCaption"/>
    <dgm:cxn modelId="{5A7546C7-A199-4E9E-93FA-C16ED51EAB6D}" type="presOf" srcId="{8D2DC7BF-A9AC-4FD0-825A-2F424AD6C4BD}" destId="{634EE032-D448-44AB-8F25-343CF64AD95D}" srcOrd="0" destOrd="0" presId="urn:microsoft.com/office/officeart/2008/layout/BendingPictureCaption"/>
    <dgm:cxn modelId="{A8BFF4E8-58B8-4D79-AD1F-C78DCC604259}" type="presParOf" srcId="{634EE032-D448-44AB-8F25-343CF64AD95D}" destId="{3DD209C0-82E0-48F4-BE3B-6D7A4987B464}" srcOrd="0" destOrd="0" presId="urn:microsoft.com/office/officeart/2008/layout/BendingPictureCaption"/>
    <dgm:cxn modelId="{6E06C7FE-0929-48DE-AFFF-9BA005104961}" type="presParOf" srcId="{3DD209C0-82E0-48F4-BE3B-6D7A4987B464}" destId="{A7A5CD92-8689-4D7F-A4AB-AB93DEE68F7D}" srcOrd="0" destOrd="0" presId="urn:microsoft.com/office/officeart/2008/layout/BendingPictureCaption"/>
    <dgm:cxn modelId="{B64512E8-EC66-4217-9199-AA1CC270CBB6}" type="presParOf" srcId="{3DD209C0-82E0-48F4-BE3B-6D7A4987B464}" destId="{37ADD2E1-0912-47FF-BD7D-EF7A2A21B953}" srcOrd="1" destOrd="0" presId="urn:microsoft.com/office/officeart/2008/layout/BendingPictureCaption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AD03320-A12E-482A-8FEC-A08C4E3C7158}" type="doc">
      <dgm:prSet loTypeId="urn:microsoft.com/office/officeart/2008/layout/BendingPictureCaption" loCatId="picture" qsTypeId="urn:microsoft.com/office/officeart/2005/8/quickstyle/simple1" qsCatId="simple" csTypeId="urn:microsoft.com/office/officeart/2005/8/colors/colorful4" csCatId="colorful" phldr="1"/>
      <dgm:spPr/>
    </dgm:pt>
    <dgm:pt modelId="{EA333174-592F-49AA-A0FA-4704BCB24609}">
      <dgm:prSet phldrT="[Texto]" custT="1"/>
      <dgm:spPr/>
      <dgm:t>
        <a:bodyPr/>
        <a:lstStyle/>
        <a:p>
          <a:pPr algn="r"/>
          <a:r>
            <a:rPr lang="es-CO" sz="1100" b="1">
              <a:solidFill>
                <a:sysClr val="windowText" lastClr="000000"/>
              </a:solidFill>
            </a:rPr>
            <a:t>Exposición de los fundamentos estrategicos del ICBF y Fundavida y la descripión del programa</a:t>
          </a:r>
          <a:r>
            <a:rPr lang="es-CO" sz="1100"/>
            <a:t>.</a:t>
          </a:r>
        </a:p>
      </dgm:t>
    </dgm:pt>
    <dgm:pt modelId="{C4564E9D-25BF-4A81-87A4-ED41473559F0}" type="parTrans" cxnId="{4C889744-E6CE-466B-BF7F-8C7EA449F33E}">
      <dgm:prSet/>
      <dgm:spPr/>
      <dgm:t>
        <a:bodyPr/>
        <a:lstStyle/>
        <a:p>
          <a:endParaRPr lang="es-CO"/>
        </a:p>
      </dgm:t>
    </dgm:pt>
    <dgm:pt modelId="{6544B53A-32E0-4B7E-9255-F2942597DB56}" type="sibTrans" cxnId="{4C889744-E6CE-466B-BF7F-8C7EA449F33E}">
      <dgm:prSet/>
      <dgm:spPr/>
      <dgm:t>
        <a:bodyPr/>
        <a:lstStyle/>
        <a:p>
          <a:endParaRPr lang="es-CO"/>
        </a:p>
      </dgm:t>
    </dgm:pt>
    <dgm:pt modelId="{B3E3F570-2653-4D5B-A6C4-CC27B6637539}" type="pres">
      <dgm:prSet presAssocID="{9AD03320-A12E-482A-8FEC-A08C4E3C7158}" presName="diagram" presStyleCnt="0">
        <dgm:presLayoutVars>
          <dgm:dir/>
        </dgm:presLayoutVars>
      </dgm:prSet>
      <dgm:spPr/>
    </dgm:pt>
    <dgm:pt modelId="{7E6490A9-1935-41F0-88F3-B3E9D3CC2446}" type="pres">
      <dgm:prSet presAssocID="{EA333174-592F-49AA-A0FA-4704BCB24609}" presName="composite" presStyleCnt="0"/>
      <dgm:spPr/>
    </dgm:pt>
    <dgm:pt modelId="{25B000DB-1DFD-4CA1-B9CA-BBD419F3A610}" type="pres">
      <dgm:prSet presAssocID="{EA333174-592F-49AA-A0FA-4704BCB24609}" presName="Image" presStyleLbl="bgShp" presStyleIdx="0" presStyleCnt="1" custScaleX="122180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</dgm:spPr>
      <dgm:extLst>
        <a:ext uri="{E40237B7-FDA0-4F09-8148-C483321AD2D9}">
          <dgm14:cNvPr xmlns:dgm14="http://schemas.microsoft.com/office/drawing/2010/diagram" id="0" name="" descr="C:\Users\Nathalia.Osorio\AppData\Local\Microsoft\Windows\Temporary Internet Files\Content.Word\WP_20151016_012.jpg"/>
        </a:ext>
      </dgm:extLst>
    </dgm:pt>
    <dgm:pt modelId="{E3E95B56-DDA1-4F6C-BD87-023BB2DDC9BA}" type="pres">
      <dgm:prSet presAssocID="{EA333174-592F-49AA-A0FA-4704BCB24609}" presName="Parent" presStyleLbl="node0" presStyleIdx="0" presStyleCnt="1" custScaleX="85839" custScaleY="70661" custLinFactNeighborX="13131" custLinFactNeighborY="7335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C4BCAB91-45B9-455A-A026-7F67493BFE1B}" type="presOf" srcId="{EA333174-592F-49AA-A0FA-4704BCB24609}" destId="{E3E95B56-DDA1-4F6C-BD87-023BB2DDC9BA}" srcOrd="0" destOrd="0" presId="urn:microsoft.com/office/officeart/2008/layout/BendingPictureCaption"/>
    <dgm:cxn modelId="{D551014E-2FA2-4978-883B-86E8544BA57A}" type="presOf" srcId="{9AD03320-A12E-482A-8FEC-A08C4E3C7158}" destId="{B3E3F570-2653-4D5B-A6C4-CC27B6637539}" srcOrd="0" destOrd="0" presId="urn:microsoft.com/office/officeart/2008/layout/BendingPictureCaption"/>
    <dgm:cxn modelId="{4C889744-E6CE-466B-BF7F-8C7EA449F33E}" srcId="{9AD03320-A12E-482A-8FEC-A08C4E3C7158}" destId="{EA333174-592F-49AA-A0FA-4704BCB24609}" srcOrd="0" destOrd="0" parTransId="{C4564E9D-25BF-4A81-87A4-ED41473559F0}" sibTransId="{6544B53A-32E0-4B7E-9255-F2942597DB56}"/>
    <dgm:cxn modelId="{6D5094DA-ED8D-4DF0-934F-965C9B560FD5}" type="presParOf" srcId="{B3E3F570-2653-4D5B-A6C4-CC27B6637539}" destId="{7E6490A9-1935-41F0-88F3-B3E9D3CC2446}" srcOrd="0" destOrd="0" presId="urn:microsoft.com/office/officeart/2008/layout/BendingPictureCaption"/>
    <dgm:cxn modelId="{7DCE751E-9807-4990-8206-72EEEE34CCE3}" type="presParOf" srcId="{7E6490A9-1935-41F0-88F3-B3E9D3CC2446}" destId="{25B000DB-1DFD-4CA1-B9CA-BBD419F3A610}" srcOrd="0" destOrd="0" presId="urn:microsoft.com/office/officeart/2008/layout/BendingPictureCaption"/>
    <dgm:cxn modelId="{1DA2CE30-7520-429E-89D5-5374CBFD0C7A}" type="presParOf" srcId="{7E6490A9-1935-41F0-88F3-B3E9D3CC2446}" destId="{E3E95B56-DDA1-4F6C-BD87-023BB2DDC9BA}" srcOrd="1" destOrd="0" presId="urn:microsoft.com/office/officeart/2008/layout/BendingPictureCaption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BC35C64E-BB78-450B-993D-14318F5BE4FA}" type="doc">
      <dgm:prSet loTypeId="urn:microsoft.com/office/officeart/2008/layout/BendingPictureCaption" loCatId="picture" qsTypeId="urn:microsoft.com/office/officeart/2005/8/quickstyle/simple1" qsCatId="simple" csTypeId="urn:microsoft.com/office/officeart/2005/8/colors/colorful4" csCatId="colorful" phldr="1"/>
      <dgm:spPr/>
    </dgm:pt>
    <dgm:pt modelId="{2FE9EEBB-E20B-4DE2-BF30-DAF2DFF9F6F9}">
      <dgm:prSet phldrT="[Texto]"/>
      <dgm:spPr/>
      <dgm:t>
        <a:bodyPr/>
        <a:lstStyle/>
        <a:p>
          <a:pPr algn="r"/>
          <a:r>
            <a:rPr lang="es-CO" b="1">
              <a:solidFill>
                <a:sysClr val="windowText" lastClr="000000"/>
              </a:solidFill>
            </a:rPr>
            <a:t>Beneficiaria exponiendo su experiencia con el programa Desarrollo Infantil en Medio Familiar</a:t>
          </a:r>
        </a:p>
      </dgm:t>
    </dgm:pt>
    <dgm:pt modelId="{9062C196-A0C6-4E13-A1F5-9DEAC0832B39}" type="parTrans" cxnId="{1BCC9AE4-4DFF-4BF6-8D6D-39DA8E636894}">
      <dgm:prSet/>
      <dgm:spPr/>
      <dgm:t>
        <a:bodyPr/>
        <a:lstStyle/>
        <a:p>
          <a:pPr algn="r"/>
          <a:endParaRPr lang="es-CO"/>
        </a:p>
      </dgm:t>
    </dgm:pt>
    <dgm:pt modelId="{D4BBD86D-2D8C-4119-A0B2-E9590D5F4A19}" type="sibTrans" cxnId="{1BCC9AE4-4DFF-4BF6-8D6D-39DA8E636894}">
      <dgm:prSet/>
      <dgm:spPr/>
      <dgm:t>
        <a:bodyPr/>
        <a:lstStyle/>
        <a:p>
          <a:pPr algn="r"/>
          <a:endParaRPr lang="es-CO"/>
        </a:p>
      </dgm:t>
    </dgm:pt>
    <dgm:pt modelId="{6A3AD16A-6A8D-4FF3-9E30-0E7BCA9AD608}" type="pres">
      <dgm:prSet presAssocID="{BC35C64E-BB78-450B-993D-14318F5BE4FA}" presName="diagram" presStyleCnt="0">
        <dgm:presLayoutVars>
          <dgm:dir/>
        </dgm:presLayoutVars>
      </dgm:prSet>
      <dgm:spPr/>
    </dgm:pt>
    <dgm:pt modelId="{CBB2B8D2-F3C4-4DFE-B742-3AA6EED0CBA1}" type="pres">
      <dgm:prSet presAssocID="{2FE9EEBB-E20B-4DE2-BF30-DAF2DFF9F6F9}" presName="composite" presStyleCnt="0"/>
      <dgm:spPr/>
    </dgm:pt>
    <dgm:pt modelId="{8EBA8119-C531-4577-83F7-62885759911E}" type="pres">
      <dgm:prSet presAssocID="{2FE9EEBB-E20B-4DE2-BF30-DAF2DFF9F6F9}" presName="Image" presStyleLbl="bgShp" presStyleIdx="0" presStyleCnt="1" custScaleX="119934" custLinFactNeighborX="-4787" custLinFactNeighborY="-986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</dgm:spPr>
      <dgm:extLst>
        <a:ext uri="{E40237B7-FDA0-4F09-8148-C483321AD2D9}">
          <dgm14:cNvPr xmlns:dgm14="http://schemas.microsoft.com/office/drawing/2010/diagram" id="0" name="" descr="C:\Users\Nathalia.Osorio\AppData\Local\Microsoft\Windows\Temporary Internet Files\Content.Word\WP_20151016_017.jpg"/>
        </a:ext>
      </dgm:extLst>
    </dgm:pt>
    <dgm:pt modelId="{E9E65430-8351-46B2-921D-C6A8D1EB4E3D}" type="pres">
      <dgm:prSet presAssocID="{2FE9EEBB-E20B-4DE2-BF30-DAF2DFF9F6F9}" presName="Parent" presStyleLbl="node0" presStyleIdx="0" presStyleCnt="1" custScaleX="99674" custScaleY="85924" custLinFactNeighborX="-967" custLinFactNeighborY="3519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381D0843-86AE-44C4-BCE4-EF99024FF032}" type="presOf" srcId="{BC35C64E-BB78-450B-993D-14318F5BE4FA}" destId="{6A3AD16A-6A8D-4FF3-9E30-0E7BCA9AD608}" srcOrd="0" destOrd="0" presId="urn:microsoft.com/office/officeart/2008/layout/BendingPictureCaption"/>
    <dgm:cxn modelId="{1BCC9AE4-4DFF-4BF6-8D6D-39DA8E636894}" srcId="{BC35C64E-BB78-450B-993D-14318F5BE4FA}" destId="{2FE9EEBB-E20B-4DE2-BF30-DAF2DFF9F6F9}" srcOrd="0" destOrd="0" parTransId="{9062C196-A0C6-4E13-A1F5-9DEAC0832B39}" sibTransId="{D4BBD86D-2D8C-4119-A0B2-E9590D5F4A19}"/>
    <dgm:cxn modelId="{7ED163A4-74CF-4264-BDA2-E0325AE9C402}" type="presOf" srcId="{2FE9EEBB-E20B-4DE2-BF30-DAF2DFF9F6F9}" destId="{E9E65430-8351-46B2-921D-C6A8D1EB4E3D}" srcOrd="0" destOrd="0" presId="urn:microsoft.com/office/officeart/2008/layout/BendingPictureCaption"/>
    <dgm:cxn modelId="{4946DF19-6391-408D-940B-07FD25DCA3A6}" type="presParOf" srcId="{6A3AD16A-6A8D-4FF3-9E30-0E7BCA9AD608}" destId="{CBB2B8D2-F3C4-4DFE-B742-3AA6EED0CBA1}" srcOrd="0" destOrd="0" presId="urn:microsoft.com/office/officeart/2008/layout/BendingPictureCaption"/>
    <dgm:cxn modelId="{24FFFEEE-FBA6-43C7-9155-75ED9766F2C5}" type="presParOf" srcId="{CBB2B8D2-F3C4-4DFE-B742-3AA6EED0CBA1}" destId="{8EBA8119-C531-4577-83F7-62885759911E}" srcOrd="0" destOrd="0" presId="urn:microsoft.com/office/officeart/2008/layout/BendingPictureCaption"/>
    <dgm:cxn modelId="{EE50E75D-DFAE-46C4-ABAE-810458CB3A7D}" type="presParOf" srcId="{CBB2B8D2-F3C4-4DFE-B742-3AA6EED0CBA1}" destId="{E9E65430-8351-46B2-921D-C6A8D1EB4E3D}" srcOrd="1" destOrd="0" presId="urn:microsoft.com/office/officeart/2008/layout/BendingPictureCaption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8D3275A6-38DB-4DB8-A701-244AB714F659}" type="doc">
      <dgm:prSet loTypeId="urn:microsoft.com/office/officeart/2008/layout/BendingPictureCaption" loCatId="picture" qsTypeId="urn:microsoft.com/office/officeart/2005/8/quickstyle/simple1" qsCatId="simple" csTypeId="urn:microsoft.com/office/officeart/2005/8/colors/colorful4" csCatId="colorful" phldr="1"/>
      <dgm:spPr/>
    </dgm:pt>
    <dgm:pt modelId="{40E94D03-FD59-4565-BE05-3D4248892669}">
      <dgm:prSet phldrT="[Texto]" custT="1"/>
      <dgm:spPr/>
      <dgm:t>
        <a:bodyPr/>
        <a:lstStyle/>
        <a:p>
          <a:pPr algn="ctr"/>
          <a:r>
            <a:rPr lang="es-CO" sz="1100" b="1">
              <a:solidFill>
                <a:sysClr val="windowText" lastClr="000000"/>
              </a:solidFill>
            </a:rPr>
            <a:t>Asistentes participando de la dinámica.</a:t>
          </a:r>
        </a:p>
      </dgm:t>
    </dgm:pt>
    <dgm:pt modelId="{16EDB843-CF00-4C33-8E47-854A06CFADFA}" type="parTrans" cxnId="{9EF601F5-ED8B-4769-B178-F5BD984ABA14}">
      <dgm:prSet/>
      <dgm:spPr/>
      <dgm:t>
        <a:bodyPr/>
        <a:lstStyle/>
        <a:p>
          <a:pPr algn="ctr"/>
          <a:endParaRPr lang="es-CO"/>
        </a:p>
      </dgm:t>
    </dgm:pt>
    <dgm:pt modelId="{19117393-F905-45FD-B5A3-D2C33C7C82DB}" type="sibTrans" cxnId="{9EF601F5-ED8B-4769-B178-F5BD984ABA14}">
      <dgm:prSet/>
      <dgm:spPr/>
      <dgm:t>
        <a:bodyPr/>
        <a:lstStyle/>
        <a:p>
          <a:pPr algn="ctr"/>
          <a:endParaRPr lang="es-CO"/>
        </a:p>
      </dgm:t>
    </dgm:pt>
    <dgm:pt modelId="{2722A542-B208-44C1-AD22-8B3E84D0D627}" type="pres">
      <dgm:prSet presAssocID="{8D3275A6-38DB-4DB8-A701-244AB714F659}" presName="diagram" presStyleCnt="0">
        <dgm:presLayoutVars>
          <dgm:dir/>
        </dgm:presLayoutVars>
      </dgm:prSet>
      <dgm:spPr/>
    </dgm:pt>
    <dgm:pt modelId="{199728AD-166B-4C5A-9253-257D52235974}" type="pres">
      <dgm:prSet presAssocID="{40E94D03-FD59-4565-BE05-3D4248892669}" presName="composite" presStyleCnt="0"/>
      <dgm:spPr/>
    </dgm:pt>
    <dgm:pt modelId="{BE68A3CF-5046-4E12-9F58-807276A886B2}" type="pres">
      <dgm:prSet presAssocID="{40E94D03-FD59-4565-BE05-3D4248892669}" presName="Image" presStyleLbl="bgShp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</dgm:spPr>
      <dgm:extLst>
        <a:ext uri="{E40237B7-FDA0-4F09-8148-C483321AD2D9}">
          <dgm14:cNvPr xmlns:dgm14="http://schemas.microsoft.com/office/drawing/2010/diagram" id="0" name="" descr="C:\Users\Nathalia.Osorio\AppData\Local\Microsoft\Windows\Temporary Internet Files\Content.Word\WP_20151016_047.jpg"/>
        </a:ext>
      </dgm:extLst>
    </dgm:pt>
    <dgm:pt modelId="{B1CB96CD-F40E-47D7-986C-9319D165CBE0}" type="pres">
      <dgm:prSet presAssocID="{40E94D03-FD59-4565-BE05-3D4248892669}" presName="Parent" presStyleLbl="node0" presStyleIdx="0" presStyleCnt="1" custScaleX="74618" custScaleY="48570" custLinFactNeighborX="3895" custLinFactNeighborY="38258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C7D067CE-F4A3-4739-963A-15B8F65A36CE}" type="presOf" srcId="{8D3275A6-38DB-4DB8-A701-244AB714F659}" destId="{2722A542-B208-44C1-AD22-8B3E84D0D627}" srcOrd="0" destOrd="0" presId="urn:microsoft.com/office/officeart/2008/layout/BendingPictureCaption"/>
    <dgm:cxn modelId="{9EF601F5-ED8B-4769-B178-F5BD984ABA14}" srcId="{8D3275A6-38DB-4DB8-A701-244AB714F659}" destId="{40E94D03-FD59-4565-BE05-3D4248892669}" srcOrd="0" destOrd="0" parTransId="{16EDB843-CF00-4C33-8E47-854A06CFADFA}" sibTransId="{19117393-F905-45FD-B5A3-D2C33C7C82DB}"/>
    <dgm:cxn modelId="{88C45272-8BAB-4DE8-954A-86682C34D354}" type="presOf" srcId="{40E94D03-FD59-4565-BE05-3D4248892669}" destId="{B1CB96CD-F40E-47D7-986C-9319D165CBE0}" srcOrd="0" destOrd="0" presId="urn:microsoft.com/office/officeart/2008/layout/BendingPictureCaption"/>
    <dgm:cxn modelId="{963FEE04-6A7F-4A72-9E54-AC742C1BB35C}" type="presParOf" srcId="{2722A542-B208-44C1-AD22-8B3E84D0D627}" destId="{199728AD-166B-4C5A-9253-257D52235974}" srcOrd="0" destOrd="0" presId="urn:microsoft.com/office/officeart/2008/layout/BendingPictureCaption"/>
    <dgm:cxn modelId="{C4BADD03-FE99-4E6B-8789-AE239C93B0DB}" type="presParOf" srcId="{199728AD-166B-4C5A-9253-257D52235974}" destId="{BE68A3CF-5046-4E12-9F58-807276A886B2}" srcOrd="0" destOrd="0" presId="urn:microsoft.com/office/officeart/2008/layout/BendingPictureCaption"/>
    <dgm:cxn modelId="{53C7F87C-ACC3-4EC4-83CD-6DEE74F05460}" type="presParOf" srcId="{199728AD-166B-4C5A-9253-257D52235974}" destId="{B1CB96CD-F40E-47D7-986C-9319D165CBE0}" srcOrd="1" destOrd="0" presId="urn:microsoft.com/office/officeart/2008/layout/BendingPictureCaption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DD4B3FF8-329F-4E58-9B47-B2205BF0FBEE}" type="doc">
      <dgm:prSet loTypeId="urn:microsoft.com/office/officeart/2008/layout/BendingPictureCaption" loCatId="picture" qsTypeId="urn:microsoft.com/office/officeart/2005/8/quickstyle/simple1" qsCatId="simple" csTypeId="urn:microsoft.com/office/officeart/2005/8/colors/colorful4" csCatId="colorful" phldr="1"/>
      <dgm:spPr/>
    </dgm:pt>
    <dgm:pt modelId="{46A218F5-6298-48F9-A474-56D15E40A961}">
      <dgm:prSet phldrT="[Texto]"/>
      <dgm:spPr/>
      <dgm:t>
        <a:bodyPr/>
        <a:lstStyle/>
        <a:p>
          <a:r>
            <a:rPr lang="es-CO" b="1">
              <a:solidFill>
                <a:sysClr val="windowText" lastClr="000000"/>
              </a:solidFill>
            </a:rPr>
            <a:t>Asistentes participando de la dinámica.</a:t>
          </a:r>
          <a:endParaRPr lang="es-CO">
            <a:solidFill>
              <a:sysClr val="windowText" lastClr="000000"/>
            </a:solidFill>
          </a:endParaRPr>
        </a:p>
      </dgm:t>
    </dgm:pt>
    <dgm:pt modelId="{71FB1866-67FE-41A4-87A3-24B6113A684A}" type="parTrans" cxnId="{C62A40FD-2C87-42B9-8863-02BE4CF733AF}">
      <dgm:prSet/>
      <dgm:spPr/>
      <dgm:t>
        <a:bodyPr/>
        <a:lstStyle/>
        <a:p>
          <a:endParaRPr lang="es-CO"/>
        </a:p>
      </dgm:t>
    </dgm:pt>
    <dgm:pt modelId="{E82AC6DC-1A56-4D0C-9197-06BC10288FA0}" type="sibTrans" cxnId="{C62A40FD-2C87-42B9-8863-02BE4CF733AF}">
      <dgm:prSet/>
      <dgm:spPr/>
      <dgm:t>
        <a:bodyPr/>
        <a:lstStyle/>
        <a:p>
          <a:endParaRPr lang="es-CO"/>
        </a:p>
      </dgm:t>
    </dgm:pt>
    <dgm:pt modelId="{3BD8AC0F-434D-4C83-96FC-1C4B2E66D16C}" type="pres">
      <dgm:prSet presAssocID="{DD4B3FF8-329F-4E58-9B47-B2205BF0FBEE}" presName="diagram" presStyleCnt="0">
        <dgm:presLayoutVars>
          <dgm:dir/>
        </dgm:presLayoutVars>
      </dgm:prSet>
      <dgm:spPr/>
    </dgm:pt>
    <dgm:pt modelId="{E8215099-8202-4C45-8BB3-DD0FDDCC04C8}" type="pres">
      <dgm:prSet presAssocID="{46A218F5-6298-48F9-A474-56D15E40A961}" presName="composite" presStyleCnt="0"/>
      <dgm:spPr/>
    </dgm:pt>
    <dgm:pt modelId="{C0FA5BA4-F50C-44AB-827F-59BAF18A29C0}" type="pres">
      <dgm:prSet presAssocID="{46A218F5-6298-48F9-A474-56D15E40A961}" presName="Image" presStyleLbl="bgShp" presStyleIdx="0" presStyleCnt="1" custScaleX="134630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</dgm:spPr>
      <dgm:extLst>
        <a:ext uri="{E40237B7-FDA0-4F09-8148-C483321AD2D9}">
          <dgm14:cNvPr xmlns:dgm14="http://schemas.microsoft.com/office/drawing/2010/diagram" id="0" name="" descr="C:\Users\Nathalia.Osorio\AppData\Local\Microsoft\Windows\Temporary Internet Files\Content.Word\WP_20151016_037.jpg"/>
        </a:ext>
      </dgm:extLst>
    </dgm:pt>
    <dgm:pt modelId="{6D1544D2-AC45-4A42-9F23-334BBC758A0E}" type="pres">
      <dgm:prSet presAssocID="{46A218F5-6298-48F9-A474-56D15E40A961}" presName="Parent" presStyleLbl="node0" presStyleIdx="0" presStyleCnt="1" custScaleX="89127" custScaleY="62862" custLinFactNeighborX="14935" custLinFactNeighborY="9285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C62A40FD-2C87-42B9-8863-02BE4CF733AF}" srcId="{DD4B3FF8-329F-4E58-9B47-B2205BF0FBEE}" destId="{46A218F5-6298-48F9-A474-56D15E40A961}" srcOrd="0" destOrd="0" parTransId="{71FB1866-67FE-41A4-87A3-24B6113A684A}" sibTransId="{E82AC6DC-1A56-4D0C-9197-06BC10288FA0}"/>
    <dgm:cxn modelId="{3033EAF5-7610-430C-9721-D0B97F0726FA}" type="presOf" srcId="{DD4B3FF8-329F-4E58-9B47-B2205BF0FBEE}" destId="{3BD8AC0F-434D-4C83-96FC-1C4B2E66D16C}" srcOrd="0" destOrd="0" presId="urn:microsoft.com/office/officeart/2008/layout/BendingPictureCaption"/>
    <dgm:cxn modelId="{EA8249FF-BE34-42C1-9088-4ADBA2D74ADE}" type="presOf" srcId="{46A218F5-6298-48F9-A474-56D15E40A961}" destId="{6D1544D2-AC45-4A42-9F23-334BBC758A0E}" srcOrd="0" destOrd="0" presId="urn:microsoft.com/office/officeart/2008/layout/BendingPictureCaption"/>
    <dgm:cxn modelId="{78B378FA-5332-4133-98E4-0C1E681866C8}" type="presParOf" srcId="{3BD8AC0F-434D-4C83-96FC-1C4B2E66D16C}" destId="{E8215099-8202-4C45-8BB3-DD0FDDCC04C8}" srcOrd="0" destOrd="0" presId="urn:microsoft.com/office/officeart/2008/layout/BendingPictureCaption"/>
    <dgm:cxn modelId="{B03DFA1D-15F0-46C6-AF34-BC7C5A545D44}" type="presParOf" srcId="{E8215099-8202-4C45-8BB3-DD0FDDCC04C8}" destId="{C0FA5BA4-F50C-44AB-827F-59BAF18A29C0}" srcOrd="0" destOrd="0" presId="urn:microsoft.com/office/officeart/2008/layout/BendingPictureCaption"/>
    <dgm:cxn modelId="{85377FD1-687B-4AC5-BF43-DA235628DF1B}" type="presParOf" srcId="{E8215099-8202-4C45-8BB3-DD0FDDCC04C8}" destId="{6D1544D2-AC45-4A42-9F23-334BBC758A0E}" srcOrd="1" destOrd="0" presId="urn:microsoft.com/office/officeart/2008/layout/BendingPictureCaption"/>
  </dgm:cxnLst>
  <dgm:bg/>
  <dgm:whole/>
  <dgm:extLst>
    <a:ext uri="http://schemas.microsoft.com/office/drawing/2008/diagram">
      <dsp:dataModelExt xmlns:dsp="http://schemas.microsoft.com/office/drawing/2008/diagram" relId="rId34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BDFB223F-BF73-4486-BF6F-DA2C9E227D24}" type="doc">
      <dgm:prSet loTypeId="urn:microsoft.com/office/officeart/2008/layout/BendingPictureCaption" loCatId="picture" qsTypeId="urn:microsoft.com/office/officeart/2005/8/quickstyle/simple1" qsCatId="simple" csTypeId="urn:microsoft.com/office/officeart/2005/8/colors/colorful4" csCatId="colorful" phldr="1"/>
      <dgm:spPr/>
    </dgm:pt>
    <dgm:pt modelId="{E063F3EC-7374-4E75-8362-BA3D58AFC177}">
      <dgm:prSet phldrT="[Texto]"/>
      <dgm:spPr/>
      <dgm:t>
        <a:bodyPr/>
        <a:lstStyle/>
        <a:p>
          <a:r>
            <a:rPr lang="es-CO" b="1">
              <a:solidFill>
                <a:sysClr val="windowText" lastClr="000000"/>
              </a:solidFill>
            </a:rPr>
            <a:t>Agente dirigiendose al grupo "irrespeto" participantes de la dinámica</a:t>
          </a:r>
        </a:p>
      </dgm:t>
    </dgm:pt>
    <dgm:pt modelId="{3598857A-BFDC-48E9-A333-91F8F4067B8D}" type="parTrans" cxnId="{B312BF3D-BE08-4065-932F-0B8C29284E93}">
      <dgm:prSet/>
      <dgm:spPr/>
    </dgm:pt>
    <dgm:pt modelId="{1376E714-76AA-41DC-B834-13242B917ECD}" type="sibTrans" cxnId="{B312BF3D-BE08-4065-932F-0B8C29284E93}">
      <dgm:prSet/>
      <dgm:spPr/>
    </dgm:pt>
    <dgm:pt modelId="{F9297EF7-65AA-414F-BB27-3C94299AF788}" type="pres">
      <dgm:prSet presAssocID="{BDFB223F-BF73-4486-BF6F-DA2C9E227D24}" presName="diagram" presStyleCnt="0">
        <dgm:presLayoutVars>
          <dgm:dir/>
        </dgm:presLayoutVars>
      </dgm:prSet>
      <dgm:spPr/>
    </dgm:pt>
    <dgm:pt modelId="{BE02EE6D-527A-4E66-9E83-2BC51633CD5E}" type="pres">
      <dgm:prSet presAssocID="{E063F3EC-7374-4E75-8362-BA3D58AFC177}" presName="composite" presStyleCnt="0"/>
      <dgm:spPr/>
    </dgm:pt>
    <dgm:pt modelId="{4560E573-0E7F-419F-A052-554D92A7AE94}" type="pres">
      <dgm:prSet presAssocID="{E063F3EC-7374-4E75-8362-BA3D58AFC177}" presName="Image" presStyleLbl="bgShp" presStyleIdx="0" presStyleCnt="1" custScaleX="144321" custScaleY="103058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</dgm:spPr>
      <dgm:extLst>
        <a:ext uri="{E40237B7-FDA0-4F09-8148-C483321AD2D9}">
          <dgm14:cNvPr xmlns:dgm14="http://schemas.microsoft.com/office/drawing/2010/diagram" id="0" name="" descr="C:\Users\Nathalia.Osorio\AppData\Local\Microsoft\Windows\Temporary Internet Files\Content.Word\WP_20151016_036.jpg"/>
        </a:ext>
      </dgm:extLst>
    </dgm:pt>
    <dgm:pt modelId="{09EF756E-3D10-451A-880D-8DE46E808E6B}" type="pres">
      <dgm:prSet presAssocID="{E063F3EC-7374-4E75-8362-BA3D58AFC177}" presName="Parent" presStyleLbl="node0" presStyleIdx="0" presStyleCnt="1" custLinFactNeighborX="16870" custLinFactNeighborY="187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343DACA7-6917-4CFB-AF5E-A53127DD4FEF}" type="presOf" srcId="{BDFB223F-BF73-4486-BF6F-DA2C9E227D24}" destId="{F9297EF7-65AA-414F-BB27-3C94299AF788}" srcOrd="0" destOrd="0" presId="urn:microsoft.com/office/officeart/2008/layout/BendingPictureCaption"/>
    <dgm:cxn modelId="{AAD8CA45-F888-490C-8747-5BBA1748DD06}" type="presOf" srcId="{E063F3EC-7374-4E75-8362-BA3D58AFC177}" destId="{09EF756E-3D10-451A-880D-8DE46E808E6B}" srcOrd="0" destOrd="0" presId="urn:microsoft.com/office/officeart/2008/layout/BendingPictureCaption"/>
    <dgm:cxn modelId="{B312BF3D-BE08-4065-932F-0B8C29284E93}" srcId="{BDFB223F-BF73-4486-BF6F-DA2C9E227D24}" destId="{E063F3EC-7374-4E75-8362-BA3D58AFC177}" srcOrd="0" destOrd="0" parTransId="{3598857A-BFDC-48E9-A333-91F8F4067B8D}" sibTransId="{1376E714-76AA-41DC-B834-13242B917ECD}"/>
    <dgm:cxn modelId="{4F36E41E-900A-4BFB-A58C-235EC2CFEC1D}" type="presParOf" srcId="{F9297EF7-65AA-414F-BB27-3C94299AF788}" destId="{BE02EE6D-527A-4E66-9E83-2BC51633CD5E}" srcOrd="0" destOrd="0" presId="urn:microsoft.com/office/officeart/2008/layout/BendingPictureCaption"/>
    <dgm:cxn modelId="{62B45490-244C-451D-B78F-ADE617FA8CC6}" type="presParOf" srcId="{BE02EE6D-527A-4E66-9E83-2BC51633CD5E}" destId="{4560E573-0E7F-419F-A052-554D92A7AE94}" srcOrd="0" destOrd="0" presId="urn:microsoft.com/office/officeart/2008/layout/BendingPictureCaption"/>
    <dgm:cxn modelId="{9C03280C-3CE0-472C-A775-A78CC8C13583}" type="presParOf" srcId="{BE02EE6D-527A-4E66-9E83-2BC51633CD5E}" destId="{09EF756E-3D10-451A-880D-8DE46E808E6B}" srcOrd="1" destOrd="0" presId="urn:microsoft.com/office/officeart/2008/layout/BendingPictureCaption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4FE8366C-8419-40B0-ADC1-55D5E6CF12A0}" type="doc">
      <dgm:prSet loTypeId="urn:microsoft.com/office/officeart/2008/layout/BendingPictureCaption" loCatId="picture" qsTypeId="urn:microsoft.com/office/officeart/2005/8/quickstyle/simple1" qsCatId="simple" csTypeId="urn:microsoft.com/office/officeart/2005/8/colors/colorful4" csCatId="colorful" phldr="1"/>
      <dgm:spPr/>
    </dgm:pt>
    <dgm:pt modelId="{45C0A6CF-E84D-4BD1-A2FE-AA9E365D9161}">
      <dgm:prSet phldrT="[Texto]" custT="1"/>
      <dgm:spPr/>
      <dgm:t>
        <a:bodyPr/>
        <a:lstStyle/>
        <a:p>
          <a:pPr algn="ctr"/>
          <a:r>
            <a:rPr lang="es-CO" sz="1100" b="1">
              <a:solidFill>
                <a:sysClr val="windowText" lastClr="000000"/>
              </a:solidFill>
              <a:latin typeface="+mn-lt"/>
            </a:rPr>
            <a:t>Los asistentes en mesas de trabajo creando las poesias</a:t>
          </a:r>
        </a:p>
      </dgm:t>
    </dgm:pt>
    <dgm:pt modelId="{E4261E63-1E15-4FE4-B379-7A084E37E811}" type="parTrans" cxnId="{7A651966-61F6-423D-873C-F51E411558B2}">
      <dgm:prSet/>
      <dgm:spPr/>
      <dgm:t>
        <a:bodyPr/>
        <a:lstStyle/>
        <a:p>
          <a:pPr algn="ctr"/>
          <a:endParaRPr lang="es-CO"/>
        </a:p>
      </dgm:t>
    </dgm:pt>
    <dgm:pt modelId="{CD54FD8D-FBCA-4AD5-80B6-70FDEB4FCA04}" type="sibTrans" cxnId="{7A651966-61F6-423D-873C-F51E411558B2}">
      <dgm:prSet/>
      <dgm:spPr/>
      <dgm:t>
        <a:bodyPr/>
        <a:lstStyle/>
        <a:p>
          <a:pPr algn="ctr"/>
          <a:endParaRPr lang="es-CO"/>
        </a:p>
      </dgm:t>
    </dgm:pt>
    <dgm:pt modelId="{6089F499-D8A2-4289-BB64-7DAD895B5BF9}" type="pres">
      <dgm:prSet presAssocID="{4FE8366C-8419-40B0-ADC1-55D5E6CF12A0}" presName="diagram" presStyleCnt="0">
        <dgm:presLayoutVars>
          <dgm:dir/>
        </dgm:presLayoutVars>
      </dgm:prSet>
      <dgm:spPr/>
    </dgm:pt>
    <dgm:pt modelId="{A7A02E57-CDD7-45CA-84FC-097F4424C3DB}" type="pres">
      <dgm:prSet presAssocID="{45C0A6CF-E84D-4BD1-A2FE-AA9E365D9161}" presName="composite" presStyleCnt="0"/>
      <dgm:spPr/>
    </dgm:pt>
    <dgm:pt modelId="{AF3B5643-1693-4E30-9377-56454A04E9EB}" type="pres">
      <dgm:prSet presAssocID="{45C0A6CF-E84D-4BD1-A2FE-AA9E365D9161}" presName="Image" presStyleLbl="bgShp" presStyleIdx="0" presStyleCnt="1" custScaleX="119509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</dgm:spPr>
    </dgm:pt>
    <dgm:pt modelId="{6285F203-088E-4E7E-801E-0629B02D9AF3}" type="pres">
      <dgm:prSet presAssocID="{45C0A6CF-E84D-4BD1-A2FE-AA9E365D9161}" presName="Parent" presStyleLbl="node0" presStyleIdx="0" presStyleCnt="1" custScaleY="63886" custLinFactNeighborX="1876" custLinFactNeighborY="9029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7A651966-61F6-423D-873C-F51E411558B2}" srcId="{4FE8366C-8419-40B0-ADC1-55D5E6CF12A0}" destId="{45C0A6CF-E84D-4BD1-A2FE-AA9E365D9161}" srcOrd="0" destOrd="0" parTransId="{E4261E63-1E15-4FE4-B379-7A084E37E811}" sibTransId="{CD54FD8D-FBCA-4AD5-80B6-70FDEB4FCA04}"/>
    <dgm:cxn modelId="{9A04B141-8171-4495-8DB8-344BC1D64A22}" type="presOf" srcId="{4FE8366C-8419-40B0-ADC1-55D5E6CF12A0}" destId="{6089F499-D8A2-4289-BB64-7DAD895B5BF9}" srcOrd="0" destOrd="0" presId="urn:microsoft.com/office/officeart/2008/layout/BendingPictureCaption"/>
    <dgm:cxn modelId="{BD1CCA32-EA36-4AC2-9025-46A67C15E6C8}" type="presOf" srcId="{45C0A6CF-E84D-4BD1-A2FE-AA9E365D9161}" destId="{6285F203-088E-4E7E-801E-0629B02D9AF3}" srcOrd="0" destOrd="0" presId="urn:microsoft.com/office/officeart/2008/layout/BendingPictureCaption"/>
    <dgm:cxn modelId="{3AE8E22A-4E82-4468-A675-20C3C16031C5}" type="presParOf" srcId="{6089F499-D8A2-4289-BB64-7DAD895B5BF9}" destId="{A7A02E57-CDD7-45CA-84FC-097F4424C3DB}" srcOrd="0" destOrd="0" presId="urn:microsoft.com/office/officeart/2008/layout/BendingPictureCaption"/>
    <dgm:cxn modelId="{0A760EFF-3669-42EE-9F27-7A7AA5E709B5}" type="presParOf" srcId="{A7A02E57-CDD7-45CA-84FC-097F4424C3DB}" destId="{AF3B5643-1693-4E30-9377-56454A04E9EB}" srcOrd="0" destOrd="0" presId="urn:microsoft.com/office/officeart/2008/layout/BendingPictureCaption"/>
    <dgm:cxn modelId="{E7E66DC8-B6A5-4FEA-8881-32444A234EA7}" type="presParOf" srcId="{A7A02E57-CDD7-45CA-84FC-097F4424C3DB}" destId="{6285F203-088E-4E7E-801E-0629B02D9AF3}" srcOrd="1" destOrd="0" presId="urn:microsoft.com/office/officeart/2008/layout/BendingPictureCaption"/>
  </dgm:cxnLst>
  <dgm:bg/>
  <dgm:whole/>
  <dgm:extLst>
    <a:ext uri="http://schemas.microsoft.com/office/drawing/2008/diagram">
      <dsp:dataModelExt xmlns:dsp="http://schemas.microsoft.com/office/drawing/2008/diagram" relId="rId44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1B04F1EF-76CC-4B98-9E45-5E993F963273}" type="doc">
      <dgm:prSet loTypeId="urn:microsoft.com/office/officeart/2008/layout/BendingPictureCaption" loCatId="picture" qsTypeId="urn:microsoft.com/office/officeart/2005/8/quickstyle/simple1" qsCatId="simple" csTypeId="urn:microsoft.com/office/officeart/2005/8/colors/colorful4" csCatId="colorful" phldr="1"/>
      <dgm:spPr/>
    </dgm:pt>
    <dgm:pt modelId="{5F1B2ACE-62DC-4613-82D0-D57A94098495}">
      <dgm:prSet phldrT="[Texto]"/>
      <dgm:spPr/>
      <dgm:t>
        <a:bodyPr/>
        <a:lstStyle/>
        <a:p>
          <a:r>
            <a:rPr lang="es-CO" b="1">
              <a:solidFill>
                <a:sysClr val="windowText" lastClr="000000"/>
              </a:solidFill>
            </a:rPr>
            <a:t>Muestra del trabajo realizado en los encuentros dispuesto a la entrada del la locación.</a:t>
          </a:r>
        </a:p>
      </dgm:t>
    </dgm:pt>
    <dgm:pt modelId="{4F8EE05B-206D-4E61-B1F5-05A6456698C7}" type="parTrans" cxnId="{C972EA87-D197-496E-BC2D-2A5B0DDC2A8D}">
      <dgm:prSet/>
      <dgm:spPr/>
      <dgm:t>
        <a:bodyPr/>
        <a:lstStyle/>
        <a:p>
          <a:endParaRPr lang="es-CO"/>
        </a:p>
      </dgm:t>
    </dgm:pt>
    <dgm:pt modelId="{C6F2B04C-A554-4310-BE1D-E61B8511D9FA}" type="sibTrans" cxnId="{C972EA87-D197-496E-BC2D-2A5B0DDC2A8D}">
      <dgm:prSet/>
      <dgm:spPr/>
      <dgm:t>
        <a:bodyPr/>
        <a:lstStyle/>
        <a:p>
          <a:endParaRPr lang="es-CO"/>
        </a:p>
      </dgm:t>
    </dgm:pt>
    <dgm:pt modelId="{72285B00-F88E-4980-B9AD-68197294673F}" type="pres">
      <dgm:prSet presAssocID="{1B04F1EF-76CC-4B98-9E45-5E993F963273}" presName="diagram" presStyleCnt="0">
        <dgm:presLayoutVars>
          <dgm:dir/>
        </dgm:presLayoutVars>
      </dgm:prSet>
      <dgm:spPr/>
    </dgm:pt>
    <dgm:pt modelId="{4CBEBDE8-A939-40C2-863B-04C0FD466350}" type="pres">
      <dgm:prSet presAssocID="{5F1B2ACE-62DC-4613-82D0-D57A94098495}" presName="composite" presStyleCnt="0"/>
      <dgm:spPr/>
    </dgm:pt>
    <dgm:pt modelId="{D5B42652-7918-4696-A634-A3F05A3114D6}" type="pres">
      <dgm:prSet presAssocID="{5F1B2ACE-62DC-4613-82D0-D57A94098495}" presName="Image" presStyleLbl="bgShp" presStyleIdx="0" presStyleCnt="1" custScaleX="151070" custScaleY="11494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</dgm:spPr>
      <dgm:extLst>
        <a:ext uri="{E40237B7-FDA0-4F09-8148-C483321AD2D9}">
          <dgm14:cNvPr xmlns:dgm14="http://schemas.microsoft.com/office/drawing/2010/diagram" id="0" name="" descr="C:\Users\Nathalia.Osorio\AppData\Local\Microsoft\Windows\Temporary Internet Files\Content.Word\WP_20151016_051.jpg"/>
        </a:ext>
      </dgm:extLst>
    </dgm:pt>
    <dgm:pt modelId="{7B9F1D65-5E06-4B4A-B73D-218B7E3E9C5E}" type="pres">
      <dgm:prSet presAssocID="{5F1B2ACE-62DC-4613-82D0-D57A94098495}" presName="Parent" presStyleLbl="node0" presStyleIdx="0" presStyleCnt="1" custScaleX="120175" custLinFactNeighborX="14060" custLinFactNeighborY="42377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C972EA87-D197-496E-BC2D-2A5B0DDC2A8D}" srcId="{1B04F1EF-76CC-4B98-9E45-5E993F963273}" destId="{5F1B2ACE-62DC-4613-82D0-D57A94098495}" srcOrd="0" destOrd="0" parTransId="{4F8EE05B-206D-4E61-B1F5-05A6456698C7}" sibTransId="{C6F2B04C-A554-4310-BE1D-E61B8511D9FA}"/>
    <dgm:cxn modelId="{FD72173B-9A45-4FFF-8850-38878F6AB509}" type="presOf" srcId="{5F1B2ACE-62DC-4613-82D0-D57A94098495}" destId="{7B9F1D65-5E06-4B4A-B73D-218B7E3E9C5E}" srcOrd="0" destOrd="0" presId="urn:microsoft.com/office/officeart/2008/layout/BendingPictureCaption"/>
    <dgm:cxn modelId="{C7940C22-F48D-45EE-A6F0-2CEF18BA5AA7}" type="presOf" srcId="{1B04F1EF-76CC-4B98-9E45-5E993F963273}" destId="{72285B00-F88E-4980-B9AD-68197294673F}" srcOrd="0" destOrd="0" presId="urn:microsoft.com/office/officeart/2008/layout/BendingPictureCaption"/>
    <dgm:cxn modelId="{C92ABE67-E353-4F6A-8E4B-B6A4C883FD99}" type="presParOf" srcId="{72285B00-F88E-4980-B9AD-68197294673F}" destId="{4CBEBDE8-A939-40C2-863B-04C0FD466350}" srcOrd="0" destOrd="0" presId="urn:microsoft.com/office/officeart/2008/layout/BendingPictureCaption"/>
    <dgm:cxn modelId="{EA4C2330-874B-40DC-8B2B-1B8AFE842CF6}" type="presParOf" srcId="{4CBEBDE8-A939-40C2-863B-04C0FD466350}" destId="{D5B42652-7918-4696-A634-A3F05A3114D6}" srcOrd="0" destOrd="0" presId="urn:microsoft.com/office/officeart/2008/layout/BendingPictureCaption"/>
    <dgm:cxn modelId="{91783867-52FD-48E1-88C6-52285C38C498}" type="presParOf" srcId="{4CBEBDE8-A939-40C2-863B-04C0FD466350}" destId="{7B9F1D65-5E06-4B4A-B73D-218B7E3E9C5E}" srcOrd="1" destOrd="0" presId="urn:microsoft.com/office/officeart/2008/layout/BendingPictureCaption"/>
  </dgm:cxnLst>
  <dgm:bg/>
  <dgm:whole/>
  <dgm:extLst>
    <a:ext uri="http://schemas.microsoft.com/office/drawing/2008/diagram">
      <dsp:dataModelExt xmlns:dsp="http://schemas.microsoft.com/office/drawing/2008/diagram" relId="rId49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0E1B0FE7-AEE3-44BC-ABCE-B3C2B18FD25C}" type="doc">
      <dgm:prSet loTypeId="urn:microsoft.com/office/officeart/2008/layout/BendingPictureCaption" loCatId="picture" qsTypeId="urn:microsoft.com/office/officeart/2005/8/quickstyle/simple1" qsCatId="simple" csTypeId="urn:microsoft.com/office/officeart/2005/8/colors/colorful4" csCatId="colorful" phldr="1"/>
      <dgm:spPr/>
    </dgm:pt>
    <dgm:pt modelId="{E4F06BCA-87CD-4ABD-8B0A-B685895B1E31}">
      <dgm:prSet phldrT="[Texto]" custT="1"/>
      <dgm:spPr/>
      <dgm:t>
        <a:bodyPr/>
        <a:lstStyle/>
        <a:p>
          <a:r>
            <a:rPr lang="es-CO" sz="1100" b="1">
              <a:solidFill>
                <a:sysClr val="windowText" lastClr="000000"/>
              </a:solidFill>
            </a:rPr>
            <a:t>Refrigerio ofrecido a los asistentes </a:t>
          </a:r>
        </a:p>
      </dgm:t>
    </dgm:pt>
    <dgm:pt modelId="{D4A9AF84-9C60-4249-B706-A22163804C23}" type="parTrans" cxnId="{D65BBB74-D7AB-495F-B544-61A0DF3D991A}">
      <dgm:prSet/>
      <dgm:spPr/>
    </dgm:pt>
    <dgm:pt modelId="{225E99FC-A555-4681-ADD6-22BD60123347}" type="sibTrans" cxnId="{D65BBB74-D7AB-495F-B544-61A0DF3D991A}">
      <dgm:prSet/>
      <dgm:spPr/>
    </dgm:pt>
    <dgm:pt modelId="{8CDA4C6B-3C8B-4499-A8D2-6AFF7B1F2D52}" type="pres">
      <dgm:prSet presAssocID="{0E1B0FE7-AEE3-44BC-ABCE-B3C2B18FD25C}" presName="diagram" presStyleCnt="0">
        <dgm:presLayoutVars>
          <dgm:dir/>
        </dgm:presLayoutVars>
      </dgm:prSet>
      <dgm:spPr/>
    </dgm:pt>
    <dgm:pt modelId="{C4331D4D-635C-46B5-AF47-1E4C0A01B3DE}" type="pres">
      <dgm:prSet presAssocID="{E4F06BCA-87CD-4ABD-8B0A-B685895B1E31}" presName="composite" presStyleCnt="0"/>
      <dgm:spPr/>
    </dgm:pt>
    <dgm:pt modelId="{B88B61FC-9D51-4F2C-8449-58C4696317EA}" type="pres">
      <dgm:prSet presAssocID="{E4F06BCA-87CD-4ABD-8B0A-B685895B1E31}" presName="Image" presStyleLbl="bgShp" presStyleIdx="0" presStyleCnt="1" custScaleX="138768" custScaleY="91369"/>
      <dgm:spPr>
        <a:blipFill rotWithShape="1"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</dgm:spPr>
      <dgm:extLst>
        <a:ext uri="{E40237B7-FDA0-4F09-8148-C483321AD2D9}">
          <dgm14:cNvPr xmlns:dgm14="http://schemas.microsoft.com/office/drawing/2010/diagram" id="0" name="" descr="C:\Users\Nathalia.Osorio\AppData\Local\Microsoft\Windows\Temporary Internet Files\Content.Word\WP_20151016_063.jpg"/>
        </a:ext>
      </dgm:extLst>
    </dgm:pt>
    <dgm:pt modelId="{0B5A83A6-C4DD-4027-B313-7D73C86AC4CE}" type="pres">
      <dgm:prSet presAssocID="{E4F06BCA-87CD-4ABD-8B0A-B685895B1E31}" presName="Parent" presStyleLbl="node0" presStyleIdx="0" presStyleCnt="1" custScaleX="78552" custScaleY="66796" custLinFactNeighborX="22784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D65BBB74-D7AB-495F-B544-61A0DF3D991A}" srcId="{0E1B0FE7-AEE3-44BC-ABCE-B3C2B18FD25C}" destId="{E4F06BCA-87CD-4ABD-8B0A-B685895B1E31}" srcOrd="0" destOrd="0" parTransId="{D4A9AF84-9C60-4249-B706-A22163804C23}" sibTransId="{225E99FC-A555-4681-ADD6-22BD60123347}"/>
    <dgm:cxn modelId="{CF1B55A1-5170-4D22-B75B-2F53516D36D1}" type="presOf" srcId="{E4F06BCA-87CD-4ABD-8B0A-B685895B1E31}" destId="{0B5A83A6-C4DD-4027-B313-7D73C86AC4CE}" srcOrd="0" destOrd="0" presId="urn:microsoft.com/office/officeart/2008/layout/BendingPictureCaption"/>
    <dgm:cxn modelId="{4DD11421-7BCB-4C60-8CE9-27E6DC8C9937}" type="presOf" srcId="{0E1B0FE7-AEE3-44BC-ABCE-B3C2B18FD25C}" destId="{8CDA4C6B-3C8B-4499-A8D2-6AFF7B1F2D52}" srcOrd="0" destOrd="0" presId="urn:microsoft.com/office/officeart/2008/layout/BendingPictureCaption"/>
    <dgm:cxn modelId="{7599F468-F81F-4022-A7D1-9165A3475E71}" type="presParOf" srcId="{8CDA4C6B-3C8B-4499-A8D2-6AFF7B1F2D52}" destId="{C4331D4D-635C-46B5-AF47-1E4C0A01B3DE}" srcOrd="0" destOrd="0" presId="urn:microsoft.com/office/officeart/2008/layout/BendingPictureCaption"/>
    <dgm:cxn modelId="{16F733B5-4054-4183-8B99-2DA4A5F789A5}" type="presParOf" srcId="{C4331D4D-635C-46B5-AF47-1E4C0A01B3DE}" destId="{B88B61FC-9D51-4F2C-8449-58C4696317EA}" srcOrd="0" destOrd="0" presId="urn:microsoft.com/office/officeart/2008/layout/BendingPictureCaption"/>
    <dgm:cxn modelId="{57AA88AC-2E24-43DB-8D76-65E62CA870C6}" type="presParOf" srcId="{C4331D4D-635C-46B5-AF47-1E4C0A01B3DE}" destId="{0B5A83A6-C4DD-4027-B313-7D73C86AC4CE}" srcOrd="1" destOrd="0" presId="urn:microsoft.com/office/officeart/2008/layout/BendingPictureCaption"/>
  </dgm:cxnLst>
  <dgm:bg/>
  <dgm:whole/>
  <dgm:extLst>
    <a:ext uri="http://schemas.microsoft.com/office/drawing/2008/diagram">
      <dsp:dataModelExt xmlns:dsp="http://schemas.microsoft.com/office/drawing/2008/diagram" relId="rId5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7A5CD92-8689-4D7F-A4AB-AB93DEE68F7D}">
      <dsp:nvSpPr>
        <dsp:cNvPr id="0" name=""/>
        <dsp:cNvSpPr/>
      </dsp:nvSpPr>
      <dsp:spPr>
        <a:xfrm>
          <a:off x="834421" y="74221"/>
          <a:ext cx="3758181" cy="2777281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7ADD2E1-0912-47FF-BD7D-EF7A2A21B953}">
      <dsp:nvSpPr>
        <dsp:cNvPr id="0" name=""/>
        <dsp:cNvSpPr/>
      </dsp:nvSpPr>
      <dsp:spPr>
        <a:xfrm>
          <a:off x="1828807" y="2496373"/>
          <a:ext cx="2691396" cy="481362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5000"/>
            </a:spcAft>
          </a:pPr>
          <a:r>
            <a:rPr lang="es-CO" sz="1000" b="1" kern="1200">
              <a:solidFill>
                <a:sysClr val="windowText" lastClr="000000"/>
              </a:solidFill>
            </a:rPr>
            <a:t>Doctor Daniel Velasco Patiño, </a:t>
          </a:r>
          <a:r>
            <a:rPr lang="es-ES_tradnl" sz="1000" b="1" kern="1200">
              <a:solidFill>
                <a:sysClr val="windowText" lastClr="000000"/>
              </a:solidFill>
            </a:rPr>
            <a:t>Coordinador de Asistencia Técnica y Planeación,  Regional ICBF Vaupés</a:t>
          </a:r>
          <a:r>
            <a:rPr lang="es-CO" sz="1000" b="1" kern="1200">
              <a:solidFill>
                <a:sysClr val="windowText" lastClr="000000"/>
              </a:solidFill>
            </a:rPr>
            <a:t> haciendo la apertura de la Mesa Pública</a:t>
          </a:r>
          <a:r>
            <a:rPr lang="es-CO" sz="1000" kern="1200"/>
            <a:t>.</a:t>
          </a:r>
        </a:p>
      </dsp:txBody>
      <dsp:txXfrm>
        <a:off x="1828807" y="2496373"/>
        <a:ext cx="2691396" cy="48136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B000DB-1DFD-4CA1-B9CA-BBD419F3A610}">
      <dsp:nvSpPr>
        <dsp:cNvPr id="0" name=""/>
        <dsp:cNvSpPr/>
      </dsp:nvSpPr>
      <dsp:spPr>
        <a:xfrm>
          <a:off x="352341" y="49181"/>
          <a:ext cx="3855441" cy="2331934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E95B56-DDA1-4F6C-BD87-023BB2DDC9BA}">
      <dsp:nvSpPr>
        <dsp:cNvPr id="0" name=""/>
        <dsp:cNvSpPr/>
      </dsp:nvSpPr>
      <dsp:spPr>
        <a:xfrm>
          <a:off x="1889692" y="2102081"/>
          <a:ext cx="2334080" cy="461737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5000"/>
            </a:spcAft>
          </a:pPr>
          <a:r>
            <a:rPr lang="es-CO" sz="1100" b="1" kern="1200">
              <a:solidFill>
                <a:sysClr val="windowText" lastClr="000000"/>
              </a:solidFill>
            </a:rPr>
            <a:t>Exposición de los fundamentos estrategicos del ICBF y Fundavida y la descripión del programa</a:t>
          </a:r>
          <a:r>
            <a:rPr lang="es-CO" sz="1100" kern="1200"/>
            <a:t>.</a:t>
          </a:r>
        </a:p>
      </dsp:txBody>
      <dsp:txXfrm>
        <a:off x="1889692" y="2102081"/>
        <a:ext cx="2334080" cy="46173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EBA8119-C531-4577-83F7-62885759911E}">
      <dsp:nvSpPr>
        <dsp:cNvPr id="0" name=""/>
        <dsp:cNvSpPr/>
      </dsp:nvSpPr>
      <dsp:spPr>
        <a:xfrm>
          <a:off x="213883" y="1"/>
          <a:ext cx="3419963" cy="2107276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9E65430-8351-46B2-921D-C6A8D1EB4E3D}">
      <dsp:nvSpPr>
        <dsp:cNvPr id="0" name=""/>
        <dsp:cNvSpPr/>
      </dsp:nvSpPr>
      <dsp:spPr>
        <a:xfrm>
          <a:off x="1191218" y="1808306"/>
          <a:ext cx="2449166" cy="507381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5000"/>
            </a:spcAft>
          </a:pPr>
          <a:r>
            <a:rPr lang="es-CO" sz="1100" b="1" kern="1200">
              <a:solidFill>
                <a:sysClr val="windowText" lastClr="000000"/>
              </a:solidFill>
            </a:rPr>
            <a:t>Beneficiaria exponiendo su experiencia con el programa Desarrollo Infantil en Medio Familiar</a:t>
          </a:r>
        </a:p>
      </dsp:txBody>
      <dsp:txXfrm>
        <a:off x="1191218" y="1808306"/>
        <a:ext cx="2449166" cy="507381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E68A3CF-5046-4E12-9F58-807276A886B2}">
      <dsp:nvSpPr>
        <dsp:cNvPr id="0" name=""/>
        <dsp:cNvSpPr/>
      </dsp:nvSpPr>
      <dsp:spPr>
        <a:xfrm>
          <a:off x="711432" y="86059"/>
          <a:ext cx="3184761" cy="2353526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1CB96CD-F40E-47D7-986C-9319D165CBE0}">
      <dsp:nvSpPr>
        <dsp:cNvPr id="0" name=""/>
        <dsp:cNvSpPr/>
      </dsp:nvSpPr>
      <dsp:spPr>
        <a:xfrm>
          <a:off x="1810332" y="2268499"/>
          <a:ext cx="2047753" cy="320321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5000"/>
            </a:spcAft>
          </a:pPr>
          <a:r>
            <a:rPr lang="es-CO" sz="1100" b="1" kern="1200">
              <a:solidFill>
                <a:sysClr val="windowText" lastClr="000000"/>
              </a:solidFill>
            </a:rPr>
            <a:t>Asistentes participando de la dinámica.</a:t>
          </a:r>
        </a:p>
      </dsp:txBody>
      <dsp:txXfrm>
        <a:off x="1810332" y="2268499"/>
        <a:ext cx="2047753" cy="320321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0FA5BA4-F50C-44AB-827F-59BAF18A29C0}">
      <dsp:nvSpPr>
        <dsp:cNvPr id="0" name=""/>
        <dsp:cNvSpPr/>
      </dsp:nvSpPr>
      <dsp:spPr>
        <a:xfrm>
          <a:off x="140226" y="51451"/>
          <a:ext cx="3602777" cy="1977597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D1544D2-AC45-4A42-9F23-334BBC758A0E}">
      <dsp:nvSpPr>
        <dsp:cNvPr id="0" name=""/>
        <dsp:cNvSpPr/>
      </dsp:nvSpPr>
      <dsp:spPr>
        <a:xfrm>
          <a:off x="1614251" y="1824826"/>
          <a:ext cx="2055237" cy="348357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5000"/>
            </a:spcAft>
          </a:pPr>
          <a:r>
            <a:rPr lang="es-CO" sz="1000" b="1" kern="1200">
              <a:solidFill>
                <a:sysClr val="windowText" lastClr="000000"/>
              </a:solidFill>
            </a:rPr>
            <a:t>Asistentes participando de la dinámica.</a:t>
          </a:r>
          <a:endParaRPr lang="es-CO" sz="1000" kern="1200">
            <a:solidFill>
              <a:sysClr val="windowText" lastClr="000000"/>
            </a:solidFill>
          </a:endParaRPr>
        </a:p>
      </dsp:txBody>
      <dsp:txXfrm>
        <a:off x="1614251" y="1824826"/>
        <a:ext cx="2055237" cy="348357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560E573-0E7F-419F-A052-554D92A7AE94}">
      <dsp:nvSpPr>
        <dsp:cNvPr id="0" name=""/>
        <dsp:cNvSpPr/>
      </dsp:nvSpPr>
      <dsp:spPr>
        <a:xfrm>
          <a:off x="28447" y="1025"/>
          <a:ext cx="3826335" cy="2019191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9EF756E-3D10-451A-880D-8DE46E808E6B}">
      <dsp:nvSpPr>
        <dsp:cNvPr id="0" name=""/>
        <dsp:cNvSpPr/>
      </dsp:nvSpPr>
      <dsp:spPr>
        <a:xfrm>
          <a:off x="1537288" y="1636030"/>
          <a:ext cx="2284602" cy="549028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5000"/>
            </a:spcAft>
          </a:pPr>
          <a:r>
            <a:rPr lang="es-CO" sz="1200" b="1" kern="1200">
              <a:solidFill>
                <a:sysClr val="windowText" lastClr="000000"/>
              </a:solidFill>
            </a:rPr>
            <a:t>Agente dirigiendose al grupo "irrespeto" participantes de la dinámica</a:t>
          </a:r>
        </a:p>
      </dsp:txBody>
      <dsp:txXfrm>
        <a:off x="1537288" y="1636030"/>
        <a:ext cx="2284602" cy="549028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F3B5643-1693-4E30-9377-56454A04E9EB}">
      <dsp:nvSpPr>
        <dsp:cNvPr id="0" name=""/>
        <dsp:cNvSpPr/>
      </dsp:nvSpPr>
      <dsp:spPr>
        <a:xfrm>
          <a:off x="369332" y="54953"/>
          <a:ext cx="3512701" cy="2172115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285F203-088E-4E7E-801E-0629B02D9AF3}">
      <dsp:nvSpPr>
        <dsp:cNvPr id="0" name=""/>
        <dsp:cNvSpPr/>
      </dsp:nvSpPr>
      <dsp:spPr>
        <a:xfrm>
          <a:off x="1297668" y="1998085"/>
          <a:ext cx="2532782" cy="388854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5000"/>
            </a:spcAft>
          </a:pPr>
          <a:r>
            <a:rPr lang="es-CO" sz="1100" b="1" kern="1200">
              <a:solidFill>
                <a:sysClr val="windowText" lastClr="000000"/>
              </a:solidFill>
              <a:latin typeface="+mn-lt"/>
            </a:rPr>
            <a:t>Los asistentes en mesas de trabajo creando las poesias</a:t>
          </a:r>
        </a:p>
      </dsp:txBody>
      <dsp:txXfrm>
        <a:off x="1297668" y="1998085"/>
        <a:ext cx="2532782" cy="388854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5B42652-7918-4696-A634-A3F05A3114D6}">
      <dsp:nvSpPr>
        <dsp:cNvPr id="0" name=""/>
        <dsp:cNvSpPr/>
      </dsp:nvSpPr>
      <dsp:spPr>
        <a:xfrm>
          <a:off x="158670" y="775"/>
          <a:ext cx="3162129" cy="1777946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B9F1D65-5E06-4B4A-B73D-218B7E3E9C5E}">
      <dsp:nvSpPr>
        <dsp:cNvPr id="0" name=""/>
        <dsp:cNvSpPr/>
      </dsp:nvSpPr>
      <dsp:spPr>
        <a:xfrm>
          <a:off x="1187892" y="1383470"/>
          <a:ext cx="2167568" cy="433453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5000"/>
            </a:spcAft>
          </a:pPr>
          <a:r>
            <a:rPr lang="es-CO" sz="900" b="1" kern="1200">
              <a:solidFill>
                <a:sysClr val="windowText" lastClr="000000"/>
              </a:solidFill>
            </a:rPr>
            <a:t>Muestra del trabajo realizado en los encuentros dispuesto a la entrada del la locación.</a:t>
          </a:r>
        </a:p>
      </dsp:txBody>
      <dsp:txXfrm>
        <a:off x="1187892" y="1383470"/>
        <a:ext cx="2167568" cy="433453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88B61FC-9D51-4F2C-8449-58C4696317EA}">
      <dsp:nvSpPr>
        <dsp:cNvPr id="0" name=""/>
        <dsp:cNvSpPr/>
      </dsp:nvSpPr>
      <dsp:spPr>
        <a:xfrm>
          <a:off x="356262" y="88188"/>
          <a:ext cx="3693221" cy="1797037"/>
        </a:xfrm>
        <a:prstGeom prst="rect">
          <a:avLst/>
        </a:prstGeom>
        <a:blipFill rotWithShape="1"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5A83A6-C4DD-4027-B313-7D73C86AC4CE}">
      <dsp:nvSpPr>
        <dsp:cNvPr id="0" name=""/>
        <dsp:cNvSpPr/>
      </dsp:nvSpPr>
      <dsp:spPr>
        <a:xfrm>
          <a:off x="2178565" y="1704985"/>
          <a:ext cx="1801484" cy="368135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5000"/>
            </a:spcAft>
          </a:pPr>
          <a:r>
            <a:rPr lang="es-CO" sz="1100" b="1" kern="1200">
              <a:solidFill>
                <a:sysClr val="windowText" lastClr="000000"/>
              </a:solidFill>
            </a:rPr>
            <a:t>Refrigerio ofrecido a los asistentes </a:t>
          </a:r>
        </a:p>
      </dsp:txBody>
      <dsp:txXfrm>
        <a:off x="2178565" y="1704985"/>
        <a:ext cx="1801484" cy="3681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BendingPictureCaption">
  <dgm:title val=""/>
  <dgm:desc val=""/>
  <dgm:catLst>
    <dgm:cat type="picture" pri="6000"/>
    <dgm:cat type="pictureconvert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7" srcId="0" destId="1" srcOrd="0" destOrd="0"/>
        <dgm:cxn modelId="8" srcId="0" destId="2" srcOrd="1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diagram">
    <dgm:varLst>
      <dgm:dir/>
    </dgm:varLst>
    <dgm:choose name="Name0">
      <dgm:if name="Name1" func="var" arg="dir" op="equ" val="norm">
        <dgm:alg type="snake">
          <dgm:param type="off" val="ctr"/>
        </dgm:alg>
      </dgm:if>
      <dgm:else name="Name2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31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94"/>
              <dgm:constr type="h" for="ch" forName="Image" refType="h" fact="0.91"/>
              <dgm:constr type="l" for="ch" forName="Parent" refType="w" fact="0.19"/>
              <dgm:constr type="t" for="ch" forName="Parent" refType="h" fact="0.745"/>
              <dgm:constr type="w" for="ch" forName="Parent" refType="w" fact="0.81"/>
              <dgm:constr type="h" for="ch" forName="Parent" refType="h" fact="0.255"/>
            </dgm:constrLst>
          </dgm:if>
          <dgm:else name="Name5">
            <dgm:constrLst>
              <dgm:constr type="l" for="ch" forName="Image" refType="w" fact="0.06"/>
              <dgm:constr type="t" for="ch" forName="Image" refType="h" fact="0"/>
              <dgm:constr type="w" for="ch" forName="Image" refType="w" fact="0.94"/>
              <dgm:constr type="h" for="ch" forName="Image" refType="h" fact="0.91"/>
              <dgm:constr type="l" for="ch" forName="Parent" refType="w" fact="0"/>
              <dgm:constr type="t" for="ch" forName="Parent" refType="h" fact="0.745"/>
              <dgm:constr type="w" for="ch" forName="Parent" refType="w" fact="0.81"/>
              <dgm:constr type="h" for="ch" forName="Parent" refType="h" fact="0.255"/>
            </dgm:constrLst>
          </dgm:else>
        </dgm:choose>
        <dgm:layoutNode name="Image" styleLbl="bgShp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" styleLbl="node0">
          <dgm:varLst>
            <dgm:bulletEnabled val="1"/>
          </dgm:varLst>
          <dgm:alg type="tx">
            <dgm:param type="txAnchorVertCh" val="mid"/>
            <dgm:param type="shpTxRTLAlignCh" val="r"/>
            <dgm:param type="lnSpAfParP" val="5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15"/>
            <dgm:constr type="rMarg" refType="primFontSz" fact="0.15"/>
            <dgm:constr type="tMarg" refType="primFontSz" fact="0.15"/>
            <dgm:constr type="bMarg" refType="primFontSz" fact="0.15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BendingPictureCaption">
  <dgm:title val=""/>
  <dgm:desc val=""/>
  <dgm:catLst>
    <dgm:cat type="picture" pri="6000"/>
    <dgm:cat type="pictureconvert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7" srcId="0" destId="1" srcOrd="0" destOrd="0"/>
        <dgm:cxn modelId="8" srcId="0" destId="2" srcOrd="1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diagram">
    <dgm:varLst>
      <dgm:dir/>
    </dgm:varLst>
    <dgm:choose name="Name0">
      <dgm:if name="Name1" func="var" arg="dir" op="equ" val="norm">
        <dgm:alg type="snake">
          <dgm:param type="off" val="ctr"/>
        </dgm:alg>
      </dgm:if>
      <dgm:else name="Name2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31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94"/>
              <dgm:constr type="h" for="ch" forName="Image" refType="h" fact="0.91"/>
              <dgm:constr type="l" for="ch" forName="Parent" refType="w" fact="0.19"/>
              <dgm:constr type="t" for="ch" forName="Parent" refType="h" fact="0.745"/>
              <dgm:constr type="w" for="ch" forName="Parent" refType="w" fact="0.81"/>
              <dgm:constr type="h" for="ch" forName="Parent" refType="h" fact="0.255"/>
            </dgm:constrLst>
          </dgm:if>
          <dgm:else name="Name5">
            <dgm:constrLst>
              <dgm:constr type="l" for="ch" forName="Image" refType="w" fact="0.06"/>
              <dgm:constr type="t" for="ch" forName="Image" refType="h" fact="0"/>
              <dgm:constr type="w" for="ch" forName="Image" refType="w" fact="0.94"/>
              <dgm:constr type="h" for="ch" forName="Image" refType="h" fact="0.91"/>
              <dgm:constr type="l" for="ch" forName="Parent" refType="w" fact="0"/>
              <dgm:constr type="t" for="ch" forName="Parent" refType="h" fact="0.745"/>
              <dgm:constr type="w" for="ch" forName="Parent" refType="w" fact="0.81"/>
              <dgm:constr type="h" for="ch" forName="Parent" refType="h" fact="0.255"/>
            </dgm:constrLst>
          </dgm:else>
        </dgm:choose>
        <dgm:layoutNode name="Image" styleLbl="bgShp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" styleLbl="node0">
          <dgm:varLst>
            <dgm:bulletEnabled val="1"/>
          </dgm:varLst>
          <dgm:alg type="tx">
            <dgm:param type="txAnchorVertCh" val="mid"/>
            <dgm:param type="shpTxRTLAlignCh" val="r"/>
            <dgm:param type="lnSpAfParP" val="5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15"/>
            <dgm:constr type="rMarg" refType="primFontSz" fact="0.15"/>
            <dgm:constr type="tMarg" refType="primFontSz" fact="0.15"/>
            <dgm:constr type="bMarg" refType="primFontSz" fact="0.15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BendingPictureCaption">
  <dgm:title val=""/>
  <dgm:desc val=""/>
  <dgm:catLst>
    <dgm:cat type="picture" pri="6000"/>
    <dgm:cat type="pictureconvert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7" srcId="0" destId="1" srcOrd="0" destOrd="0"/>
        <dgm:cxn modelId="8" srcId="0" destId="2" srcOrd="1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diagram">
    <dgm:varLst>
      <dgm:dir/>
    </dgm:varLst>
    <dgm:choose name="Name0">
      <dgm:if name="Name1" func="var" arg="dir" op="equ" val="norm">
        <dgm:alg type="snake">
          <dgm:param type="off" val="ctr"/>
        </dgm:alg>
      </dgm:if>
      <dgm:else name="Name2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31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94"/>
              <dgm:constr type="h" for="ch" forName="Image" refType="h" fact="0.91"/>
              <dgm:constr type="l" for="ch" forName="Parent" refType="w" fact="0.19"/>
              <dgm:constr type="t" for="ch" forName="Parent" refType="h" fact="0.745"/>
              <dgm:constr type="w" for="ch" forName="Parent" refType="w" fact="0.81"/>
              <dgm:constr type="h" for="ch" forName="Parent" refType="h" fact="0.255"/>
            </dgm:constrLst>
          </dgm:if>
          <dgm:else name="Name5">
            <dgm:constrLst>
              <dgm:constr type="l" for="ch" forName="Image" refType="w" fact="0.06"/>
              <dgm:constr type="t" for="ch" forName="Image" refType="h" fact="0"/>
              <dgm:constr type="w" for="ch" forName="Image" refType="w" fact="0.94"/>
              <dgm:constr type="h" for="ch" forName="Image" refType="h" fact="0.91"/>
              <dgm:constr type="l" for="ch" forName="Parent" refType="w" fact="0"/>
              <dgm:constr type="t" for="ch" forName="Parent" refType="h" fact="0.745"/>
              <dgm:constr type="w" for="ch" forName="Parent" refType="w" fact="0.81"/>
              <dgm:constr type="h" for="ch" forName="Parent" refType="h" fact="0.255"/>
            </dgm:constrLst>
          </dgm:else>
        </dgm:choose>
        <dgm:layoutNode name="Image" styleLbl="bgShp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" styleLbl="node0">
          <dgm:varLst>
            <dgm:bulletEnabled val="1"/>
          </dgm:varLst>
          <dgm:alg type="tx">
            <dgm:param type="txAnchorVertCh" val="mid"/>
            <dgm:param type="shpTxRTLAlignCh" val="r"/>
            <dgm:param type="lnSpAfParP" val="5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15"/>
            <dgm:constr type="rMarg" refType="primFontSz" fact="0.15"/>
            <dgm:constr type="tMarg" refType="primFontSz" fact="0.15"/>
            <dgm:constr type="bMarg" refType="primFontSz" fact="0.15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BendingPictureCaption">
  <dgm:title val=""/>
  <dgm:desc val=""/>
  <dgm:catLst>
    <dgm:cat type="picture" pri="6000"/>
    <dgm:cat type="pictureconvert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7" srcId="0" destId="1" srcOrd="0" destOrd="0"/>
        <dgm:cxn modelId="8" srcId="0" destId="2" srcOrd="1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diagram">
    <dgm:varLst>
      <dgm:dir/>
    </dgm:varLst>
    <dgm:choose name="Name0">
      <dgm:if name="Name1" func="var" arg="dir" op="equ" val="norm">
        <dgm:alg type="snake">
          <dgm:param type="off" val="ctr"/>
        </dgm:alg>
      </dgm:if>
      <dgm:else name="Name2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31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94"/>
              <dgm:constr type="h" for="ch" forName="Image" refType="h" fact="0.91"/>
              <dgm:constr type="l" for="ch" forName="Parent" refType="w" fact="0.19"/>
              <dgm:constr type="t" for="ch" forName="Parent" refType="h" fact="0.745"/>
              <dgm:constr type="w" for="ch" forName="Parent" refType="w" fact="0.81"/>
              <dgm:constr type="h" for="ch" forName="Parent" refType="h" fact="0.255"/>
            </dgm:constrLst>
          </dgm:if>
          <dgm:else name="Name5">
            <dgm:constrLst>
              <dgm:constr type="l" for="ch" forName="Image" refType="w" fact="0.06"/>
              <dgm:constr type="t" for="ch" forName="Image" refType="h" fact="0"/>
              <dgm:constr type="w" for="ch" forName="Image" refType="w" fact="0.94"/>
              <dgm:constr type="h" for="ch" forName="Image" refType="h" fact="0.91"/>
              <dgm:constr type="l" for="ch" forName="Parent" refType="w" fact="0"/>
              <dgm:constr type="t" for="ch" forName="Parent" refType="h" fact="0.745"/>
              <dgm:constr type="w" for="ch" forName="Parent" refType="w" fact="0.81"/>
              <dgm:constr type="h" for="ch" forName="Parent" refType="h" fact="0.255"/>
            </dgm:constrLst>
          </dgm:else>
        </dgm:choose>
        <dgm:layoutNode name="Image" styleLbl="bgShp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" styleLbl="node0">
          <dgm:varLst>
            <dgm:bulletEnabled val="1"/>
          </dgm:varLst>
          <dgm:alg type="tx">
            <dgm:param type="txAnchorVertCh" val="mid"/>
            <dgm:param type="shpTxRTLAlignCh" val="r"/>
            <dgm:param type="lnSpAfParP" val="5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15"/>
            <dgm:constr type="rMarg" refType="primFontSz" fact="0.15"/>
            <dgm:constr type="tMarg" refType="primFontSz" fact="0.15"/>
            <dgm:constr type="bMarg" refType="primFontSz" fact="0.15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8/layout/BendingPictureCaption">
  <dgm:title val=""/>
  <dgm:desc val=""/>
  <dgm:catLst>
    <dgm:cat type="picture" pri="6000"/>
    <dgm:cat type="pictureconvert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7" srcId="0" destId="1" srcOrd="0" destOrd="0"/>
        <dgm:cxn modelId="8" srcId="0" destId="2" srcOrd="1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diagram">
    <dgm:varLst>
      <dgm:dir/>
    </dgm:varLst>
    <dgm:choose name="Name0">
      <dgm:if name="Name1" func="var" arg="dir" op="equ" val="norm">
        <dgm:alg type="snake">
          <dgm:param type="off" val="ctr"/>
        </dgm:alg>
      </dgm:if>
      <dgm:else name="Name2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31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94"/>
              <dgm:constr type="h" for="ch" forName="Image" refType="h" fact="0.91"/>
              <dgm:constr type="l" for="ch" forName="Parent" refType="w" fact="0.19"/>
              <dgm:constr type="t" for="ch" forName="Parent" refType="h" fact="0.745"/>
              <dgm:constr type="w" for="ch" forName="Parent" refType="w" fact="0.81"/>
              <dgm:constr type="h" for="ch" forName="Parent" refType="h" fact="0.255"/>
            </dgm:constrLst>
          </dgm:if>
          <dgm:else name="Name5">
            <dgm:constrLst>
              <dgm:constr type="l" for="ch" forName="Image" refType="w" fact="0.06"/>
              <dgm:constr type="t" for="ch" forName="Image" refType="h" fact="0"/>
              <dgm:constr type="w" for="ch" forName="Image" refType="w" fact="0.94"/>
              <dgm:constr type="h" for="ch" forName="Image" refType="h" fact="0.91"/>
              <dgm:constr type="l" for="ch" forName="Parent" refType="w" fact="0"/>
              <dgm:constr type="t" for="ch" forName="Parent" refType="h" fact="0.745"/>
              <dgm:constr type="w" for="ch" forName="Parent" refType="w" fact="0.81"/>
              <dgm:constr type="h" for="ch" forName="Parent" refType="h" fact="0.255"/>
            </dgm:constrLst>
          </dgm:else>
        </dgm:choose>
        <dgm:layoutNode name="Image" styleLbl="bgShp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" styleLbl="node0">
          <dgm:varLst>
            <dgm:bulletEnabled val="1"/>
          </dgm:varLst>
          <dgm:alg type="tx">
            <dgm:param type="txAnchorVertCh" val="mid"/>
            <dgm:param type="shpTxRTLAlignCh" val="r"/>
            <dgm:param type="lnSpAfParP" val="5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15"/>
            <dgm:constr type="rMarg" refType="primFontSz" fact="0.15"/>
            <dgm:constr type="tMarg" refType="primFontSz" fact="0.15"/>
            <dgm:constr type="bMarg" refType="primFontSz" fact="0.15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8/layout/BendingPictureCaption">
  <dgm:title val=""/>
  <dgm:desc val=""/>
  <dgm:catLst>
    <dgm:cat type="picture" pri="6000"/>
    <dgm:cat type="pictureconvert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7" srcId="0" destId="1" srcOrd="0" destOrd="0"/>
        <dgm:cxn modelId="8" srcId="0" destId="2" srcOrd="1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diagram">
    <dgm:varLst>
      <dgm:dir/>
    </dgm:varLst>
    <dgm:choose name="Name0">
      <dgm:if name="Name1" func="var" arg="dir" op="equ" val="norm">
        <dgm:alg type="snake">
          <dgm:param type="off" val="ctr"/>
        </dgm:alg>
      </dgm:if>
      <dgm:else name="Name2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31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94"/>
              <dgm:constr type="h" for="ch" forName="Image" refType="h" fact="0.91"/>
              <dgm:constr type="l" for="ch" forName="Parent" refType="w" fact="0.19"/>
              <dgm:constr type="t" for="ch" forName="Parent" refType="h" fact="0.745"/>
              <dgm:constr type="w" for="ch" forName="Parent" refType="w" fact="0.81"/>
              <dgm:constr type="h" for="ch" forName="Parent" refType="h" fact="0.255"/>
            </dgm:constrLst>
          </dgm:if>
          <dgm:else name="Name5">
            <dgm:constrLst>
              <dgm:constr type="l" for="ch" forName="Image" refType="w" fact="0.06"/>
              <dgm:constr type="t" for="ch" forName="Image" refType="h" fact="0"/>
              <dgm:constr type="w" for="ch" forName="Image" refType="w" fact="0.94"/>
              <dgm:constr type="h" for="ch" forName="Image" refType="h" fact="0.91"/>
              <dgm:constr type="l" for="ch" forName="Parent" refType="w" fact="0"/>
              <dgm:constr type="t" for="ch" forName="Parent" refType="h" fact="0.745"/>
              <dgm:constr type="w" for="ch" forName="Parent" refType="w" fact="0.81"/>
              <dgm:constr type="h" for="ch" forName="Parent" refType="h" fact="0.255"/>
            </dgm:constrLst>
          </dgm:else>
        </dgm:choose>
        <dgm:layoutNode name="Image" styleLbl="bgShp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" styleLbl="node0">
          <dgm:varLst>
            <dgm:bulletEnabled val="1"/>
          </dgm:varLst>
          <dgm:alg type="tx">
            <dgm:param type="txAnchorVertCh" val="mid"/>
            <dgm:param type="shpTxRTLAlignCh" val="r"/>
            <dgm:param type="lnSpAfParP" val="5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15"/>
            <dgm:constr type="rMarg" refType="primFontSz" fact="0.15"/>
            <dgm:constr type="tMarg" refType="primFontSz" fact="0.15"/>
            <dgm:constr type="bMarg" refType="primFontSz" fact="0.15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8/layout/BendingPictureCaption">
  <dgm:title val=""/>
  <dgm:desc val=""/>
  <dgm:catLst>
    <dgm:cat type="picture" pri="6000"/>
    <dgm:cat type="pictureconvert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7" srcId="0" destId="1" srcOrd="0" destOrd="0"/>
        <dgm:cxn modelId="8" srcId="0" destId="2" srcOrd="1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diagram">
    <dgm:varLst>
      <dgm:dir/>
    </dgm:varLst>
    <dgm:choose name="Name0">
      <dgm:if name="Name1" func="var" arg="dir" op="equ" val="norm">
        <dgm:alg type="snake">
          <dgm:param type="off" val="ctr"/>
        </dgm:alg>
      </dgm:if>
      <dgm:else name="Name2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31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94"/>
              <dgm:constr type="h" for="ch" forName="Image" refType="h" fact="0.91"/>
              <dgm:constr type="l" for="ch" forName="Parent" refType="w" fact="0.19"/>
              <dgm:constr type="t" for="ch" forName="Parent" refType="h" fact="0.745"/>
              <dgm:constr type="w" for="ch" forName="Parent" refType="w" fact="0.81"/>
              <dgm:constr type="h" for="ch" forName="Parent" refType="h" fact="0.255"/>
            </dgm:constrLst>
          </dgm:if>
          <dgm:else name="Name5">
            <dgm:constrLst>
              <dgm:constr type="l" for="ch" forName="Image" refType="w" fact="0.06"/>
              <dgm:constr type="t" for="ch" forName="Image" refType="h" fact="0"/>
              <dgm:constr type="w" for="ch" forName="Image" refType="w" fact="0.94"/>
              <dgm:constr type="h" for="ch" forName="Image" refType="h" fact="0.91"/>
              <dgm:constr type="l" for="ch" forName="Parent" refType="w" fact="0"/>
              <dgm:constr type="t" for="ch" forName="Parent" refType="h" fact="0.745"/>
              <dgm:constr type="w" for="ch" forName="Parent" refType="w" fact="0.81"/>
              <dgm:constr type="h" for="ch" forName="Parent" refType="h" fact="0.255"/>
            </dgm:constrLst>
          </dgm:else>
        </dgm:choose>
        <dgm:layoutNode name="Image" styleLbl="bgShp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" styleLbl="node0">
          <dgm:varLst>
            <dgm:bulletEnabled val="1"/>
          </dgm:varLst>
          <dgm:alg type="tx">
            <dgm:param type="txAnchorVertCh" val="mid"/>
            <dgm:param type="shpTxRTLAlignCh" val="r"/>
            <dgm:param type="lnSpAfParP" val="5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15"/>
            <dgm:constr type="rMarg" refType="primFontSz" fact="0.15"/>
            <dgm:constr type="tMarg" refType="primFontSz" fact="0.15"/>
            <dgm:constr type="bMarg" refType="primFontSz" fact="0.15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8/layout/BendingPictureCaption">
  <dgm:title val=""/>
  <dgm:desc val=""/>
  <dgm:catLst>
    <dgm:cat type="picture" pri="6000"/>
    <dgm:cat type="pictureconvert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7" srcId="0" destId="1" srcOrd="0" destOrd="0"/>
        <dgm:cxn modelId="8" srcId="0" destId="2" srcOrd="1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diagram">
    <dgm:varLst>
      <dgm:dir/>
    </dgm:varLst>
    <dgm:choose name="Name0">
      <dgm:if name="Name1" func="var" arg="dir" op="equ" val="norm">
        <dgm:alg type="snake">
          <dgm:param type="off" val="ctr"/>
        </dgm:alg>
      </dgm:if>
      <dgm:else name="Name2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31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94"/>
              <dgm:constr type="h" for="ch" forName="Image" refType="h" fact="0.91"/>
              <dgm:constr type="l" for="ch" forName="Parent" refType="w" fact="0.19"/>
              <dgm:constr type="t" for="ch" forName="Parent" refType="h" fact="0.745"/>
              <dgm:constr type="w" for="ch" forName="Parent" refType="w" fact="0.81"/>
              <dgm:constr type="h" for="ch" forName="Parent" refType="h" fact="0.255"/>
            </dgm:constrLst>
          </dgm:if>
          <dgm:else name="Name5">
            <dgm:constrLst>
              <dgm:constr type="l" for="ch" forName="Image" refType="w" fact="0.06"/>
              <dgm:constr type="t" for="ch" forName="Image" refType="h" fact="0"/>
              <dgm:constr type="w" for="ch" forName="Image" refType="w" fact="0.94"/>
              <dgm:constr type="h" for="ch" forName="Image" refType="h" fact="0.91"/>
              <dgm:constr type="l" for="ch" forName="Parent" refType="w" fact="0"/>
              <dgm:constr type="t" for="ch" forName="Parent" refType="h" fact="0.745"/>
              <dgm:constr type="w" for="ch" forName="Parent" refType="w" fact="0.81"/>
              <dgm:constr type="h" for="ch" forName="Parent" refType="h" fact="0.255"/>
            </dgm:constrLst>
          </dgm:else>
        </dgm:choose>
        <dgm:layoutNode name="Image" styleLbl="bgShp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" styleLbl="node0">
          <dgm:varLst>
            <dgm:bulletEnabled val="1"/>
          </dgm:varLst>
          <dgm:alg type="tx">
            <dgm:param type="txAnchorVertCh" val="mid"/>
            <dgm:param type="shpTxRTLAlignCh" val="r"/>
            <dgm:param type="lnSpAfParP" val="5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15"/>
            <dgm:constr type="rMarg" refType="primFontSz" fact="0.15"/>
            <dgm:constr type="tMarg" refType="primFontSz" fact="0.15"/>
            <dgm:constr type="bMarg" refType="primFontSz" fact="0.15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8/layout/BendingPictureCaption">
  <dgm:title val=""/>
  <dgm:desc val=""/>
  <dgm:catLst>
    <dgm:cat type="picture" pri="6000"/>
    <dgm:cat type="pictureconvert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7" srcId="0" destId="1" srcOrd="0" destOrd="0"/>
        <dgm:cxn modelId="8" srcId="0" destId="2" srcOrd="1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diagram">
    <dgm:varLst>
      <dgm:dir/>
    </dgm:varLst>
    <dgm:choose name="Name0">
      <dgm:if name="Name1" func="var" arg="dir" op="equ" val="norm">
        <dgm:alg type="snake">
          <dgm:param type="off" val="ctr"/>
        </dgm:alg>
      </dgm:if>
      <dgm:else name="Name2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31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94"/>
              <dgm:constr type="h" for="ch" forName="Image" refType="h" fact="0.91"/>
              <dgm:constr type="l" for="ch" forName="Parent" refType="w" fact="0.19"/>
              <dgm:constr type="t" for="ch" forName="Parent" refType="h" fact="0.745"/>
              <dgm:constr type="w" for="ch" forName="Parent" refType="w" fact="0.81"/>
              <dgm:constr type="h" for="ch" forName="Parent" refType="h" fact="0.255"/>
            </dgm:constrLst>
          </dgm:if>
          <dgm:else name="Name5">
            <dgm:constrLst>
              <dgm:constr type="l" for="ch" forName="Image" refType="w" fact="0.06"/>
              <dgm:constr type="t" for="ch" forName="Image" refType="h" fact="0"/>
              <dgm:constr type="w" for="ch" forName="Image" refType="w" fact="0.94"/>
              <dgm:constr type="h" for="ch" forName="Image" refType="h" fact="0.91"/>
              <dgm:constr type="l" for="ch" forName="Parent" refType="w" fact="0"/>
              <dgm:constr type="t" for="ch" forName="Parent" refType="h" fact="0.745"/>
              <dgm:constr type="w" for="ch" forName="Parent" refType="w" fact="0.81"/>
              <dgm:constr type="h" for="ch" forName="Parent" refType="h" fact="0.255"/>
            </dgm:constrLst>
          </dgm:else>
        </dgm:choose>
        <dgm:layoutNode name="Image" styleLbl="bgShp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" styleLbl="node0">
          <dgm:varLst>
            <dgm:bulletEnabled val="1"/>
          </dgm:varLst>
          <dgm:alg type="tx">
            <dgm:param type="txAnchorVertCh" val="mid"/>
            <dgm:param type="shpTxRTLAlignCh" val="r"/>
            <dgm:param type="lnSpAfParP" val="5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15"/>
            <dgm:constr type="rMarg" refType="primFontSz" fact="0.15"/>
            <dgm:constr type="tMarg" refType="primFontSz" fact="0.15"/>
            <dgm:constr type="bMarg" refType="primFontSz" fact="0.15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CA145-AE95-44D3-8733-4DC2178EC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</Template>
  <TotalTime>816</TotalTime>
  <Pages>12</Pages>
  <Words>2132</Words>
  <Characters>11407</Characters>
  <Application>Microsoft Office Word</Application>
  <DocSecurity>0</DocSecurity>
  <Lines>367</Lines>
  <Paragraphs>136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DianaC.Pardo</dc:creator>
  <cp:lastModifiedBy>Nathalia Osorio Hoyos</cp:lastModifiedBy>
  <cp:revision>126</cp:revision>
  <cp:lastPrinted>2015-09-22T18:42:00Z</cp:lastPrinted>
  <dcterms:created xsi:type="dcterms:W3CDTF">2015-09-02T19:58:00Z</dcterms:created>
  <dcterms:modified xsi:type="dcterms:W3CDTF">2015-11-06T23:12:00Z</dcterms:modified>
</cp:coreProperties>
</file>