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p>
        </w:tc>
      </w:tr>
      <w:tr w:rsidR="00DC33CA" w:rsidRPr="005B0A19" w:rsidTr="007C6D28">
        <w:trPr>
          <w:trHeight w:val="340"/>
        </w:trPr>
        <w:tc>
          <w:tcPr>
            <w:tcW w:w="4928" w:type="dxa"/>
            <w:gridSpan w:val="4"/>
            <w:shd w:val="clear" w:color="auto" w:fill="auto"/>
            <w:vAlign w:val="center"/>
          </w:tcPr>
          <w:p w:rsidR="00DC33CA" w:rsidRPr="004030AB" w:rsidRDefault="00DC33CA" w:rsidP="006D3014">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C21965">
              <w:rPr>
                <w:rFonts w:ascii="Arial Narrow" w:hAnsi="Arial Narrow" w:cs="Arial"/>
                <w:b/>
                <w:sz w:val="22"/>
                <w:szCs w:val="22"/>
                <w:lang w:val="es-ES" w:eastAsia="en-US"/>
              </w:rPr>
              <w:t xml:space="preserve"> 9</w:t>
            </w:r>
            <w:r w:rsidR="006D3014">
              <w:rPr>
                <w:rFonts w:ascii="Arial Narrow" w:hAnsi="Arial Narrow" w:cs="Arial"/>
                <w:b/>
                <w:sz w:val="22"/>
                <w:szCs w:val="22"/>
                <w:lang w:val="es-ES" w:eastAsia="en-US"/>
              </w:rPr>
              <w:t xml:space="preserve">:00 </w:t>
            </w:r>
            <w:r w:rsidR="00C21965">
              <w:rPr>
                <w:rFonts w:ascii="Arial Narrow" w:hAnsi="Arial Narrow" w:cs="Arial"/>
                <w:b/>
                <w:sz w:val="22"/>
                <w:szCs w:val="22"/>
                <w:lang w:val="es-ES" w:eastAsia="en-US"/>
              </w:rPr>
              <w:t>AM</w:t>
            </w:r>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C21965">
              <w:rPr>
                <w:rFonts w:ascii="Arial Narrow" w:hAnsi="Arial Narrow" w:cs="Arial"/>
                <w:b/>
                <w:sz w:val="22"/>
                <w:szCs w:val="22"/>
                <w:lang w:val="es-ES" w:eastAsia="en-US"/>
              </w:rPr>
              <w:t>12/07/2015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51394A" w:rsidRDefault="00C21965" w:rsidP="00DC33CA">
            <w:pPr>
              <w:rPr>
                <w:rFonts w:ascii="Arial Narrow" w:hAnsi="Arial Narrow" w:cs="Arial"/>
                <w:b/>
                <w:sz w:val="22"/>
                <w:szCs w:val="22"/>
                <w:lang w:val="es-ES" w:eastAsia="en-US"/>
              </w:rPr>
            </w:pPr>
            <w:r>
              <w:rPr>
                <w:rFonts w:ascii="Arial Narrow" w:hAnsi="Arial Narrow" w:cs="Arial"/>
                <w:b/>
                <w:sz w:val="22"/>
                <w:szCs w:val="22"/>
                <w:lang w:val="es-ES" w:eastAsia="en-US"/>
              </w:rPr>
              <w:t>CLUB POPAYAN</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51394A" w:rsidRDefault="006D3014" w:rsidP="00DC33CA">
            <w:pPr>
              <w:rPr>
                <w:rFonts w:ascii="Arial Narrow" w:hAnsi="Arial Narrow" w:cs="Arial"/>
                <w:b/>
                <w:sz w:val="22"/>
                <w:szCs w:val="22"/>
                <w:lang w:val="es-ES" w:eastAsia="en-US"/>
              </w:rPr>
            </w:pPr>
            <w:r>
              <w:rPr>
                <w:rFonts w:ascii="Arial Narrow" w:hAnsi="Arial Narrow" w:cs="Arial"/>
                <w:b/>
                <w:sz w:val="22"/>
                <w:szCs w:val="22"/>
                <w:lang w:val="es-ES" w:eastAsia="en-US"/>
              </w:rPr>
              <w:t>CENTRO ZONAL POPAYAN</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51394A" w:rsidRDefault="00016576" w:rsidP="00DC33CA">
            <w:pPr>
              <w:rPr>
                <w:rFonts w:ascii="Arial Narrow" w:hAnsi="Arial Narrow" w:cs="Arial"/>
                <w:b/>
                <w:sz w:val="22"/>
                <w:szCs w:val="22"/>
                <w:lang w:val="es-ES" w:eastAsia="en-US"/>
              </w:rPr>
            </w:pPr>
            <w:r>
              <w:rPr>
                <w:rFonts w:ascii="Arial Narrow" w:hAnsi="Arial Narrow" w:cs="Arial"/>
                <w:b/>
                <w:sz w:val="22"/>
                <w:szCs w:val="22"/>
                <w:lang w:val="es-ES" w:eastAsia="en-US"/>
              </w:rPr>
              <w:t>ATENCION INTEGRAL A AL PRIMERA INFANCIA</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Pr="0051394A" w:rsidRDefault="00C21965" w:rsidP="00DC33CA">
            <w:pPr>
              <w:rPr>
                <w:rFonts w:ascii="Arial Narrow" w:hAnsi="Arial Narrow" w:cs="Arial"/>
                <w:b/>
                <w:sz w:val="22"/>
                <w:szCs w:val="22"/>
                <w:lang w:val="es-ES" w:eastAsia="en-US"/>
              </w:rPr>
            </w:pPr>
            <w:r>
              <w:rPr>
                <w:rFonts w:ascii="Arial Narrow" w:hAnsi="Arial Narrow" w:cs="Arial"/>
                <w:b/>
                <w:sz w:val="22"/>
                <w:szCs w:val="22"/>
                <w:lang w:val="es-ES" w:eastAsia="en-US"/>
              </w:rPr>
              <w:t>Realizar                              mesa pública de primera Infancia.</w:t>
            </w:r>
          </w:p>
        </w:tc>
      </w:tr>
      <w:tr w:rsidR="00672D98" w:rsidRPr="005B0A19" w:rsidTr="001F36C2">
        <w:trPr>
          <w:trHeight w:val="363"/>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F657E1" w:rsidRDefault="00DC33CA" w:rsidP="00CA4BB4">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CA4BB4"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Instalación de la mesa y saludo a cargo del Dr. James Ney Ruíz Gómez Director Regional Cauca</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Mesas Públicas a cargo del Dr. Luis Fernando Uribe</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oferta de servicios ICBF a cargo del Dr. Luis Fernando Uribe.</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Presentación Oferta de servicios Centro Zonal Popayán a cargo de Ximena Alegría.</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Espacio para exposición de sugerencias, inquietudes, reclamos</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Espacio para responder las inquietudes por parte del equipo de primera infancia del Centro Zonal  Popayán.</w:t>
            </w:r>
          </w:p>
          <w:p w:rsidR="00C21965" w:rsidRDefault="00C21965" w:rsidP="00C21965">
            <w:pPr>
              <w:pStyle w:val="Prrafodelista"/>
              <w:numPr>
                <w:ilvl w:val="0"/>
                <w:numId w:val="28"/>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 xml:space="preserve">Despedida. </w:t>
            </w:r>
          </w:p>
          <w:p w:rsidR="00C21965" w:rsidRPr="00C21965" w:rsidRDefault="00C21965" w:rsidP="00C21965">
            <w:pPr>
              <w:pStyle w:val="Prrafodelista"/>
              <w:spacing w:after="200"/>
              <w:ind w:left="720"/>
              <w:jc w:val="both"/>
              <w:rPr>
                <w:rFonts w:ascii="Arial Narrow" w:hAnsi="Arial Narrow" w:cs="Arial"/>
                <w:sz w:val="22"/>
                <w:szCs w:val="22"/>
                <w:lang w:val="es-ES" w:eastAsia="en-US"/>
              </w:rPr>
            </w:pPr>
          </w:p>
          <w:p w:rsidR="002E756D" w:rsidRDefault="002E756D" w:rsidP="002E756D">
            <w:pPr>
              <w:spacing w:after="200"/>
              <w:jc w:val="both"/>
              <w:rPr>
                <w:rFonts w:ascii="Arial Narrow" w:hAnsi="Arial Narrow" w:cs="Arial"/>
                <w:b/>
                <w:sz w:val="28"/>
                <w:szCs w:val="28"/>
                <w:lang w:val="es-ES" w:eastAsia="en-US"/>
              </w:rPr>
            </w:pPr>
            <w:r w:rsidRPr="00FB6F35">
              <w:rPr>
                <w:rFonts w:ascii="Arial Narrow" w:hAnsi="Arial Narrow" w:cs="Arial"/>
                <w:b/>
                <w:sz w:val="28"/>
                <w:szCs w:val="28"/>
                <w:lang w:val="es-ES" w:eastAsia="en-US"/>
              </w:rPr>
              <w:t xml:space="preserve">Desarrollo: </w:t>
            </w:r>
          </w:p>
          <w:p w:rsidR="00A17AEF" w:rsidRDefault="00A17AEF" w:rsidP="002E756D">
            <w:pPr>
              <w:spacing w:after="200"/>
              <w:jc w:val="both"/>
              <w:rPr>
                <w:rFonts w:ascii="Arial Narrow" w:hAnsi="Arial Narrow" w:cs="Arial"/>
                <w:lang w:val="es-ES" w:eastAsia="en-US"/>
              </w:rPr>
            </w:pPr>
            <w:r>
              <w:rPr>
                <w:rFonts w:ascii="Arial Narrow" w:hAnsi="Arial Narrow" w:cs="Arial"/>
                <w:lang w:val="es-ES" w:eastAsia="en-US"/>
              </w:rPr>
              <w:t>Siendo las nueve de la mañana se da inicio a la mesa pública en Primera Infancia del Centro Zonal Popayán, en la cual participaron el Dr. James Ney Ruíz, Dr. Luis Fernando Uribe, Dra. Yina Molina, el equipo de Primera Infancia del Centro Zonal Popayán conformado por Eimy Johana Burbano, Martha Cecilia Certuche, Merly Bonett, Fernando Paredes y Ximena Alegría, representantes de las Entidades Administradoras de Servicio, Secretaría de Salud, Representante Alcaldía, Representante Gobernación del Cauca, Agentes educativos de las diferentes modalidades y comunidad en general.</w:t>
            </w:r>
          </w:p>
          <w:p w:rsidR="00A17AEF" w:rsidRDefault="00A17AEF" w:rsidP="002E756D">
            <w:pPr>
              <w:spacing w:after="200"/>
              <w:jc w:val="both"/>
              <w:rPr>
                <w:rFonts w:ascii="Arial Narrow" w:hAnsi="Arial Narrow" w:cs="Arial"/>
                <w:lang w:val="es-ES" w:eastAsia="en-US"/>
              </w:rPr>
            </w:pPr>
            <w:r>
              <w:rPr>
                <w:rFonts w:ascii="Arial Narrow" w:hAnsi="Arial Narrow" w:cs="Arial"/>
                <w:lang w:val="es-ES" w:eastAsia="en-US"/>
              </w:rPr>
              <w:t xml:space="preserve">Se inicia </w:t>
            </w:r>
            <w:r w:rsidR="00055933">
              <w:rPr>
                <w:rFonts w:ascii="Arial Narrow" w:hAnsi="Arial Narrow" w:cs="Arial"/>
                <w:lang w:val="es-ES" w:eastAsia="en-US"/>
              </w:rPr>
              <w:t>la jornada con la instalación de la mesa Pública de Primera Infancia a cargo del DR. James Ney Ruíz, el cual da la bienvenida a los presentes y destaca la importancia de las mesas publicas comunitarias, espacios en los cuales se da a conocer el trabajo que viene realizando el ICBF por los niños y las niñas de nuestro municipio y la oportunidad que tienen la comunidad, entidades territoriales y la comunidad en general para realizarle un control a la prestación de los servicios en las diferentes modalidades.</w:t>
            </w:r>
          </w:p>
          <w:p w:rsidR="00055933" w:rsidRDefault="00055933" w:rsidP="002E756D">
            <w:pPr>
              <w:spacing w:after="200"/>
              <w:jc w:val="both"/>
              <w:rPr>
                <w:rFonts w:ascii="Arial Narrow" w:hAnsi="Arial Narrow" w:cs="Arial"/>
                <w:lang w:val="es-ES" w:eastAsia="en-US"/>
              </w:rPr>
            </w:pPr>
            <w:r>
              <w:rPr>
                <w:rFonts w:ascii="Arial Narrow" w:hAnsi="Arial Narrow" w:cs="Arial"/>
                <w:lang w:val="es-ES" w:eastAsia="en-US"/>
              </w:rPr>
              <w:t xml:space="preserve">El Doctor James destaca el trabajo realizado por </w:t>
            </w:r>
            <w:r w:rsidR="009536DB">
              <w:rPr>
                <w:rFonts w:ascii="Arial Narrow" w:hAnsi="Arial Narrow" w:cs="Arial"/>
                <w:lang w:val="es-ES" w:eastAsia="en-US"/>
              </w:rPr>
              <w:t>el ICBF, los Centros Zonales y las Entidades Administradoras de Servicio, ya que gracias a la articulación se han podido atender de manera oportuna al os niños y niñas del departamento del Cauca, posicionando a la Regional en un buen lugar, y menciona que lo importante de este posicionamiento que redunda en la buena atención a nuestros beneficiarios.</w:t>
            </w:r>
          </w:p>
          <w:p w:rsidR="009536DB" w:rsidRDefault="009536DB" w:rsidP="002E756D">
            <w:pPr>
              <w:spacing w:after="200"/>
              <w:jc w:val="both"/>
              <w:rPr>
                <w:rFonts w:ascii="Arial Narrow" w:hAnsi="Arial Narrow" w:cs="Arial"/>
                <w:lang w:val="es-ES" w:eastAsia="en-US"/>
              </w:rPr>
            </w:pPr>
          </w:p>
          <w:p w:rsidR="009536DB" w:rsidRPr="00A17AEF" w:rsidRDefault="009536DB" w:rsidP="002E756D">
            <w:pPr>
              <w:spacing w:after="200"/>
              <w:jc w:val="both"/>
              <w:rPr>
                <w:rFonts w:ascii="Arial Narrow" w:hAnsi="Arial Narrow" w:cs="Arial"/>
                <w:lang w:val="es-ES" w:eastAsia="en-US"/>
              </w:rPr>
            </w:pPr>
            <w:r>
              <w:rPr>
                <w:rFonts w:ascii="Arial Narrow" w:hAnsi="Arial Narrow" w:cs="Arial"/>
                <w:lang w:val="es-ES" w:eastAsia="en-US"/>
              </w:rPr>
              <w:t>Finalmente el Director invita a toda la audiencia a seguir trabajando en pro del Bienestar de los niños y niñas de nuestro municipio y que aprovechen este espacio para resolver dudas, expresar inconformidades pero también para resaltar las buenas acciones.</w:t>
            </w:r>
          </w:p>
          <w:p w:rsidR="002C7B0F" w:rsidRPr="00EA7E9B" w:rsidRDefault="009536DB" w:rsidP="00412DF7">
            <w:pPr>
              <w:spacing w:after="200"/>
              <w:jc w:val="both"/>
              <w:rPr>
                <w:rFonts w:ascii="Arial Narrow" w:hAnsi="Arial Narrow" w:cs="Arial"/>
                <w:lang w:val="es-ES" w:eastAsia="en-US"/>
              </w:rPr>
            </w:pPr>
            <w:r w:rsidRPr="009536DB">
              <w:rPr>
                <w:rFonts w:ascii="Arial Narrow" w:hAnsi="Arial Narrow" w:cs="Arial"/>
                <w:lang w:val="es-ES" w:eastAsia="en-US"/>
              </w:rPr>
              <w:t xml:space="preserve">En seguida </w:t>
            </w:r>
            <w:r>
              <w:rPr>
                <w:rFonts w:ascii="Arial Narrow" w:hAnsi="Arial Narrow" w:cs="Arial"/>
                <w:lang w:val="es-ES" w:eastAsia="en-US"/>
              </w:rPr>
              <w:t>el Dr. Luis Fernando Uribe presenta un video del Instituto Colombiano de Bienestar Familiar en el cual se hace un recuento de los programas que ofrece el Instituto a toda l</w:t>
            </w:r>
            <w:r w:rsidR="00EA7E9B">
              <w:rPr>
                <w:rFonts w:ascii="Arial Narrow" w:hAnsi="Arial Narrow" w:cs="Arial"/>
                <w:lang w:val="es-ES" w:eastAsia="en-US"/>
              </w:rPr>
              <w:t>a comunidad, enseguida se hace una presentación acerca de la oferta de servicios de los programas de primera infancia de la Regional Cauca en la cual el Dr. Luis Fernando socializa las metas propuestas para la atención de niños, niñas y familias dentro nuestros programas.</w:t>
            </w:r>
          </w:p>
          <w:p w:rsidR="002D5ABE" w:rsidRDefault="008361DE" w:rsidP="00BD6CD4">
            <w:pPr>
              <w:spacing w:after="200"/>
              <w:jc w:val="both"/>
              <w:rPr>
                <w:rFonts w:ascii="Arial Narrow" w:hAnsi="Arial Narrow" w:cs="Arial"/>
                <w:lang w:val="es-ES" w:eastAsia="en-US"/>
              </w:rPr>
            </w:pPr>
            <w:bookmarkStart w:id="0" w:name="_GoBack"/>
            <w:bookmarkEnd w:id="0"/>
            <w:r w:rsidRPr="008361DE">
              <w:rPr>
                <w:rFonts w:ascii="Arial Narrow" w:hAnsi="Arial Narrow" w:cs="Arial"/>
                <w:lang w:val="es-ES" w:eastAsia="en-US"/>
              </w:rPr>
              <w:t xml:space="preserve">Para dar continuidad a la agenda Ximena Alegría del equipo de Primera Infancia del Centro Zonal Popayán hace la presentación de la oferta de servicios </w:t>
            </w:r>
            <w:r>
              <w:rPr>
                <w:rFonts w:ascii="Arial Narrow" w:hAnsi="Arial Narrow" w:cs="Arial"/>
                <w:lang w:val="es-ES" w:eastAsia="en-US"/>
              </w:rPr>
              <w:t>en las diferentes modalidades de Primera Infancia en la cual menciona que el Centro Zonal Popayán atiende 8.73</w:t>
            </w:r>
            <w:r w:rsidR="002F1CFA">
              <w:rPr>
                <w:rFonts w:ascii="Arial Narrow" w:hAnsi="Arial Narrow" w:cs="Arial"/>
                <w:lang w:val="es-ES" w:eastAsia="en-US"/>
              </w:rPr>
              <w:t>3</w:t>
            </w:r>
            <w:r>
              <w:rPr>
                <w:rFonts w:ascii="Arial Narrow" w:hAnsi="Arial Narrow" w:cs="Arial"/>
                <w:lang w:val="es-ES" w:eastAsia="en-US"/>
              </w:rPr>
              <w:t xml:space="preserve"> beneficiarios en las diferentes modalidades las cuales fueron socializadas de la siguiente manera:</w:t>
            </w:r>
          </w:p>
          <w:p w:rsidR="008361DE" w:rsidRDefault="008361DE" w:rsidP="00BD6CD4">
            <w:pPr>
              <w:spacing w:after="200"/>
              <w:jc w:val="both"/>
              <w:rPr>
                <w:rFonts w:ascii="Arial Narrow" w:hAnsi="Arial Narrow" w:cs="Arial"/>
                <w:lang w:val="es-ES" w:eastAsia="en-US"/>
              </w:rPr>
            </w:pPr>
          </w:p>
          <w:p w:rsidR="008361DE" w:rsidRPr="008361DE" w:rsidRDefault="008361DE" w:rsidP="00BD6CD4">
            <w:pPr>
              <w:spacing w:after="200"/>
              <w:jc w:val="both"/>
              <w:rPr>
                <w:rFonts w:ascii="Arial Narrow" w:hAnsi="Arial Narrow" w:cs="Arial"/>
                <w:b/>
                <w:i/>
                <w:u w:val="single"/>
                <w:lang w:val="es-ES" w:eastAsia="en-US"/>
              </w:rPr>
            </w:pPr>
            <w:r w:rsidRPr="008361DE">
              <w:rPr>
                <w:rFonts w:ascii="Arial Narrow" w:hAnsi="Arial Narrow" w:cs="Arial"/>
                <w:b/>
                <w:i/>
                <w:u w:val="single"/>
                <w:lang w:val="es-ES" w:eastAsia="en-US"/>
              </w:rPr>
              <w:t>Hogares Comentarios Tradicionales:</w:t>
            </w:r>
          </w:p>
          <w:p w:rsidR="008361DE" w:rsidRDefault="008361DE" w:rsidP="00BD6CD4">
            <w:pPr>
              <w:spacing w:after="200"/>
              <w:jc w:val="both"/>
              <w:rPr>
                <w:rFonts w:ascii="Arial Narrow" w:hAnsi="Arial Narrow" w:cs="Arial"/>
                <w:lang w:val="es-ES" w:eastAsia="en-US"/>
              </w:rPr>
            </w:pPr>
          </w:p>
          <w:p w:rsidR="008361DE" w:rsidRPr="008361DE" w:rsidRDefault="008361DE" w:rsidP="00BD6CD4">
            <w:pPr>
              <w:spacing w:after="200"/>
              <w:jc w:val="both"/>
              <w:rPr>
                <w:rFonts w:ascii="Arial Narrow" w:hAnsi="Arial Narrow" w:cs="Arial"/>
                <w:lang w:val="es-ES" w:eastAsia="en-US"/>
              </w:rPr>
            </w:pPr>
            <w:r>
              <w:rPr>
                <w:noProof/>
                <w:lang w:eastAsia="es-CO"/>
              </w:rPr>
              <w:drawing>
                <wp:inline distT="0" distB="0" distL="0" distR="0" wp14:anchorId="39F5D077" wp14:editId="33DEA0B4">
                  <wp:extent cx="4413664" cy="2297430"/>
                  <wp:effectExtent l="0" t="0" r="0" b="75057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D5ABE" w:rsidRDefault="002D5ABE" w:rsidP="008D1DF1">
            <w:pPr>
              <w:pStyle w:val="Prrafodelista"/>
              <w:spacing w:after="200"/>
              <w:ind w:left="1080"/>
              <w:jc w:val="both"/>
              <w:rPr>
                <w:rFonts w:ascii="Arial Narrow" w:hAnsi="Arial Narrow" w:cs="Arial"/>
                <w:sz w:val="22"/>
                <w:szCs w:val="22"/>
                <w:lang w:val="es-ES" w:eastAsia="en-US"/>
              </w:rPr>
            </w:pPr>
          </w:p>
          <w:p w:rsidR="008361DE" w:rsidRDefault="008361DE" w:rsidP="008D1DF1">
            <w:pPr>
              <w:pStyle w:val="Prrafodelista"/>
              <w:spacing w:after="200"/>
              <w:ind w:left="1080"/>
              <w:jc w:val="both"/>
              <w:rPr>
                <w:rFonts w:ascii="Arial Narrow" w:hAnsi="Arial Narrow" w:cs="Arial"/>
                <w:sz w:val="22"/>
                <w:szCs w:val="22"/>
                <w:lang w:val="es-ES" w:eastAsia="en-US"/>
              </w:rPr>
            </w:pPr>
          </w:p>
          <w:p w:rsidR="008361DE" w:rsidRPr="008361DE" w:rsidRDefault="008361DE" w:rsidP="008D1DF1">
            <w:pPr>
              <w:pStyle w:val="Prrafodelista"/>
              <w:spacing w:after="200"/>
              <w:ind w:left="1080"/>
              <w:jc w:val="both"/>
              <w:rPr>
                <w:rFonts w:ascii="Arial Narrow" w:hAnsi="Arial Narrow" w:cs="Arial"/>
                <w:b/>
                <w:i/>
                <w:sz w:val="22"/>
                <w:szCs w:val="22"/>
                <w:u w:val="single"/>
                <w:lang w:val="es-ES" w:eastAsia="en-US"/>
              </w:rPr>
            </w:pPr>
            <w:r w:rsidRPr="008361DE">
              <w:rPr>
                <w:rFonts w:ascii="Arial Narrow" w:hAnsi="Arial Narrow" w:cs="Arial"/>
                <w:b/>
                <w:i/>
                <w:sz w:val="22"/>
                <w:szCs w:val="22"/>
                <w:u w:val="single"/>
                <w:lang w:val="es-ES" w:eastAsia="en-US"/>
              </w:rPr>
              <w:t xml:space="preserve">Hogares Infantiles </w:t>
            </w:r>
          </w:p>
          <w:p w:rsidR="008361DE" w:rsidRDefault="008361DE" w:rsidP="008D1DF1">
            <w:pPr>
              <w:pStyle w:val="Prrafodelista"/>
              <w:spacing w:after="200"/>
              <w:ind w:left="1080"/>
              <w:jc w:val="both"/>
              <w:rPr>
                <w:rFonts w:ascii="Arial Narrow" w:hAnsi="Arial Narrow" w:cs="Arial"/>
                <w:sz w:val="22"/>
                <w:szCs w:val="22"/>
                <w:lang w:val="es-ES" w:eastAsia="en-US"/>
              </w:rPr>
            </w:pPr>
            <w:r>
              <w:rPr>
                <w:noProof/>
                <w:lang w:eastAsia="es-CO"/>
              </w:rPr>
              <w:lastRenderedPageBreak/>
              <w:drawing>
                <wp:inline distT="0" distB="0" distL="0" distR="0" wp14:anchorId="48EE7A1B" wp14:editId="7FCF4043">
                  <wp:extent cx="4761865" cy="2830665"/>
                  <wp:effectExtent l="0" t="0" r="0" b="4635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8361DE" w:rsidRPr="008361DE" w:rsidRDefault="008361DE" w:rsidP="008D1DF1">
            <w:pPr>
              <w:pStyle w:val="Prrafodelista"/>
              <w:spacing w:after="200"/>
              <w:ind w:left="1080"/>
              <w:jc w:val="both"/>
              <w:rPr>
                <w:rFonts w:ascii="Arial Narrow" w:hAnsi="Arial Narrow" w:cs="Arial"/>
                <w:b/>
                <w:i/>
                <w:sz w:val="22"/>
                <w:szCs w:val="22"/>
                <w:u w:val="single"/>
                <w:lang w:val="es-ES" w:eastAsia="en-US"/>
              </w:rPr>
            </w:pPr>
            <w:r w:rsidRPr="008361DE">
              <w:rPr>
                <w:rFonts w:ascii="Arial Narrow" w:hAnsi="Arial Narrow" w:cs="Arial"/>
                <w:b/>
                <w:i/>
                <w:sz w:val="22"/>
                <w:szCs w:val="22"/>
                <w:u w:val="single"/>
                <w:lang w:val="es-ES" w:eastAsia="en-US"/>
              </w:rPr>
              <w:t>Desarrollo Infantil en Medio Familiar</w:t>
            </w:r>
          </w:p>
          <w:p w:rsidR="008361DE" w:rsidRDefault="008361DE" w:rsidP="008D1DF1">
            <w:pPr>
              <w:pStyle w:val="Prrafodelista"/>
              <w:spacing w:after="200"/>
              <w:ind w:left="1080"/>
              <w:jc w:val="both"/>
              <w:rPr>
                <w:rFonts w:ascii="Arial Narrow" w:hAnsi="Arial Narrow" w:cs="Arial"/>
                <w:sz w:val="22"/>
                <w:szCs w:val="22"/>
                <w:lang w:val="es-ES" w:eastAsia="en-US"/>
              </w:rPr>
            </w:pPr>
          </w:p>
          <w:p w:rsidR="008361DE" w:rsidRDefault="002F1CFA" w:rsidP="008D1DF1">
            <w:pPr>
              <w:pStyle w:val="Prrafodelista"/>
              <w:spacing w:after="200"/>
              <w:ind w:left="1080"/>
              <w:jc w:val="both"/>
              <w:rPr>
                <w:rFonts w:ascii="Arial Narrow" w:hAnsi="Arial Narrow" w:cs="Arial"/>
                <w:sz w:val="22"/>
                <w:szCs w:val="22"/>
                <w:lang w:val="es-ES" w:eastAsia="en-US"/>
              </w:rPr>
            </w:pPr>
            <w:r>
              <w:rPr>
                <w:noProof/>
                <w:lang w:eastAsia="es-CO"/>
              </w:rPr>
              <w:drawing>
                <wp:inline distT="0" distB="0" distL="0" distR="0" wp14:anchorId="044F866C" wp14:editId="5C79006F">
                  <wp:extent cx="4746625" cy="2703444"/>
                  <wp:effectExtent l="0" t="0" r="0" b="116205"/>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8361DE" w:rsidRPr="008D1DF1" w:rsidRDefault="008361DE" w:rsidP="008D1DF1">
            <w:pPr>
              <w:pStyle w:val="Prrafodelista"/>
              <w:spacing w:after="200"/>
              <w:ind w:left="1080"/>
              <w:jc w:val="both"/>
              <w:rPr>
                <w:rFonts w:ascii="Arial Narrow" w:hAnsi="Arial Narrow" w:cs="Arial"/>
                <w:sz w:val="22"/>
                <w:szCs w:val="22"/>
                <w:lang w:val="es-ES" w:eastAsia="en-US"/>
              </w:rPr>
            </w:pPr>
          </w:p>
          <w:p w:rsidR="00AB47FE" w:rsidRDefault="00AB47FE"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i/>
                <w:sz w:val="22"/>
                <w:szCs w:val="22"/>
                <w:u w:val="single"/>
                <w:lang w:val="es-ES" w:eastAsia="en-US"/>
              </w:rPr>
            </w:pPr>
          </w:p>
          <w:p w:rsidR="002F1CFA" w:rsidRPr="002F1CFA" w:rsidRDefault="002F1CFA" w:rsidP="00F657E1">
            <w:pPr>
              <w:spacing w:after="200"/>
              <w:jc w:val="both"/>
              <w:rPr>
                <w:rFonts w:ascii="Arial Narrow" w:hAnsi="Arial Narrow" w:cs="Arial"/>
                <w:b/>
                <w:i/>
                <w:sz w:val="22"/>
                <w:szCs w:val="22"/>
                <w:u w:val="single"/>
                <w:lang w:val="es-ES" w:eastAsia="en-US"/>
              </w:rPr>
            </w:pPr>
            <w:r w:rsidRPr="002F1CFA">
              <w:rPr>
                <w:rFonts w:ascii="Arial Narrow" w:hAnsi="Arial Narrow" w:cs="Arial"/>
                <w:b/>
                <w:i/>
                <w:sz w:val="22"/>
                <w:szCs w:val="22"/>
                <w:u w:val="single"/>
                <w:lang w:val="es-ES" w:eastAsia="en-US"/>
              </w:rPr>
              <w:lastRenderedPageBreak/>
              <w:t>CDI Institucional</w:t>
            </w: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sz w:val="22"/>
                <w:szCs w:val="22"/>
                <w:lang w:val="es-ES" w:eastAsia="en-US"/>
              </w:rPr>
            </w:pPr>
            <w:r>
              <w:rPr>
                <w:noProof/>
                <w:lang w:eastAsia="es-CO"/>
              </w:rPr>
              <w:drawing>
                <wp:inline distT="0" distB="0" distL="0" distR="0" wp14:anchorId="59A937B9" wp14:editId="257F6490">
                  <wp:extent cx="6055360" cy="2480807"/>
                  <wp:effectExtent l="0" t="0" r="0" b="12954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2F1CFA" w:rsidRPr="002F1CFA" w:rsidRDefault="002F1CFA" w:rsidP="00F657E1">
            <w:pPr>
              <w:spacing w:after="200"/>
              <w:jc w:val="both"/>
              <w:rPr>
                <w:rFonts w:ascii="Arial Narrow" w:hAnsi="Arial Narrow" w:cs="Arial"/>
                <w:b/>
                <w:i/>
                <w:sz w:val="22"/>
                <w:szCs w:val="22"/>
                <w:u w:val="single"/>
                <w:lang w:val="es-ES" w:eastAsia="en-US"/>
              </w:rPr>
            </w:pPr>
            <w:r w:rsidRPr="002F1CFA">
              <w:rPr>
                <w:rFonts w:ascii="Arial Narrow" w:hAnsi="Arial Narrow" w:cs="Arial"/>
                <w:b/>
                <w:i/>
                <w:sz w:val="22"/>
                <w:szCs w:val="22"/>
                <w:u w:val="single"/>
                <w:lang w:val="es-ES" w:eastAsia="en-US"/>
              </w:rPr>
              <w:t xml:space="preserve">Hogares Comunitarios </w:t>
            </w:r>
            <w:proofErr w:type="spellStart"/>
            <w:r w:rsidRPr="002F1CFA">
              <w:rPr>
                <w:rFonts w:ascii="Arial Narrow" w:hAnsi="Arial Narrow" w:cs="Arial"/>
                <w:b/>
                <w:i/>
                <w:sz w:val="22"/>
                <w:szCs w:val="22"/>
                <w:u w:val="single"/>
                <w:lang w:val="es-ES" w:eastAsia="en-US"/>
              </w:rPr>
              <w:t>Fami</w:t>
            </w:r>
            <w:proofErr w:type="spellEnd"/>
          </w:p>
          <w:p w:rsidR="002F1CFA" w:rsidRDefault="002F1CFA" w:rsidP="00F657E1">
            <w:pPr>
              <w:spacing w:after="200"/>
              <w:jc w:val="both"/>
              <w:rPr>
                <w:rFonts w:ascii="Arial Narrow" w:hAnsi="Arial Narrow" w:cs="Arial"/>
                <w:b/>
                <w:sz w:val="22"/>
                <w:szCs w:val="22"/>
                <w:lang w:val="es-ES" w:eastAsia="en-US"/>
              </w:rPr>
            </w:pPr>
            <w:r>
              <w:rPr>
                <w:noProof/>
                <w:lang w:eastAsia="es-CO"/>
              </w:rPr>
              <w:drawing>
                <wp:inline distT="0" distB="0" distL="0" distR="0" wp14:anchorId="068F9EDB" wp14:editId="0FB116B9">
                  <wp:extent cx="6055360" cy="2393343"/>
                  <wp:effectExtent l="0" t="0" r="0" b="17843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sz w:val="22"/>
                <w:szCs w:val="22"/>
                <w:lang w:val="es-ES" w:eastAsia="en-US"/>
              </w:rPr>
            </w:pPr>
          </w:p>
          <w:p w:rsidR="002F1CFA" w:rsidRDefault="002F1CFA" w:rsidP="00F657E1">
            <w:pPr>
              <w:spacing w:after="200"/>
              <w:jc w:val="both"/>
              <w:rPr>
                <w:rFonts w:ascii="Arial Narrow" w:hAnsi="Arial Narrow" w:cs="Arial"/>
                <w:b/>
                <w:i/>
                <w:sz w:val="22"/>
                <w:szCs w:val="22"/>
                <w:u w:val="single"/>
                <w:lang w:val="es-ES" w:eastAsia="en-US"/>
              </w:rPr>
            </w:pPr>
          </w:p>
          <w:p w:rsidR="002F1CFA" w:rsidRPr="002F1CFA" w:rsidRDefault="002F1CFA" w:rsidP="00F657E1">
            <w:pPr>
              <w:spacing w:after="200"/>
              <w:jc w:val="both"/>
              <w:rPr>
                <w:rFonts w:ascii="Arial Narrow" w:hAnsi="Arial Narrow" w:cs="Arial"/>
                <w:b/>
                <w:i/>
                <w:sz w:val="22"/>
                <w:szCs w:val="22"/>
                <w:u w:val="single"/>
                <w:lang w:val="es-ES" w:eastAsia="en-US"/>
              </w:rPr>
            </w:pPr>
            <w:r w:rsidRPr="002F1CFA">
              <w:rPr>
                <w:rFonts w:ascii="Arial Narrow" w:hAnsi="Arial Narrow" w:cs="Arial"/>
                <w:b/>
                <w:i/>
                <w:sz w:val="22"/>
                <w:szCs w:val="22"/>
                <w:u w:val="single"/>
                <w:lang w:val="es-ES" w:eastAsia="en-US"/>
              </w:rPr>
              <w:lastRenderedPageBreak/>
              <w:t>Centros de Reclusión para Menores</w:t>
            </w:r>
          </w:p>
          <w:p w:rsidR="002F1CFA" w:rsidRDefault="002F1CFA" w:rsidP="00F657E1">
            <w:pPr>
              <w:spacing w:after="200"/>
              <w:jc w:val="both"/>
              <w:rPr>
                <w:rFonts w:ascii="Arial Narrow" w:hAnsi="Arial Narrow" w:cs="Arial"/>
                <w:b/>
                <w:sz w:val="22"/>
                <w:szCs w:val="22"/>
                <w:lang w:val="es-ES" w:eastAsia="en-US"/>
              </w:rPr>
            </w:pPr>
            <w:r>
              <w:rPr>
                <w:noProof/>
                <w:lang w:eastAsia="es-CO"/>
              </w:rPr>
              <w:drawing>
                <wp:inline distT="0" distB="0" distL="0" distR="0" wp14:anchorId="4109087B" wp14:editId="1297352C">
                  <wp:extent cx="6055360" cy="2226365"/>
                  <wp:effectExtent l="0" t="0" r="0" b="250190"/>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2F1CFA" w:rsidRDefault="002F1CFA" w:rsidP="00F657E1">
            <w:pPr>
              <w:spacing w:after="200"/>
              <w:jc w:val="both"/>
              <w:rPr>
                <w:rFonts w:ascii="Arial Narrow" w:hAnsi="Arial Narrow" w:cs="Arial"/>
                <w:b/>
                <w:sz w:val="22"/>
                <w:szCs w:val="22"/>
                <w:lang w:val="es-ES" w:eastAsia="en-US"/>
              </w:rPr>
            </w:pPr>
          </w:p>
          <w:p w:rsidR="002F1CFA" w:rsidRPr="002F1CFA" w:rsidRDefault="002F1CFA" w:rsidP="002F1CFA">
            <w:pPr>
              <w:spacing w:after="200"/>
              <w:jc w:val="both"/>
              <w:rPr>
                <w:rFonts w:ascii="Arial Narrow" w:hAnsi="Arial Narrow" w:cs="Arial"/>
                <w:sz w:val="22"/>
                <w:szCs w:val="22"/>
                <w:lang w:eastAsia="en-US"/>
              </w:rPr>
            </w:pPr>
            <w:r w:rsidRPr="002F1CFA">
              <w:rPr>
                <w:rFonts w:ascii="Arial Narrow" w:hAnsi="Arial Narrow" w:cs="Arial"/>
                <w:sz w:val="22"/>
                <w:szCs w:val="22"/>
                <w:lang w:val="es-ES" w:eastAsia="en-US"/>
              </w:rPr>
              <w:t>Ximena Alegría menciona que dentro</w:t>
            </w:r>
            <w:r>
              <w:rPr>
                <w:rFonts w:ascii="Arial Narrow" w:hAnsi="Arial Narrow" w:cs="Arial"/>
                <w:sz w:val="22"/>
                <w:szCs w:val="22"/>
                <w:lang w:val="es-ES" w:eastAsia="en-US"/>
              </w:rPr>
              <w:t xml:space="preserve"> de esta oferta de servicios se maneja unos criterios focalización los cuales se están teniendo muy en cuenta para la atención de los beneficiarios dentro de las moda lides como:</w:t>
            </w:r>
          </w:p>
          <w:p w:rsidR="007B2ABF" w:rsidRPr="002F1CFA" w:rsidRDefault="002F1CFA" w:rsidP="002F1CFA">
            <w:pPr>
              <w:numPr>
                <w:ilvl w:val="0"/>
                <w:numId w:val="29"/>
              </w:numPr>
              <w:spacing w:after="200"/>
              <w:jc w:val="both"/>
              <w:rPr>
                <w:rFonts w:ascii="Arial Narrow" w:hAnsi="Arial Narrow" w:cs="Arial"/>
                <w:sz w:val="22"/>
                <w:szCs w:val="22"/>
                <w:lang w:eastAsia="en-US"/>
              </w:rPr>
            </w:pPr>
            <w:r>
              <w:rPr>
                <w:rFonts w:ascii="Arial Narrow" w:hAnsi="Arial Narrow" w:cs="Arial"/>
                <w:sz w:val="22"/>
                <w:szCs w:val="22"/>
                <w:lang w:val="es-ES" w:eastAsia="en-US"/>
              </w:rPr>
              <w:t xml:space="preserve"> </w:t>
            </w:r>
            <w:r w:rsidR="00B47816" w:rsidRPr="002F1CFA">
              <w:rPr>
                <w:rFonts w:ascii="Arial Narrow" w:hAnsi="Arial Narrow" w:cs="Arial"/>
                <w:sz w:val="22"/>
                <w:szCs w:val="22"/>
                <w:lang w:eastAsia="en-US"/>
              </w:rPr>
              <w:t>Víctimas de hechos violentos.</w:t>
            </w:r>
          </w:p>
          <w:p w:rsidR="007B2ABF" w:rsidRPr="002F1CFA" w:rsidRDefault="00B47816" w:rsidP="002F1CFA">
            <w:pPr>
              <w:numPr>
                <w:ilvl w:val="0"/>
                <w:numId w:val="29"/>
              </w:numPr>
              <w:spacing w:after="200"/>
              <w:jc w:val="both"/>
              <w:rPr>
                <w:rFonts w:ascii="Arial Narrow" w:hAnsi="Arial Narrow" w:cs="Arial"/>
                <w:sz w:val="22"/>
                <w:szCs w:val="22"/>
                <w:lang w:eastAsia="en-US"/>
              </w:rPr>
            </w:pPr>
            <w:r w:rsidRPr="002F1CFA">
              <w:rPr>
                <w:rFonts w:ascii="Arial Narrow" w:hAnsi="Arial Narrow" w:cs="Arial"/>
                <w:sz w:val="22"/>
                <w:szCs w:val="22"/>
                <w:lang w:eastAsia="en-US"/>
              </w:rPr>
              <w:t>Egresados de las modalidades Recuperación Nutricional.</w:t>
            </w:r>
          </w:p>
          <w:p w:rsidR="007B2ABF" w:rsidRPr="002F1CFA" w:rsidRDefault="00B47816" w:rsidP="002F1CFA">
            <w:pPr>
              <w:numPr>
                <w:ilvl w:val="0"/>
                <w:numId w:val="29"/>
              </w:numPr>
              <w:spacing w:after="200"/>
              <w:jc w:val="both"/>
              <w:rPr>
                <w:rFonts w:ascii="Arial Narrow" w:hAnsi="Arial Narrow" w:cs="Arial"/>
                <w:sz w:val="22"/>
                <w:szCs w:val="22"/>
                <w:lang w:eastAsia="en-US"/>
              </w:rPr>
            </w:pPr>
            <w:r w:rsidRPr="002F1CFA">
              <w:rPr>
                <w:rFonts w:ascii="Arial Narrow" w:hAnsi="Arial Narrow" w:cs="Arial"/>
                <w:sz w:val="22"/>
                <w:szCs w:val="22"/>
                <w:lang w:eastAsia="en-US"/>
              </w:rPr>
              <w:t>Proceso Administrativo de Restablecimiento de Derechos.</w:t>
            </w:r>
          </w:p>
          <w:p w:rsidR="007B2ABF" w:rsidRPr="002F1CFA" w:rsidRDefault="00B47816" w:rsidP="002F1CFA">
            <w:pPr>
              <w:numPr>
                <w:ilvl w:val="0"/>
                <w:numId w:val="29"/>
              </w:numPr>
              <w:spacing w:after="200"/>
              <w:jc w:val="both"/>
              <w:rPr>
                <w:rFonts w:ascii="Arial Narrow" w:hAnsi="Arial Narrow" w:cs="Arial"/>
                <w:sz w:val="22"/>
                <w:szCs w:val="22"/>
                <w:lang w:eastAsia="en-US"/>
              </w:rPr>
            </w:pPr>
            <w:r w:rsidRPr="002F1CFA">
              <w:rPr>
                <w:rFonts w:ascii="Arial Narrow" w:hAnsi="Arial Narrow" w:cs="Arial"/>
                <w:sz w:val="22"/>
                <w:szCs w:val="22"/>
                <w:lang w:eastAsia="en-US"/>
              </w:rPr>
              <w:t>Red Unidos</w:t>
            </w:r>
          </w:p>
          <w:p w:rsidR="007B2ABF" w:rsidRPr="002F1CFA" w:rsidRDefault="00B47816" w:rsidP="002F1CFA">
            <w:pPr>
              <w:numPr>
                <w:ilvl w:val="0"/>
                <w:numId w:val="29"/>
              </w:numPr>
              <w:spacing w:after="200"/>
              <w:jc w:val="both"/>
              <w:rPr>
                <w:rFonts w:ascii="Arial Narrow" w:hAnsi="Arial Narrow" w:cs="Arial"/>
                <w:sz w:val="22"/>
                <w:szCs w:val="22"/>
                <w:lang w:eastAsia="en-US"/>
              </w:rPr>
            </w:pPr>
            <w:r w:rsidRPr="002F1CFA">
              <w:rPr>
                <w:rFonts w:ascii="Arial Narrow" w:hAnsi="Arial Narrow" w:cs="Arial"/>
                <w:sz w:val="22"/>
                <w:szCs w:val="22"/>
                <w:lang w:eastAsia="en-US"/>
              </w:rPr>
              <w:t xml:space="preserve">Remitidos por las Entidades del Sistema </w:t>
            </w:r>
            <w:proofErr w:type="spellStart"/>
            <w:r w:rsidRPr="002F1CFA">
              <w:rPr>
                <w:rFonts w:ascii="Arial Narrow" w:hAnsi="Arial Narrow" w:cs="Arial"/>
                <w:sz w:val="22"/>
                <w:szCs w:val="22"/>
                <w:lang w:eastAsia="en-US"/>
              </w:rPr>
              <w:t>Nal</w:t>
            </w:r>
            <w:proofErr w:type="spellEnd"/>
            <w:r w:rsidRPr="002F1CFA">
              <w:rPr>
                <w:rFonts w:ascii="Arial Narrow" w:hAnsi="Arial Narrow" w:cs="Arial"/>
                <w:sz w:val="22"/>
                <w:szCs w:val="22"/>
                <w:lang w:eastAsia="en-US"/>
              </w:rPr>
              <w:t>. De Bienestar Familiar.</w:t>
            </w:r>
          </w:p>
          <w:p w:rsidR="007B2ABF" w:rsidRPr="002F1CFA" w:rsidRDefault="00B47816" w:rsidP="002F1CFA">
            <w:pPr>
              <w:numPr>
                <w:ilvl w:val="0"/>
                <w:numId w:val="29"/>
              </w:numPr>
              <w:spacing w:after="200"/>
              <w:jc w:val="both"/>
              <w:rPr>
                <w:rFonts w:ascii="Arial Narrow" w:hAnsi="Arial Narrow" w:cs="Arial"/>
                <w:sz w:val="22"/>
                <w:szCs w:val="22"/>
                <w:lang w:eastAsia="en-US"/>
              </w:rPr>
            </w:pPr>
            <w:r w:rsidRPr="002F1CFA">
              <w:rPr>
                <w:rFonts w:ascii="Arial Narrow" w:hAnsi="Arial Narrow" w:cs="Arial"/>
                <w:sz w:val="22"/>
                <w:szCs w:val="22"/>
                <w:lang w:eastAsia="en-US"/>
              </w:rPr>
              <w:t>Comunidades Étnicas.</w:t>
            </w:r>
          </w:p>
          <w:p w:rsidR="002F1CFA" w:rsidRPr="002F1CFA" w:rsidRDefault="00B47816" w:rsidP="009A4550">
            <w:pPr>
              <w:numPr>
                <w:ilvl w:val="0"/>
                <w:numId w:val="29"/>
              </w:numPr>
              <w:spacing w:after="200"/>
              <w:jc w:val="both"/>
              <w:rPr>
                <w:rFonts w:ascii="Arial Narrow" w:hAnsi="Arial Narrow" w:cs="Arial"/>
                <w:sz w:val="22"/>
                <w:szCs w:val="22"/>
                <w:lang w:val="es-ES" w:eastAsia="en-US"/>
              </w:rPr>
            </w:pPr>
            <w:r w:rsidRPr="002F1CFA">
              <w:rPr>
                <w:rFonts w:ascii="Arial Narrow" w:hAnsi="Arial Narrow" w:cs="Arial"/>
                <w:sz w:val="22"/>
                <w:szCs w:val="22"/>
                <w:lang w:eastAsia="en-US"/>
              </w:rPr>
              <w:t xml:space="preserve">Puntaje </w:t>
            </w:r>
            <w:proofErr w:type="spellStart"/>
            <w:r w:rsidRPr="002F1CFA">
              <w:rPr>
                <w:rFonts w:ascii="Arial Narrow" w:hAnsi="Arial Narrow" w:cs="Arial"/>
                <w:sz w:val="22"/>
                <w:szCs w:val="22"/>
                <w:lang w:eastAsia="en-US"/>
              </w:rPr>
              <w:t>Sisben</w:t>
            </w:r>
            <w:proofErr w:type="spellEnd"/>
          </w:p>
          <w:p w:rsidR="002F1CFA" w:rsidRPr="002F1CFA" w:rsidRDefault="002F1CFA" w:rsidP="009A4550">
            <w:pPr>
              <w:numPr>
                <w:ilvl w:val="0"/>
                <w:numId w:val="29"/>
              </w:numPr>
              <w:spacing w:after="200"/>
              <w:jc w:val="both"/>
              <w:rPr>
                <w:rFonts w:ascii="Arial Narrow" w:hAnsi="Arial Narrow" w:cs="Arial"/>
                <w:sz w:val="22"/>
                <w:szCs w:val="22"/>
                <w:lang w:val="es-ES" w:eastAsia="en-US"/>
              </w:rPr>
            </w:pPr>
            <w:r w:rsidRPr="002F1CFA">
              <w:rPr>
                <w:rFonts w:ascii="Arial Narrow" w:hAnsi="Arial Narrow" w:cs="Arial"/>
                <w:sz w:val="22"/>
                <w:szCs w:val="22"/>
                <w:lang w:eastAsia="en-US"/>
              </w:rPr>
              <w:t>Discapacidad</w:t>
            </w:r>
          </w:p>
          <w:p w:rsidR="002F1CFA" w:rsidRDefault="002F1CFA" w:rsidP="00F657E1">
            <w:pPr>
              <w:spacing w:after="200"/>
              <w:jc w:val="both"/>
              <w:rPr>
                <w:rFonts w:ascii="Arial Narrow" w:hAnsi="Arial Narrow" w:cs="Arial"/>
                <w:sz w:val="22"/>
                <w:szCs w:val="22"/>
                <w:lang w:val="es-ES" w:eastAsia="en-US"/>
              </w:rPr>
            </w:pPr>
            <w:r w:rsidRPr="002F1CFA">
              <w:rPr>
                <w:rFonts w:ascii="Arial Narrow" w:hAnsi="Arial Narrow" w:cs="Arial"/>
                <w:sz w:val="22"/>
                <w:szCs w:val="22"/>
                <w:lang w:val="es-ES" w:eastAsia="en-US"/>
              </w:rPr>
              <w:t xml:space="preserve">En seguida el DR. Luis Fernando </w:t>
            </w:r>
            <w:r>
              <w:rPr>
                <w:rFonts w:ascii="Arial Narrow" w:hAnsi="Arial Narrow" w:cs="Arial"/>
                <w:sz w:val="22"/>
                <w:szCs w:val="22"/>
                <w:lang w:val="es-ES" w:eastAsia="en-US"/>
              </w:rPr>
              <w:t>menciona a la comunidad que se dará un espacio para que expongan su dudas, inquietudes, preguntas y/o sugerencia, para este proceso se les entrego a los presentes previamente un formato para que lo llenen y escriban su aporte o pregunta, estas preguntas serán contestadas por el equipo de primera infancia del Centro Zonal, aquellas que no se alcance por el tiempo, a ser respondidas, se recogerán los formatos para tener en cuenta las solicitudes.</w:t>
            </w:r>
          </w:p>
          <w:p w:rsidR="002F1CFA" w:rsidRDefault="009273AB" w:rsidP="00F657E1">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La Audiencia presentó las siguientes inquietudes:</w:t>
            </w:r>
          </w:p>
          <w:p w:rsidR="009273AB" w:rsidRDefault="009273AB" w:rsidP="00F657E1">
            <w:pPr>
              <w:spacing w:after="200"/>
              <w:jc w:val="both"/>
              <w:rPr>
                <w:rFonts w:ascii="Arial Narrow" w:hAnsi="Arial Narrow" w:cs="Arial"/>
                <w:sz w:val="22"/>
                <w:szCs w:val="22"/>
                <w:lang w:val="es-ES" w:eastAsia="en-US"/>
              </w:rPr>
            </w:pP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Porqué si los hogares infantiles funcionan igual que los CDI Institucionales tienen un aporte de inversión más bajo.</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lastRenderedPageBreak/>
              <w:t>Manifestación de las dificultades que se ha tenido para la adecuación de espacios en los hogares infantiles por falta de recursos.</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Temor de los agentes educativos para transitar al CDI Institucional, ya que expresan que su estabilidad laboral podría perderse.</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Dificultades económicas de las madres comunitarias para poder tener acceso a la educación Técnico Profesional.</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Porqué los hogares comunitarios no se tiene en cuenta para la realizar mejoras en las casas donde funcionan.</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Desventaja del programa FAMI ante D.I en medio Familiar porque paquete alimentario que es mayor.</w:t>
            </w:r>
          </w:p>
          <w:p w:rsidR="009273AB" w:rsidRDefault="009273AB" w:rsidP="009273AB">
            <w:pPr>
              <w:pStyle w:val="Prrafodelista"/>
              <w:numPr>
                <w:ilvl w:val="0"/>
                <w:numId w:val="30"/>
              </w:num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Aumento de los salarios para las madres comunitarias.</w:t>
            </w:r>
          </w:p>
          <w:p w:rsidR="009273AB" w:rsidRDefault="009273AB" w:rsidP="009273AB">
            <w:pPr>
              <w:spacing w:after="200"/>
              <w:jc w:val="both"/>
              <w:rPr>
                <w:rFonts w:ascii="Arial Narrow" w:hAnsi="Arial Narrow" w:cs="Arial"/>
                <w:sz w:val="22"/>
                <w:szCs w:val="22"/>
                <w:lang w:val="es-ES" w:eastAsia="en-US"/>
              </w:rPr>
            </w:pPr>
          </w:p>
          <w:p w:rsidR="004C546C" w:rsidRPr="004C546C" w:rsidRDefault="009273AB" w:rsidP="004C546C">
            <w:pPr>
              <w:spacing w:after="200"/>
              <w:jc w:val="both"/>
              <w:rPr>
                <w:rFonts w:ascii="Arial Narrow" w:hAnsi="Arial Narrow" w:cs="Arial"/>
                <w:sz w:val="22"/>
                <w:szCs w:val="22"/>
                <w:lang w:val="es-ES" w:eastAsia="en-US"/>
              </w:rPr>
            </w:pPr>
            <w:r>
              <w:rPr>
                <w:rFonts w:ascii="Arial Narrow" w:hAnsi="Arial Narrow" w:cs="Arial"/>
                <w:sz w:val="22"/>
                <w:szCs w:val="22"/>
                <w:lang w:val="es-ES" w:eastAsia="en-US"/>
              </w:rPr>
              <w:t>Estas fueron las inquietudes expuestas por la audiencia, inquietudes que derivaron más preguntas con referencia al mismo tema, estas inquietudes fueron respondidas por el equipo de Primera Infancia del Centro Zonal</w:t>
            </w:r>
            <w:r w:rsidR="004C546C">
              <w:rPr>
                <w:rFonts w:ascii="Arial Narrow" w:hAnsi="Arial Narrow" w:cs="Arial"/>
                <w:sz w:val="22"/>
                <w:szCs w:val="22"/>
                <w:lang w:val="es-ES" w:eastAsia="en-US"/>
              </w:rPr>
              <w:t>. En general el centro zonal respondió que los programas funcionan de diferentes maneras, que la idea es cualificar desde todo punto de vista los servicios que se están ofreciendo en pro del bienestar de los niños y niñas por lo tanto la inversión es diferente entre los programas nuevos y los antiguos, sin embargo existen mecanismos como los CONPES para poder hacer gestiones para el mejoramiento de espacios. En cuanto al tránsito de los agentes educativos a las modalidades integrales, se responde que el ICBF busca la cualificación y que dentro de los programas se garantiza la estabilidad laboral del talento humano</w:t>
            </w:r>
          </w:p>
          <w:p w:rsidR="002F1CFA" w:rsidRDefault="002F1CFA" w:rsidP="00F657E1">
            <w:pPr>
              <w:spacing w:after="200"/>
              <w:jc w:val="both"/>
              <w:rPr>
                <w:rFonts w:ascii="Arial Narrow" w:hAnsi="Arial Narrow" w:cs="Arial"/>
                <w:b/>
                <w:sz w:val="22"/>
                <w:szCs w:val="22"/>
                <w:lang w:val="es-ES" w:eastAsia="en-US"/>
              </w:rPr>
            </w:pPr>
          </w:p>
          <w:p w:rsidR="00DC33CA" w:rsidRPr="005B0A19" w:rsidRDefault="00DC33CA" w:rsidP="00F657E1">
            <w:pPr>
              <w:spacing w:after="200"/>
              <w:jc w:val="both"/>
              <w:rPr>
                <w:rFonts w:ascii="Arial Narrow" w:hAnsi="Arial Narrow" w:cs="Arial"/>
                <w:b/>
                <w:sz w:val="22"/>
                <w:szCs w:val="22"/>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p>
          <w:p w:rsidR="00EA5DD4" w:rsidRDefault="00EA7E9B" w:rsidP="00B45FE9">
            <w:pPr>
              <w:spacing w:after="200"/>
              <w:jc w:val="both"/>
              <w:rPr>
                <w:rFonts w:ascii="Arial Narrow" w:hAnsi="Arial Narrow" w:cs="Arial"/>
                <w:b/>
                <w:sz w:val="22"/>
                <w:szCs w:val="22"/>
                <w:u w:val="single"/>
                <w:lang w:val="es-ES" w:eastAsia="en-US"/>
              </w:rPr>
            </w:pPr>
            <w:r>
              <w:rPr>
                <w:rFonts w:ascii="Arial Narrow" w:hAnsi="Arial Narrow" w:cs="Arial"/>
                <w:b/>
                <w:sz w:val="22"/>
                <w:szCs w:val="22"/>
                <w:u w:val="single"/>
                <w:lang w:val="es-ES" w:eastAsia="en-US"/>
              </w:rPr>
              <w:t>El Centro Zonal Popayán lleva acabo la mesa pública en primera infancia la cual conto con la participación de las diferente entidades comprometidas con la niñez en nuestro municipio.</w:t>
            </w:r>
          </w:p>
          <w:p w:rsidR="00A17AEF" w:rsidRDefault="00A17AEF" w:rsidP="00B45FE9">
            <w:pPr>
              <w:spacing w:after="200"/>
              <w:jc w:val="both"/>
              <w:rPr>
                <w:rFonts w:ascii="Arial Narrow" w:hAnsi="Arial Narrow" w:cs="Arial"/>
                <w:b/>
                <w:sz w:val="22"/>
                <w:szCs w:val="22"/>
                <w:u w:val="single"/>
                <w:lang w:val="es-ES" w:eastAsia="en-US"/>
              </w:rPr>
            </w:pPr>
          </w:p>
          <w:p w:rsidR="00AB47FE" w:rsidRPr="00A8245A" w:rsidRDefault="00AB47FE" w:rsidP="00B45FE9">
            <w:pPr>
              <w:spacing w:after="200"/>
              <w:jc w:val="both"/>
              <w:rPr>
                <w:rFonts w:ascii="Arial Narrow" w:hAnsi="Arial Narrow" w:cs="Arial"/>
                <w:b/>
                <w:sz w:val="22"/>
                <w:szCs w:val="22"/>
                <w:u w:val="single"/>
                <w:lang w:val="es-ES" w:eastAsia="en-US"/>
              </w:rPr>
            </w:pP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EA7E9B" w:rsidP="001F36C2">
            <w:pPr>
              <w:rPr>
                <w:rFonts w:ascii="Arial Narrow" w:hAnsi="Arial Narrow" w:cs="Arial"/>
                <w:sz w:val="22"/>
                <w:szCs w:val="22"/>
                <w:lang w:val="es-ES" w:eastAsia="en-US"/>
              </w:rPr>
            </w:pPr>
            <w:r>
              <w:rPr>
                <w:rFonts w:ascii="Arial Narrow" w:hAnsi="Arial Narrow" w:cs="Arial"/>
                <w:sz w:val="22"/>
                <w:szCs w:val="22"/>
                <w:lang w:val="es-ES" w:eastAsia="en-US"/>
              </w:rPr>
              <w:t>Atender las inquietudes de la comunidad.</w:t>
            </w:r>
          </w:p>
        </w:tc>
        <w:tc>
          <w:tcPr>
            <w:tcW w:w="2835" w:type="dxa"/>
            <w:gridSpan w:val="3"/>
            <w:vAlign w:val="center"/>
          </w:tcPr>
          <w:p w:rsidR="00797CB7" w:rsidRPr="005B0A19" w:rsidRDefault="00EA7E9B" w:rsidP="001F36C2">
            <w:pPr>
              <w:rPr>
                <w:rFonts w:ascii="Arial Narrow" w:hAnsi="Arial Narrow" w:cs="Arial"/>
                <w:sz w:val="22"/>
                <w:szCs w:val="22"/>
                <w:lang w:val="es-ES" w:eastAsia="en-US"/>
              </w:rPr>
            </w:pPr>
            <w:r>
              <w:rPr>
                <w:rFonts w:ascii="Arial Narrow" w:hAnsi="Arial Narrow" w:cs="Arial"/>
                <w:sz w:val="22"/>
                <w:szCs w:val="22"/>
                <w:lang w:val="es-ES" w:eastAsia="en-US"/>
              </w:rPr>
              <w:t>Centro Zonal</w:t>
            </w:r>
          </w:p>
        </w:tc>
        <w:tc>
          <w:tcPr>
            <w:tcW w:w="2840" w:type="dxa"/>
            <w:gridSpan w:val="2"/>
            <w:vAlign w:val="center"/>
          </w:tcPr>
          <w:p w:rsidR="00672D98" w:rsidRPr="005B0A19" w:rsidRDefault="00EA7E9B" w:rsidP="001F36C2">
            <w:pPr>
              <w:rPr>
                <w:rFonts w:ascii="Arial Narrow" w:hAnsi="Arial Narrow" w:cs="Arial"/>
                <w:sz w:val="22"/>
                <w:szCs w:val="22"/>
                <w:lang w:val="es-ES" w:eastAsia="en-US"/>
              </w:rPr>
            </w:pPr>
            <w:r>
              <w:rPr>
                <w:rFonts w:ascii="Arial Narrow" w:hAnsi="Arial Narrow" w:cs="Arial"/>
                <w:sz w:val="22"/>
                <w:szCs w:val="22"/>
                <w:lang w:val="es-ES" w:eastAsia="en-US"/>
              </w:rPr>
              <w:t>Permanente.</w:t>
            </w:r>
          </w:p>
        </w:tc>
      </w:tr>
      <w:tr w:rsidR="001F36C2" w:rsidRPr="005B0A19" w:rsidTr="001F36C2">
        <w:trPr>
          <w:trHeight w:val="340"/>
        </w:trPr>
        <w:tc>
          <w:tcPr>
            <w:tcW w:w="9752" w:type="dxa"/>
            <w:gridSpan w:val="8"/>
            <w:vAlign w:val="center"/>
          </w:tcPr>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EA7E9B" w:rsidRDefault="00EA7E9B" w:rsidP="00955CE3">
            <w:pPr>
              <w:jc w:val="center"/>
              <w:rPr>
                <w:rFonts w:ascii="Arial Narrow" w:hAnsi="Arial Narrow" w:cs="Arial"/>
                <w:b/>
                <w:sz w:val="22"/>
                <w:szCs w:val="22"/>
                <w:lang w:val="es-ES" w:eastAsia="en-US"/>
              </w:rPr>
            </w:pPr>
          </w:p>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lastRenderedPageBreak/>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975F35" w:rsidRDefault="008951F2" w:rsidP="000E64C4">
      <w:pPr>
        <w:rPr>
          <w:rFonts w:ascii="Arial Narrow" w:hAnsi="Arial Narrow" w:cs="Arial"/>
          <w:sz w:val="22"/>
          <w:szCs w:val="22"/>
          <w:lang w:eastAsia="en-US"/>
        </w:rPr>
      </w:pPr>
    </w:p>
    <w:sectPr w:rsidR="008951F2" w:rsidRPr="00975F35" w:rsidSect="00DF55E4">
      <w:headerReference w:type="default" r:id="rId38"/>
      <w:footerReference w:type="default" r:id="rId39"/>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6B" w:rsidRDefault="00550D6B">
      <w:r>
        <w:separator/>
      </w:r>
    </w:p>
  </w:endnote>
  <w:endnote w:type="continuationSeparator" w:id="0">
    <w:p w:rsidR="00550D6B" w:rsidRDefault="00550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6B" w:rsidRDefault="00550D6B">
      <w:r>
        <w:separator/>
      </w:r>
    </w:p>
  </w:footnote>
  <w:footnote w:type="continuationSeparator" w:id="0">
    <w:p w:rsidR="00550D6B" w:rsidRDefault="00550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11749D">
    <w:pPr>
      <w:pStyle w:val="Encabezado"/>
    </w:pP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444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DwL2mx&#10;ggIAAA8FAAAOAAAAAAAAAAAAAAAAAC4CAABkcnMvZTJvRG9jLnhtbFBLAQItABQABgAIAAAAIQDP&#10;DdLY3gAAAAsBAAAPAAAAAAAAAAAAAAAAANwEAABkcnMvZG93bnJldi54bWxQSwUGAAAAAAQABADz&#10;AAAA5w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r w:rsidR="001E09C7">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6B96048"/>
    <w:multiLevelType w:val="hybridMultilevel"/>
    <w:tmpl w:val="BF42E934"/>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D2343E3"/>
    <w:multiLevelType w:val="hybridMultilevel"/>
    <w:tmpl w:val="2F540D20"/>
    <w:lvl w:ilvl="0" w:tplc="9990D5C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2DA82F30"/>
    <w:multiLevelType w:val="multilevel"/>
    <w:tmpl w:val="1AAEFCF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7BA2979"/>
    <w:multiLevelType w:val="hybridMultilevel"/>
    <w:tmpl w:val="D7A804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3C554B1D"/>
    <w:multiLevelType w:val="multilevel"/>
    <w:tmpl w:val="966C5056"/>
    <w:lvl w:ilvl="0">
      <w:start w:val="2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3FE23DF"/>
    <w:multiLevelType w:val="hybridMultilevel"/>
    <w:tmpl w:val="64CC76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4562028F"/>
    <w:multiLevelType w:val="hybridMultilevel"/>
    <w:tmpl w:val="D0BC62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4F4A00A7"/>
    <w:multiLevelType w:val="hybridMultilevel"/>
    <w:tmpl w:val="140ECDA4"/>
    <w:lvl w:ilvl="0" w:tplc="B6ECF798">
      <w:start w:val="3"/>
      <w:numFmt w:val="decimal"/>
      <w:lvlText w:val="%1."/>
      <w:lvlJc w:val="left"/>
      <w:pPr>
        <w:ind w:left="1080" w:hanging="360"/>
      </w:pPr>
      <w:rPr>
        <w:rFonts w:hint="default"/>
        <w:b/>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nsid w:val="58DD5831"/>
    <w:multiLevelType w:val="hybridMultilevel"/>
    <w:tmpl w:val="5E10151A"/>
    <w:lvl w:ilvl="0" w:tplc="105A8E8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4F00B7F"/>
    <w:multiLevelType w:val="hybridMultilevel"/>
    <w:tmpl w:val="D80491A4"/>
    <w:lvl w:ilvl="0" w:tplc="869CB874">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nsid w:val="67A900E3"/>
    <w:multiLevelType w:val="hybridMultilevel"/>
    <w:tmpl w:val="8116C1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18671AC"/>
    <w:multiLevelType w:val="hybridMultilevel"/>
    <w:tmpl w:val="BFD8791C"/>
    <w:lvl w:ilvl="0" w:tplc="832E00F6">
      <w:start w:val="1"/>
      <w:numFmt w:val="decimal"/>
      <w:lvlText w:val="%1"/>
      <w:lvlJc w:val="left"/>
      <w:pPr>
        <w:ind w:left="720" w:hanging="360"/>
      </w:pPr>
      <w:rPr>
        <w:rFonts w:ascii="Arial Narrow" w:eastAsia="Times New Roman" w:hAnsi="Arial Narrow" w:cs="Aria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3A26486"/>
    <w:multiLevelType w:val="multilevel"/>
    <w:tmpl w:val="0CC4FD6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743A277E"/>
    <w:multiLevelType w:val="hybridMultilevel"/>
    <w:tmpl w:val="6CAC8380"/>
    <w:lvl w:ilvl="0" w:tplc="638C67AA">
      <w:start w:val="1"/>
      <w:numFmt w:val="bullet"/>
      <w:lvlText w:val="•"/>
      <w:lvlJc w:val="left"/>
      <w:pPr>
        <w:tabs>
          <w:tab w:val="num" w:pos="720"/>
        </w:tabs>
        <w:ind w:left="720" w:hanging="360"/>
      </w:pPr>
      <w:rPr>
        <w:rFonts w:ascii="Arial" w:hAnsi="Arial" w:hint="default"/>
      </w:rPr>
    </w:lvl>
    <w:lvl w:ilvl="1" w:tplc="6C56998E" w:tentative="1">
      <w:start w:val="1"/>
      <w:numFmt w:val="bullet"/>
      <w:lvlText w:val="•"/>
      <w:lvlJc w:val="left"/>
      <w:pPr>
        <w:tabs>
          <w:tab w:val="num" w:pos="1440"/>
        </w:tabs>
        <w:ind w:left="1440" w:hanging="360"/>
      </w:pPr>
      <w:rPr>
        <w:rFonts w:ascii="Arial" w:hAnsi="Arial" w:hint="default"/>
      </w:rPr>
    </w:lvl>
    <w:lvl w:ilvl="2" w:tplc="4656A6DC" w:tentative="1">
      <w:start w:val="1"/>
      <w:numFmt w:val="bullet"/>
      <w:lvlText w:val="•"/>
      <w:lvlJc w:val="left"/>
      <w:pPr>
        <w:tabs>
          <w:tab w:val="num" w:pos="2160"/>
        </w:tabs>
        <w:ind w:left="2160" w:hanging="360"/>
      </w:pPr>
      <w:rPr>
        <w:rFonts w:ascii="Arial" w:hAnsi="Arial" w:hint="default"/>
      </w:rPr>
    </w:lvl>
    <w:lvl w:ilvl="3" w:tplc="D050309A" w:tentative="1">
      <w:start w:val="1"/>
      <w:numFmt w:val="bullet"/>
      <w:lvlText w:val="•"/>
      <w:lvlJc w:val="left"/>
      <w:pPr>
        <w:tabs>
          <w:tab w:val="num" w:pos="2880"/>
        </w:tabs>
        <w:ind w:left="2880" w:hanging="360"/>
      </w:pPr>
      <w:rPr>
        <w:rFonts w:ascii="Arial" w:hAnsi="Arial" w:hint="default"/>
      </w:rPr>
    </w:lvl>
    <w:lvl w:ilvl="4" w:tplc="FE20B808" w:tentative="1">
      <w:start w:val="1"/>
      <w:numFmt w:val="bullet"/>
      <w:lvlText w:val="•"/>
      <w:lvlJc w:val="left"/>
      <w:pPr>
        <w:tabs>
          <w:tab w:val="num" w:pos="3600"/>
        </w:tabs>
        <w:ind w:left="3600" w:hanging="360"/>
      </w:pPr>
      <w:rPr>
        <w:rFonts w:ascii="Arial" w:hAnsi="Arial" w:hint="default"/>
      </w:rPr>
    </w:lvl>
    <w:lvl w:ilvl="5" w:tplc="8EBC6FD0" w:tentative="1">
      <w:start w:val="1"/>
      <w:numFmt w:val="bullet"/>
      <w:lvlText w:val="•"/>
      <w:lvlJc w:val="left"/>
      <w:pPr>
        <w:tabs>
          <w:tab w:val="num" w:pos="4320"/>
        </w:tabs>
        <w:ind w:left="4320" w:hanging="360"/>
      </w:pPr>
      <w:rPr>
        <w:rFonts w:ascii="Arial" w:hAnsi="Arial" w:hint="default"/>
      </w:rPr>
    </w:lvl>
    <w:lvl w:ilvl="6" w:tplc="0150C3F4" w:tentative="1">
      <w:start w:val="1"/>
      <w:numFmt w:val="bullet"/>
      <w:lvlText w:val="•"/>
      <w:lvlJc w:val="left"/>
      <w:pPr>
        <w:tabs>
          <w:tab w:val="num" w:pos="5040"/>
        </w:tabs>
        <w:ind w:left="5040" w:hanging="360"/>
      </w:pPr>
      <w:rPr>
        <w:rFonts w:ascii="Arial" w:hAnsi="Arial" w:hint="default"/>
      </w:rPr>
    </w:lvl>
    <w:lvl w:ilvl="7" w:tplc="0D92114A" w:tentative="1">
      <w:start w:val="1"/>
      <w:numFmt w:val="bullet"/>
      <w:lvlText w:val="•"/>
      <w:lvlJc w:val="left"/>
      <w:pPr>
        <w:tabs>
          <w:tab w:val="num" w:pos="5760"/>
        </w:tabs>
        <w:ind w:left="5760" w:hanging="360"/>
      </w:pPr>
      <w:rPr>
        <w:rFonts w:ascii="Arial" w:hAnsi="Arial" w:hint="default"/>
      </w:rPr>
    </w:lvl>
    <w:lvl w:ilvl="8" w:tplc="B6FA245C" w:tentative="1">
      <w:start w:val="1"/>
      <w:numFmt w:val="bullet"/>
      <w:lvlText w:val="•"/>
      <w:lvlJc w:val="left"/>
      <w:pPr>
        <w:tabs>
          <w:tab w:val="num" w:pos="6480"/>
        </w:tabs>
        <w:ind w:left="6480" w:hanging="360"/>
      </w:pPr>
      <w:rPr>
        <w:rFonts w:ascii="Arial" w:hAnsi="Arial" w:hint="default"/>
      </w:rPr>
    </w:lvl>
  </w:abstractNum>
  <w:abstractNum w:abstractNumId="26">
    <w:nsid w:val="776B083D"/>
    <w:multiLevelType w:val="hybridMultilevel"/>
    <w:tmpl w:val="A56EEA1A"/>
    <w:lvl w:ilvl="0" w:tplc="FC724B2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98655CA"/>
    <w:multiLevelType w:val="hybridMultilevel"/>
    <w:tmpl w:val="C400E6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7AD055F5"/>
    <w:multiLevelType w:val="multilevel"/>
    <w:tmpl w:val="349CAB40"/>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nsid w:val="7E392C7B"/>
    <w:multiLevelType w:val="hybridMultilevel"/>
    <w:tmpl w:val="77F43CD0"/>
    <w:lvl w:ilvl="0" w:tplc="FAE0FDC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7"/>
  </w:num>
  <w:num w:numId="2">
    <w:abstractNumId w:val="20"/>
  </w:num>
  <w:num w:numId="3">
    <w:abstractNumId w:val="1"/>
  </w:num>
  <w:num w:numId="4">
    <w:abstractNumId w:val="13"/>
  </w:num>
  <w:num w:numId="5">
    <w:abstractNumId w:val="12"/>
  </w:num>
  <w:num w:numId="6">
    <w:abstractNumId w:val="2"/>
  </w:num>
  <w:num w:numId="7">
    <w:abstractNumId w:val="5"/>
  </w:num>
  <w:num w:numId="8">
    <w:abstractNumId w:val="27"/>
  </w:num>
  <w:num w:numId="9">
    <w:abstractNumId w:val="8"/>
  </w:num>
  <w:num w:numId="10">
    <w:abstractNumId w:val="3"/>
  </w:num>
  <w:num w:numId="11">
    <w:abstractNumId w:val="14"/>
  </w:num>
  <w:num w:numId="12">
    <w:abstractNumId w:val="0"/>
  </w:num>
  <w:num w:numId="13">
    <w:abstractNumId w:val="11"/>
  </w:num>
  <w:num w:numId="14">
    <w:abstractNumId w:val="9"/>
  </w:num>
  <w:num w:numId="15">
    <w:abstractNumId w:val="6"/>
  </w:num>
  <w:num w:numId="16">
    <w:abstractNumId w:val="30"/>
  </w:num>
  <w:num w:numId="17">
    <w:abstractNumId w:val="4"/>
  </w:num>
  <w:num w:numId="18">
    <w:abstractNumId w:val="19"/>
  </w:num>
  <w:num w:numId="19">
    <w:abstractNumId w:val="26"/>
  </w:num>
  <w:num w:numId="20">
    <w:abstractNumId w:val="18"/>
  </w:num>
  <w:num w:numId="21">
    <w:abstractNumId w:val="21"/>
  </w:num>
  <w:num w:numId="22">
    <w:abstractNumId w:val="29"/>
  </w:num>
  <w:num w:numId="23">
    <w:abstractNumId w:val="7"/>
  </w:num>
  <w:num w:numId="24">
    <w:abstractNumId w:val="10"/>
  </w:num>
  <w:num w:numId="25">
    <w:abstractNumId w:val="23"/>
  </w:num>
  <w:num w:numId="26">
    <w:abstractNumId w:val="24"/>
  </w:num>
  <w:num w:numId="27">
    <w:abstractNumId w:val="16"/>
  </w:num>
  <w:num w:numId="28">
    <w:abstractNumId w:val="28"/>
  </w:num>
  <w:num w:numId="29">
    <w:abstractNumId w:val="25"/>
  </w:num>
  <w:num w:numId="30">
    <w:abstractNumId w:val="15"/>
  </w:num>
  <w:num w:numId="31">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16576"/>
    <w:rsid w:val="000338BA"/>
    <w:rsid w:val="000372C1"/>
    <w:rsid w:val="000430F2"/>
    <w:rsid w:val="0005136F"/>
    <w:rsid w:val="00054B26"/>
    <w:rsid w:val="00055933"/>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1749D"/>
    <w:rsid w:val="0013446D"/>
    <w:rsid w:val="00134518"/>
    <w:rsid w:val="00136950"/>
    <w:rsid w:val="00141B6D"/>
    <w:rsid w:val="0014735D"/>
    <w:rsid w:val="00147F96"/>
    <w:rsid w:val="00156561"/>
    <w:rsid w:val="001573D1"/>
    <w:rsid w:val="00160B59"/>
    <w:rsid w:val="0016304D"/>
    <w:rsid w:val="00163DF3"/>
    <w:rsid w:val="001707C1"/>
    <w:rsid w:val="00175D13"/>
    <w:rsid w:val="0017660B"/>
    <w:rsid w:val="001824CC"/>
    <w:rsid w:val="001915D5"/>
    <w:rsid w:val="00191E9F"/>
    <w:rsid w:val="001B5DC9"/>
    <w:rsid w:val="001C5F30"/>
    <w:rsid w:val="001D3F82"/>
    <w:rsid w:val="001D65C5"/>
    <w:rsid w:val="001E09C7"/>
    <w:rsid w:val="001E352A"/>
    <w:rsid w:val="001E5A1D"/>
    <w:rsid w:val="001E6181"/>
    <w:rsid w:val="001F1B5C"/>
    <w:rsid w:val="001F36C2"/>
    <w:rsid w:val="001F3DC9"/>
    <w:rsid w:val="001F4965"/>
    <w:rsid w:val="001F534A"/>
    <w:rsid w:val="002035E1"/>
    <w:rsid w:val="00207FDF"/>
    <w:rsid w:val="0021031F"/>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86787"/>
    <w:rsid w:val="0029066A"/>
    <w:rsid w:val="0029508F"/>
    <w:rsid w:val="00297D6E"/>
    <w:rsid w:val="002A638F"/>
    <w:rsid w:val="002B1335"/>
    <w:rsid w:val="002B62DF"/>
    <w:rsid w:val="002C06EF"/>
    <w:rsid w:val="002C681B"/>
    <w:rsid w:val="002C7691"/>
    <w:rsid w:val="002C7B0F"/>
    <w:rsid w:val="002D13EF"/>
    <w:rsid w:val="002D5ABE"/>
    <w:rsid w:val="002E52E5"/>
    <w:rsid w:val="002E74BC"/>
    <w:rsid w:val="002E756D"/>
    <w:rsid w:val="002F07B7"/>
    <w:rsid w:val="002F1CFA"/>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4C7"/>
    <w:rsid w:val="004030AB"/>
    <w:rsid w:val="0040411F"/>
    <w:rsid w:val="00412DF7"/>
    <w:rsid w:val="00414605"/>
    <w:rsid w:val="00423A8A"/>
    <w:rsid w:val="0042629A"/>
    <w:rsid w:val="00432A80"/>
    <w:rsid w:val="00453ADB"/>
    <w:rsid w:val="00456D2E"/>
    <w:rsid w:val="004656A6"/>
    <w:rsid w:val="0048267A"/>
    <w:rsid w:val="004840D9"/>
    <w:rsid w:val="00485598"/>
    <w:rsid w:val="00485CAF"/>
    <w:rsid w:val="004862A7"/>
    <w:rsid w:val="0048698C"/>
    <w:rsid w:val="00493A7A"/>
    <w:rsid w:val="004A4B29"/>
    <w:rsid w:val="004A4B83"/>
    <w:rsid w:val="004A4D15"/>
    <w:rsid w:val="004B49CC"/>
    <w:rsid w:val="004B66CB"/>
    <w:rsid w:val="004B69F1"/>
    <w:rsid w:val="004C30D0"/>
    <w:rsid w:val="004C546C"/>
    <w:rsid w:val="004C7FCD"/>
    <w:rsid w:val="004D27A5"/>
    <w:rsid w:val="004D28CB"/>
    <w:rsid w:val="004F5D04"/>
    <w:rsid w:val="00507A40"/>
    <w:rsid w:val="00510A63"/>
    <w:rsid w:val="0051394A"/>
    <w:rsid w:val="00513F64"/>
    <w:rsid w:val="00517B1B"/>
    <w:rsid w:val="005224FE"/>
    <w:rsid w:val="00523B50"/>
    <w:rsid w:val="005308F0"/>
    <w:rsid w:val="005352B6"/>
    <w:rsid w:val="0054200C"/>
    <w:rsid w:val="00546730"/>
    <w:rsid w:val="00550A2E"/>
    <w:rsid w:val="00550D6B"/>
    <w:rsid w:val="00554522"/>
    <w:rsid w:val="00557758"/>
    <w:rsid w:val="0056364E"/>
    <w:rsid w:val="0057601C"/>
    <w:rsid w:val="0057774B"/>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4EE7"/>
    <w:rsid w:val="005F7035"/>
    <w:rsid w:val="006015F7"/>
    <w:rsid w:val="0060415C"/>
    <w:rsid w:val="00606E7E"/>
    <w:rsid w:val="00607AE7"/>
    <w:rsid w:val="00613470"/>
    <w:rsid w:val="00627B69"/>
    <w:rsid w:val="00630808"/>
    <w:rsid w:val="00640633"/>
    <w:rsid w:val="006441D0"/>
    <w:rsid w:val="0065007A"/>
    <w:rsid w:val="0065059D"/>
    <w:rsid w:val="00655530"/>
    <w:rsid w:val="0066472A"/>
    <w:rsid w:val="00665DAB"/>
    <w:rsid w:val="00672D98"/>
    <w:rsid w:val="00675827"/>
    <w:rsid w:val="00684D07"/>
    <w:rsid w:val="006852A9"/>
    <w:rsid w:val="00691EB1"/>
    <w:rsid w:val="00692F50"/>
    <w:rsid w:val="00693BD9"/>
    <w:rsid w:val="006950E0"/>
    <w:rsid w:val="006A1375"/>
    <w:rsid w:val="006A1BCE"/>
    <w:rsid w:val="006A42A6"/>
    <w:rsid w:val="006B704F"/>
    <w:rsid w:val="006C608C"/>
    <w:rsid w:val="006D2C36"/>
    <w:rsid w:val="006D3014"/>
    <w:rsid w:val="006D4176"/>
    <w:rsid w:val="006D5054"/>
    <w:rsid w:val="006D5261"/>
    <w:rsid w:val="006D540C"/>
    <w:rsid w:val="006E0F8F"/>
    <w:rsid w:val="006E3213"/>
    <w:rsid w:val="006E4AAC"/>
    <w:rsid w:val="006E6CE8"/>
    <w:rsid w:val="006F0D65"/>
    <w:rsid w:val="006F190D"/>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4DCB"/>
    <w:rsid w:val="00786E78"/>
    <w:rsid w:val="00787AD0"/>
    <w:rsid w:val="00797CB7"/>
    <w:rsid w:val="007A00B2"/>
    <w:rsid w:val="007A3525"/>
    <w:rsid w:val="007A3889"/>
    <w:rsid w:val="007A56E5"/>
    <w:rsid w:val="007A6FAF"/>
    <w:rsid w:val="007B2ABF"/>
    <w:rsid w:val="007B5C91"/>
    <w:rsid w:val="007B7504"/>
    <w:rsid w:val="007C23A4"/>
    <w:rsid w:val="007C6D28"/>
    <w:rsid w:val="007D03CE"/>
    <w:rsid w:val="007E0336"/>
    <w:rsid w:val="007E167A"/>
    <w:rsid w:val="007E241D"/>
    <w:rsid w:val="007E7CA9"/>
    <w:rsid w:val="007F0CE2"/>
    <w:rsid w:val="00804AC7"/>
    <w:rsid w:val="0081184B"/>
    <w:rsid w:val="00814986"/>
    <w:rsid w:val="00821DB1"/>
    <w:rsid w:val="00831F1E"/>
    <w:rsid w:val="00831FFA"/>
    <w:rsid w:val="008361DE"/>
    <w:rsid w:val="008441C8"/>
    <w:rsid w:val="00853A59"/>
    <w:rsid w:val="0085507D"/>
    <w:rsid w:val="00860DF8"/>
    <w:rsid w:val="008673A2"/>
    <w:rsid w:val="00867DAC"/>
    <w:rsid w:val="008713E6"/>
    <w:rsid w:val="00872341"/>
    <w:rsid w:val="0088365C"/>
    <w:rsid w:val="008842D7"/>
    <w:rsid w:val="00884AE9"/>
    <w:rsid w:val="008902F2"/>
    <w:rsid w:val="008951F2"/>
    <w:rsid w:val="008B4EE6"/>
    <w:rsid w:val="008D0C14"/>
    <w:rsid w:val="008D0D90"/>
    <w:rsid w:val="008D10A2"/>
    <w:rsid w:val="008D1DF1"/>
    <w:rsid w:val="008D3901"/>
    <w:rsid w:val="008E35A0"/>
    <w:rsid w:val="008E62E7"/>
    <w:rsid w:val="008E78E6"/>
    <w:rsid w:val="008F3E35"/>
    <w:rsid w:val="008F61C0"/>
    <w:rsid w:val="009051B2"/>
    <w:rsid w:val="0091053D"/>
    <w:rsid w:val="009109F4"/>
    <w:rsid w:val="00910A6A"/>
    <w:rsid w:val="00916A2D"/>
    <w:rsid w:val="00920C31"/>
    <w:rsid w:val="00921804"/>
    <w:rsid w:val="009255DC"/>
    <w:rsid w:val="0092649D"/>
    <w:rsid w:val="00926581"/>
    <w:rsid w:val="009273AB"/>
    <w:rsid w:val="00927EE1"/>
    <w:rsid w:val="009301C8"/>
    <w:rsid w:val="00934418"/>
    <w:rsid w:val="00941FB0"/>
    <w:rsid w:val="00951026"/>
    <w:rsid w:val="009535BF"/>
    <w:rsid w:val="009536DB"/>
    <w:rsid w:val="00955CE3"/>
    <w:rsid w:val="00961C23"/>
    <w:rsid w:val="009644F6"/>
    <w:rsid w:val="00965A40"/>
    <w:rsid w:val="00971595"/>
    <w:rsid w:val="00972694"/>
    <w:rsid w:val="00975F35"/>
    <w:rsid w:val="00993908"/>
    <w:rsid w:val="009A22E3"/>
    <w:rsid w:val="009A4A86"/>
    <w:rsid w:val="009A6772"/>
    <w:rsid w:val="009A78A7"/>
    <w:rsid w:val="009B25D5"/>
    <w:rsid w:val="009B6ACC"/>
    <w:rsid w:val="009C0A95"/>
    <w:rsid w:val="009C221B"/>
    <w:rsid w:val="009D2D7A"/>
    <w:rsid w:val="009D39EB"/>
    <w:rsid w:val="009D4A46"/>
    <w:rsid w:val="009D702E"/>
    <w:rsid w:val="009D7EFC"/>
    <w:rsid w:val="009F122F"/>
    <w:rsid w:val="009F7E93"/>
    <w:rsid w:val="00A026C0"/>
    <w:rsid w:val="00A02CBB"/>
    <w:rsid w:val="00A02ED6"/>
    <w:rsid w:val="00A16F3A"/>
    <w:rsid w:val="00A17002"/>
    <w:rsid w:val="00A17AEF"/>
    <w:rsid w:val="00A24EC7"/>
    <w:rsid w:val="00A26CD1"/>
    <w:rsid w:val="00A36AD2"/>
    <w:rsid w:val="00A41811"/>
    <w:rsid w:val="00A470D9"/>
    <w:rsid w:val="00A4747B"/>
    <w:rsid w:val="00A52052"/>
    <w:rsid w:val="00A642B3"/>
    <w:rsid w:val="00A71B46"/>
    <w:rsid w:val="00A8245A"/>
    <w:rsid w:val="00A82952"/>
    <w:rsid w:val="00A873CD"/>
    <w:rsid w:val="00A87F23"/>
    <w:rsid w:val="00A92618"/>
    <w:rsid w:val="00A93E9C"/>
    <w:rsid w:val="00A96805"/>
    <w:rsid w:val="00A9703C"/>
    <w:rsid w:val="00AA3D8F"/>
    <w:rsid w:val="00AA5688"/>
    <w:rsid w:val="00AA57FE"/>
    <w:rsid w:val="00AB30B0"/>
    <w:rsid w:val="00AB47FE"/>
    <w:rsid w:val="00AB6244"/>
    <w:rsid w:val="00AC1ECD"/>
    <w:rsid w:val="00AC260C"/>
    <w:rsid w:val="00AC6A48"/>
    <w:rsid w:val="00AD54C5"/>
    <w:rsid w:val="00B03F00"/>
    <w:rsid w:val="00B04224"/>
    <w:rsid w:val="00B0597E"/>
    <w:rsid w:val="00B10DFE"/>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47816"/>
    <w:rsid w:val="00B56949"/>
    <w:rsid w:val="00B816CD"/>
    <w:rsid w:val="00B92CBE"/>
    <w:rsid w:val="00B97FA3"/>
    <w:rsid w:val="00BA5A66"/>
    <w:rsid w:val="00BA698F"/>
    <w:rsid w:val="00BB26A0"/>
    <w:rsid w:val="00BB6D2C"/>
    <w:rsid w:val="00BC0528"/>
    <w:rsid w:val="00BD0A93"/>
    <w:rsid w:val="00BD2897"/>
    <w:rsid w:val="00BD6CD4"/>
    <w:rsid w:val="00BE776F"/>
    <w:rsid w:val="00BF2536"/>
    <w:rsid w:val="00BF5D52"/>
    <w:rsid w:val="00C04299"/>
    <w:rsid w:val="00C05420"/>
    <w:rsid w:val="00C21965"/>
    <w:rsid w:val="00C223F6"/>
    <w:rsid w:val="00C2714C"/>
    <w:rsid w:val="00C30B71"/>
    <w:rsid w:val="00C322CA"/>
    <w:rsid w:val="00C37F48"/>
    <w:rsid w:val="00C407E7"/>
    <w:rsid w:val="00C51E84"/>
    <w:rsid w:val="00C5361F"/>
    <w:rsid w:val="00C63CBF"/>
    <w:rsid w:val="00C67187"/>
    <w:rsid w:val="00C91176"/>
    <w:rsid w:val="00C9299D"/>
    <w:rsid w:val="00C93029"/>
    <w:rsid w:val="00C9476D"/>
    <w:rsid w:val="00CA4BB4"/>
    <w:rsid w:val="00CA7D13"/>
    <w:rsid w:val="00CB195D"/>
    <w:rsid w:val="00CB6B12"/>
    <w:rsid w:val="00CC2171"/>
    <w:rsid w:val="00CC3E9B"/>
    <w:rsid w:val="00CC59B8"/>
    <w:rsid w:val="00CD442E"/>
    <w:rsid w:val="00CE336E"/>
    <w:rsid w:val="00CF59B5"/>
    <w:rsid w:val="00D01CCF"/>
    <w:rsid w:val="00D1135C"/>
    <w:rsid w:val="00D11F23"/>
    <w:rsid w:val="00D12DB2"/>
    <w:rsid w:val="00D23440"/>
    <w:rsid w:val="00D3103D"/>
    <w:rsid w:val="00D353F2"/>
    <w:rsid w:val="00D44F5A"/>
    <w:rsid w:val="00D461CC"/>
    <w:rsid w:val="00D57368"/>
    <w:rsid w:val="00D61056"/>
    <w:rsid w:val="00D64766"/>
    <w:rsid w:val="00D74B00"/>
    <w:rsid w:val="00D8363C"/>
    <w:rsid w:val="00D930DD"/>
    <w:rsid w:val="00D9441F"/>
    <w:rsid w:val="00D959FD"/>
    <w:rsid w:val="00DB251F"/>
    <w:rsid w:val="00DB3480"/>
    <w:rsid w:val="00DB4093"/>
    <w:rsid w:val="00DC15FC"/>
    <w:rsid w:val="00DC33CA"/>
    <w:rsid w:val="00DD415D"/>
    <w:rsid w:val="00DD4C27"/>
    <w:rsid w:val="00DF0008"/>
    <w:rsid w:val="00DF4A55"/>
    <w:rsid w:val="00DF55E4"/>
    <w:rsid w:val="00DF62D8"/>
    <w:rsid w:val="00E06DE4"/>
    <w:rsid w:val="00E12675"/>
    <w:rsid w:val="00E13308"/>
    <w:rsid w:val="00E17C16"/>
    <w:rsid w:val="00E237E9"/>
    <w:rsid w:val="00E30340"/>
    <w:rsid w:val="00E43A52"/>
    <w:rsid w:val="00E505A4"/>
    <w:rsid w:val="00E50A7D"/>
    <w:rsid w:val="00E532A8"/>
    <w:rsid w:val="00E60882"/>
    <w:rsid w:val="00E61304"/>
    <w:rsid w:val="00E70315"/>
    <w:rsid w:val="00E72164"/>
    <w:rsid w:val="00E76B61"/>
    <w:rsid w:val="00E832F6"/>
    <w:rsid w:val="00E83D52"/>
    <w:rsid w:val="00E856A6"/>
    <w:rsid w:val="00E863FB"/>
    <w:rsid w:val="00E92508"/>
    <w:rsid w:val="00EA5DD4"/>
    <w:rsid w:val="00EA7E9B"/>
    <w:rsid w:val="00EC041F"/>
    <w:rsid w:val="00EC14CA"/>
    <w:rsid w:val="00EC24AC"/>
    <w:rsid w:val="00EC365C"/>
    <w:rsid w:val="00ED0173"/>
    <w:rsid w:val="00ED3C1F"/>
    <w:rsid w:val="00ED799D"/>
    <w:rsid w:val="00EE0910"/>
    <w:rsid w:val="00EE41BA"/>
    <w:rsid w:val="00EE6309"/>
    <w:rsid w:val="00EE721D"/>
    <w:rsid w:val="00EE7312"/>
    <w:rsid w:val="00F0645C"/>
    <w:rsid w:val="00F07F2A"/>
    <w:rsid w:val="00F17EA6"/>
    <w:rsid w:val="00F2075E"/>
    <w:rsid w:val="00F20A60"/>
    <w:rsid w:val="00F448D2"/>
    <w:rsid w:val="00F53E6A"/>
    <w:rsid w:val="00F6524B"/>
    <w:rsid w:val="00F657E1"/>
    <w:rsid w:val="00F7011B"/>
    <w:rsid w:val="00F772CB"/>
    <w:rsid w:val="00F86ADA"/>
    <w:rsid w:val="00F92444"/>
    <w:rsid w:val="00F963D7"/>
    <w:rsid w:val="00FA0AFC"/>
    <w:rsid w:val="00FA4172"/>
    <w:rsid w:val="00FA59DF"/>
    <w:rsid w:val="00FB35B4"/>
    <w:rsid w:val="00FB4472"/>
    <w:rsid w:val="00FB6F35"/>
    <w:rsid w:val="00FB7EC8"/>
    <w:rsid w:val="00FC6F88"/>
    <w:rsid w:val="00FD1B20"/>
    <w:rsid w:val="00FD5747"/>
    <w:rsid w:val="00FE4D1A"/>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0B90293-BC87-41CF-8DAF-51C42FC89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857184116">
      <w:bodyDiv w:val="1"/>
      <w:marLeft w:val="0"/>
      <w:marRight w:val="0"/>
      <w:marTop w:val="0"/>
      <w:marBottom w:val="0"/>
      <w:divBdr>
        <w:top w:val="none" w:sz="0" w:space="0" w:color="auto"/>
        <w:left w:val="none" w:sz="0" w:space="0" w:color="auto"/>
        <w:bottom w:val="none" w:sz="0" w:space="0" w:color="auto"/>
        <w:right w:val="none" w:sz="0" w:space="0" w:color="auto"/>
      </w:divBdr>
      <w:divsChild>
        <w:div w:id="1380743777">
          <w:marLeft w:val="446"/>
          <w:marRight w:val="0"/>
          <w:marTop w:val="96"/>
          <w:marBottom w:val="0"/>
          <w:divBdr>
            <w:top w:val="none" w:sz="0" w:space="0" w:color="auto"/>
            <w:left w:val="none" w:sz="0" w:space="0" w:color="auto"/>
            <w:bottom w:val="none" w:sz="0" w:space="0" w:color="auto"/>
            <w:right w:val="none" w:sz="0" w:space="0" w:color="auto"/>
          </w:divBdr>
        </w:div>
        <w:div w:id="1134299280">
          <w:marLeft w:val="446"/>
          <w:marRight w:val="0"/>
          <w:marTop w:val="96"/>
          <w:marBottom w:val="0"/>
          <w:divBdr>
            <w:top w:val="none" w:sz="0" w:space="0" w:color="auto"/>
            <w:left w:val="none" w:sz="0" w:space="0" w:color="auto"/>
            <w:bottom w:val="none" w:sz="0" w:space="0" w:color="auto"/>
            <w:right w:val="none" w:sz="0" w:space="0" w:color="auto"/>
          </w:divBdr>
        </w:div>
        <w:div w:id="1828129573">
          <w:marLeft w:val="446"/>
          <w:marRight w:val="0"/>
          <w:marTop w:val="96"/>
          <w:marBottom w:val="0"/>
          <w:divBdr>
            <w:top w:val="none" w:sz="0" w:space="0" w:color="auto"/>
            <w:left w:val="none" w:sz="0" w:space="0" w:color="auto"/>
            <w:bottom w:val="none" w:sz="0" w:space="0" w:color="auto"/>
            <w:right w:val="none" w:sz="0" w:space="0" w:color="auto"/>
          </w:divBdr>
        </w:div>
        <w:div w:id="1660384171">
          <w:marLeft w:val="446"/>
          <w:marRight w:val="0"/>
          <w:marTop w:val="96"/>
          <w:marBottom w:val="0"/>
          <w:divBdr>
            <w:top w:val="none" w:sz="0" w:space="0" w:color="auto"/>
            <w:left w:val="none" w:sz="0" w:space="0" w:color="auto"/>
            <w:bottom w:val="none" w:sz="0" w:space="0" w:color="auto"/>
            <w:right w:val="none" w:sz="0" w:space="0" w:color="auto"/>
          </w:divBdr>
        </w:div>
        <w:div w:id="1985350873">
          <w:marLeft w:val="446"/>
          <w:marRight w:val="0"/>
          <w:marTop w:val="96"/>
          <w:marBottom w:val="0"/>
          <w:divBdr>
            <w:top w:val="none" w:sz="0" w:space="0" w:color="auto"/>
            <w:left w:val="none" w:sz="0" w:space="0" w:color="auto"/>
            <w:bottom w:val="none" w:sz="0" w:space="0" w:color="auto"/>
            <w:right w:val="none" w:sz="0" w:space="0" w:color="auto"/>
          </w:divBdr>
        </w:div>
        <w:div w:id="1233350342">
          <w:marLeft w:val="446"/>
          <w:marRight w:val="0"/>
          <w:marTop w:val="96"/>
          <w:marBottom w:val="0"/>
          <w:divBdr>
            <w:top w:val="none" w:sz="0" w:space="0" w:color="auto"/>
            <w:left w:val="none" w:sz="0" w:space="0" w:color="auto"/>
            <w:bottom w:val="none" w:sz="0" w:space="0" w:color="auto"/>
            <w:right w:val="none" w:sz="0" w:space="0" w:color="auto"/>
          </w:divBdr>
        </w:div>
        <w:div w:id="1054041702">
          <w:marLeft w:val="44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footer" Target="footer1.xml"/><Relationship Id="rId21" Type="http://schemas.openxmlformats.org/officeDocument/2006/relationships/diagramColors" Target="diagrams/colors3.xml"/><Relationship Id="rId34" Type="http://schemas.openxmlformats.org/officeDocument/2006/relationships/diagramLayout" Target="diagrams/layou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Layout" Target="diagrams/layout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Colors" Target="diagrams/colors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image" Target="../media/image2.png"/></Relationships>
</file>

<file path=word/diagrams/_rels/data3.xml.rels><?xml version="1.0" encoding="UTF-8" standalone="yes"?>
<Relationships xmlns="http://schemas.openxmlformats.org/package/2006/relationships"><Relationship Id="rId1" Type="http://schemas.openxmlformats.org/officeDocument/2006/relationships/image" Target="../media/image3.png"/></Relationships>
</file>

<file path=word/diagrams/_rels/data4.xml.rels><?xml version="1.0" encoding="UTF-8" standalone="yes"?>
<Relationships xmlns="http://schemas.openxmlformats.org/package/2006/relationships"><Relationship Id="rId1" Type="http://schemas.openxmlformats.org/officeDocument/2006/relationships/image" Target="../media/image4.png"/></Relationships>
</file>

<file path=word/diagrams/_rels/data5.xml.rels><?xml version="1.0" encoding="UTF-8" standalone="yes"?>
<Relationships xmlns="http://schemas.openxmlformats.org/package/2006/relationships"><Relationship Id="rId1" Type="http://schemas.openxmlformats.org/officeDocument/2006/relationships/image" Target="../media/image5.png"/></Relationships>
</file>

<file path=word/diagrams/_rels/data6.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1.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3.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4.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6.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6F1904-6D0D-41CA-BE82-FB936DCFEFFF}"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2017408D-B4F3-4D67-BBBD-1698F5977717}">
      <dgm:prSet phldrT="[Texto]"/>
      <dgm:spPr>
        <a:xfrm rot="16200000">
          <a:off x="668196" y="320848"/>
          <a:ext cx="3969057" cy="3884265"/>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pPr algn="ctr"/>
          <a:endParaRPr lang="es-CO" dirty="0">
            <a:solidFill>
              <a:sysClr val="window" lastClr="FFFFFF"/>
            </a:solidFill>
            <a:latin typeface="Calibri"/>
            <a:ea typeface="+mn-ea"/>
            <a:cs typeface="+mn-cs"/>
          </a:endParaRPr>
        </a:p>
      </dgm:t>
    </dgm:pt>
    <dgm:pt modelId="{594CA185-BCF8-46DB-9C44-D8836772BF25}" type="parTrans" cxnId="{1A522085-BE37-4C1B-B382-27AB3790F6EA}">
      <dgm:prSet/>
      <dgm:spPr/>
      <dgm:t>
        <a:bodyPr/>
        <a:lstStyle/>
        <a:p>
          <a:endParaRPr lang="es-CO"/>
        </a:p>
      </dgm:t>
    </dgm:pt>
    <dgm:pt modelId="{67F5CE94-577F-475B-9093-1C960C4E0AF8}" type="sibTrans" cxnId="{1A522085-BE37-4C1B-B382-27AB3790F6EA}">
      <dgm:prSet/>
      <dgm:spPr/>
      <dgm:t>
        <a:bodyPr/>
        <a:lstStyle/>
        <a:p>
          <a:endParaRPr lang="es-CO"/>
        </a:p>
      </dgm:t>
    </dgm:pt>
    <dgm:pt modelId="{BCDB7FFF-8903-443A-8226-4DA46E2CC77C}">
      <dgm:prSet phldrT="[Texto]"/>
      <dgm:spPr>
        <a:xfrm>
          <a:off x="5067526" y="618"/>
          <a:ext cx="2473516" cy="7541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Funcionan con 12 niños y niñas de 2 a 5 años</a:t>
          </a:r>
          <a:endParaRPr lang="es-CO" b="1" dirty="0">
            <a:solidFill>
              <a:sysClr val="windowText" lastClr="000000"/>
            </a:solidFill>
            <a:latin typeface="Calibri"/>
            <a:ea typeface="+mn-ea"/>
            <a:cs typeface="+mn-cs"/>
          </a:endParaRPr>
        </a:p>
      </dgm:t>
    </dgm:pt>
    <dgm:pt modelId="{544641F8-AE18-4C45-9D7C-BA5DFDF07BF6}" type="parTrans" cxnId="{3ACE682E-3D94-4854-9B1D-53910BBFC05D}">
      <dgm:prSet/>
      <dgm:spPr>
        <a:xfrm>
          <a:off x="4594858" y="377679"/>
          <a:ext cx="472667" cy="1885302"/>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6E3634A9-AA09-4A1C-BF9C-D22660E9931E}" type="sibTrans" cxnId="{3ACE682E-3D94-4854-9B1D-53910BBFC05D}">
      <dgm:prSet/>
      <dgm:spPr/>
      <dgm:t>
        <a:bodyPr/>
        <a:lstStyle/>
        <a:p>
          <a:endParaRPr lang="es-CO"/>
        </a:p>
      </dgm:t>
    </dgm:pt>
    <dgm:pt modelId="{20A7C210-68DD-40FC-B4DB-52224D186541}">
      <dgm:prSet phldrT="[Texto]"/>
      <dgm:spPr>
        <a:xfrm>
          <a:off x="5067526" y="943269"/>
          <a:ext cx="2473516" cy="7541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 cargo de una madre Comunitaria</a:t>
          </a:r>
          <a:endParaRPr lang="es-CO" b="1" dirty="0">
            <a:solidFill>
              <a:sysClr val="windowText" lastClr="000000"/>
            </a:solidFill>
            <a:latin typeface="Calibri"/>
            <a:ea typeface="+mn-ea"/>
            <a:cs typeface="+mn-cs"/>
          </a:endParaRPr>
        </a:p>
      </dgm:t>
    </dgm:pt>
    <dgm:pt modelId="{9A8390B2-E98D-417F-AB42-0A4F245739CA}" type="parTrans" cxnId="{32531D08-1AA0-4600-91D2-7579619CA373}">
      <dgm:prSet/>
      <dgm:spPr>
        <a:xfrm>
          <a:off x="4594858" y="1320330"/>
          <a:ext cx="472667" cy="942651"/>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DF901EC2-3BF2-4F97-BF7D-6D786A5278B3}" type="sibTrans" cxnId="{32531D08-1AA0-4600-91D2-7579619CA373}">
      <dgm:prSet/>
      <dgm:spPr/>
      <dgm:t>
        <a:bodyPr/>
        <a:lstStyle/>
        <a:p>
          <a:endParaRPr lang="es-CO"/>
        </a:p>
      </dgm:t>
    </dgm:pt>
    <dgm:pt modelId="{5AA87B5C-DE8A-4E66-AC46-D3A079F6F8F9}">
      <dgm:prSet phldrT="[Texto]"/>
      <dgm:spPr>
        <a:xfrm>
          <a:off x="5056519" y="1941009"/>
          <a:ext cx="2473516" cy="7541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Atención de 8 a 4 de la tarde de lunes a viernes</a:t>
          </a:r>
          <a:r>
            <a:rPr lang="es-CO" dirty="0" smtClean="0">
              <a:solidFill>
                <a:sysClr val="window" lastClr="FFFFFF"/>
              </a:solidFill>
              <a:latin typeface="Calibri"/>
              <a:ea typeface="+mn-ea"/>
              <a:cs typeface="+mn-cs"/>
            </a:rPr>
            <a:t>.</a:t>
          </a:r>
          <a:endParaRPr lang="es-CO" dirty="0">
            <a:solidFill>
              <a:sysClr val="window" lastClr="FFFFFF"/>
            </a:solidFill>
            <a:latin typeface="Calibri"/>
            <a:ea typeface="+mn-ea"/>
            <a:cs typeface="+mn-cs"/>
          </a:endParaRPr>
        </a:p>
      </dgm:t>
    </dgm:pt>
    <dgm:pt modelId="{5B469931-555A-4B75-B271-CDC16ECE2A3B}" type="parTrans" cxnId="{28DF1F0D-0F7A-44ED-979E-65A0228FCE36}">
      <dgm:prSet/>
      <dgm:spPr>
        <a:xfrm>
          <a:off x="4594858" y="2217261"/>
          <a:ext cx="461660" cy="91440"/>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EF350CEE-86FA-402C-8B6B-00A61165C68F}" type="sibTrans" cxnId="{28DF1F0D-0F7A-44ED-979E-65A0228FCE36}">
      <dgm:prSet/>
      <dgm:spPr/>
      <dgm:t>
        <a:bodyPr/>
        <a:lstStyle/>
        <a:p>
          <a:endParaRPr lang="es-CO"/>
        </a:p>
      </dgm:t>
    </dgm:pt>
    <dgm:pt modelId="{B1A00E7D-A44F-46F7-B04B-A1D8AF6E507E}">
      <dgm:prSet/>
      <dgm:spPr>
        <a:xfrm>
          <a:off x="5067526" y="2828572"/>
          <a:ext cx="2473516" cy="7541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Centro Zonal Popayán existen 240 hogares comunitarios.</a:t>
          </a:r>
          <a:endParaRPr lang="es-CO" b="1" dirty="0">
            <a:solidFill>
              <a:sysClr val="windowText" lastClr="000000"/>
            </a:solidFill>
            <a:latin typeface="Calibri"/>
            <a:ea typeface="+mn-ea"/>
            <a:cs typeface="+mn-cs"/>
          </a:endParaRPr>
        </a:p>
      </dgm:t>
    </dgm:pt>
    <dgm:pt modelId="{29E81CD2-8586-4690-A943-F23A326B442E}" type="parTrans" cxnId="{66A3CF16-05C7-4D6A-AA37-3F9D43D066A8}">
      <dgm:prSet/>
      <dgm:spPr>
        <a:xfrm>
          <a:off x="4594858" y="2262981"/>
          <a:ext cx="472667" cy="942651"/>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4300FA8C-3155-40A4-8082-62FCC1291B45}" type="sibTrans" cxnId="{66A3CF16-05C7-4D6A-AA37-3F9D43D066A8}">
      <dgm:prSet/>
      <dgm:spPr/>
      <dgm:t>
        <a:bodyPr/>
        <a:lstStyle/>
        <a:p>
          <a:endParaRPr lang="es-CO"/>
        </a:p>
      </dgm:t>
    </dgm:pt>
    <dgm:pt modelId="{37C5BD31-2F73-4D9F-B887-1445988897FE}">
      <dgm:prSet/>
      <dgm:spPr>
        <a:xfrm>
          <a:off x="5067526" y="3771223"/>
          <a:ext cx="2473516" cy="7541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 Popayán son atendidos 2.880 niños y niñas en HCBF.</a:t>
          </a:r>
          <a:endParaRPr lang="es-CO" b="1" dirty="0">
            <a:solidFill>
              <a:sysClr val="windowText" lastClr="000000"/>
            </a:solidFill>
            <a:latin typeface="Calibri"/>
            <a:ea typeface="+mn-ea"/>
            <a:cs typeface="+mn-cs"/>
          </a:endParaRPr>
        </a:p>
      </dgm:t>
    </dgm:pt>
    <dgm:pt modelId="{9353F45C-8E3E-4F8E-9FE7-A4ABF750503A}" type="parTrans" cxnId="{F2BB33CC-EF77-43FF-87F2-C845E1CE4287}">
      <dgm:prSet/>
      <dgm:spPr>
        <a:xfrm>
          <a:off x="4594858" y="2262981"/>
          <a:ext cx="472667" cy="1885302"/>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D664AEFF-ACD5-4289-8213-304DF55E4B81}" type="sibTrans" cxnId="{F2BB33CC-EF77-43FF-87F2-C845E1CE4287}">
      <dgm:prSet/>
      <dgm:spPr/>
      <dgm:t>
        <a:bodyPr/>
        <a:lstStyle/>
        <a:p>
          <a:endParaRPr lang="es-CO"/>
        </a:p>
      </dgm:t>
    </dgm:pt>
    <dgm:pt modelId="{15655D9E-075F-4181-97B4-EDEECD2396E3}" type="pres">
      <dgm:prSet presAssocID="{916F1904-6D0D-41CA-BE82-FB936DCFEFFF}" presName="Name0" presStyleCnt="0">
        <dgm:presLayoutVars>
          <dgm:chPref val="1"/>
          <dgm:dir/>
          <dgm:animOne val="branch"/>
          <dgm:animLvl val="lvl"/>
          <dgm:resizeHandles val="exact"/>
        </dgm:presLayoutVars>
      </dgm:prSet>
      <dgm:spPr/>
      <dgm:t>
        <a:bodyPr/>
        <a:lstStyle/>
        <a:p>
          <a:endParaRPr lang="es-CO"/>
        </a:p>
      </dgm:t>
    </dgm:pt>
    <dgm:pt modelId="{68D46F1F-4A32-4036-95A4-5E7AF59F12BE}" type="pres">
      <dgm:prSet presAssocID="{2017408D-B4F3-4D67-BBBD-1698F5977717}" presName="root1" presStyleCnt="0"/>
      <dgm:spPr/>
    </dgm:pt>
    <dgm:pt modelId="{D0AD56F4-CA2D-4B34-A1FC-9904BE731634}" type="pres">
      <dgm:prSet presAssocID="{2017408D-B4F3-4D67-BBBD-1698F5977717}" presName="LevelOneTextNode" presStyleLbl="node0" presStyleIdx="0" presStyleCnt="1" custScaleX="515072" custLinFactNeighborX="2922">
        <dgm:presLayoutVars>
          <dgm:chPref val="3"/>
        </dgm:presLayoutVars>
      </dgm:prSet>
      <dgm:spPr>
        <a:prstGeom prst="rect">
          <a:avLst/>
        </a:prstGeom>
      </dgm:spPr>
      <dgm:t>
        <a:bodyPr/>
        <a:lstStyle/>
        <a:p>
          <a:endParaRPr lang="es-CO"/>
        </a:p>
      </dgm:t>
    </dgm:pt>
    <dgm:pt modelId="{0FE638AE-CC48-4791-B5A1-9348C5A075E7}" type="pres">
      <dgm:prSet presAssocID="{2017408D-B4F3-4D67-BBBD-1698F5977717}" presName="level2hierChild" presStyleCnt="0"/>
      <dgm:spPr/>
    </dgm:pt>
    <dgm:pt modelId="{A18B34E1-2CE0-460A-8196-228E3808176B}" type="pres">
      <dgm:prSet presAssocID="{544641F8-AE18-4C45-9D7C-BA5DFDF07BF6}" presName="conn2-1" presStyleLbl="parChTrans1D2" presStyleIdx="0" presStyleCnt="5"/>
      <dgm:spPr>
        <a:custGeom>
          <a:avLst/>
          <a:gdLst/>
          <a:ahLst/>
          <a:cxnLst/>
          <a:rect l="0" t="0" r="0" b="0"/>
          <a:pathLst>
            <a:path>
              <a:moveTo>
                <a:pt x="0" y="1885302"/>
              </a:moveTo>
              <a:lnTo>
                <a:pt x="236333" y="1885302"/>
              </a:lnTo>
              <a:lnTo>
                <a:pt x="236333" y="0"/>
              </a:lnTo>
              <a:lnTo>
                <a:pt x="472667" y="0"/>
              </a:lnTo>
            </a:path>
          </a:pathLst>
        </a:custGeom>
      </dgm:spPr>
      <dgm:t>
        <a:bodyPr/>
        <a:lstStyle/>
        <a:p>
          <a:endParaRPr lang="es-CO"/>
        </a:p>
      </dgm:t>
    </dgm:pt>
    <dgm:pt modelId="{5D59AB95-C4AB-40B4-8C69-91A476F569DA}" type="pres">
      <dgm:prSet presAssocID="{544641F8-AE18-4C45-9D7C-BA5DFDF07BF6}" presName="connTx" presStyleLbl="parChTrans1D2" presStyleIdx="0" presStyleCnt="5"/>
      <dgm:spPr/>
      <dgm:t>
        <a:bodyPr/>
        <a:lstStyle/>
        <a:p>
          <a:endParaRPr lang="es-CO"/>
        </a:p>
      </dgm:t>
    </dgm:pt>
    <dgm:pt modelId="{7CE9306B-0875-4A7D-AB25-A520DDC678C4}" type="pres">
      <dgm:prSet presAssocID="{BCDB7FFF-8903-443A-8226-4DA46E2CC77C}" presName="root2" presStyleCnt="0"/>
      <dgm:spPr/>
    </dgm:pt>
    <dgm:pt modelId="{BF677E77-AFD7-46F7-8AB8-F7005D1CD068}" type="pres">
      <dgm:prSet presAssocID="{BCDB7FFF-8903-443A-8226-4DA46E2CC77C}" presName="LevelTwoTextNode" presStyleLbl="node2" presStyleIdx="0" presStyleCnt="5">
        <dgm:presLayoutVars>
          <dgm:chPref val="3"/>
        </dgm:presLayoutVars>
      </dgm:prSet>
      <dgm:spPr>
        <a:prstGeom prst="rect">
          <a:avLst/>
        </a:prstGeom>
      </dgm:spPr>
      <dgm:t>
        <a:bodyPr/>
        <a:lstStyle/>
        <a:p>
          <a:endParaRPr lang="es-CO"/>
        </a:p>
      </dgm:t>
    </dgm:pt>
    <dgm:pt modelId="{87A26BDB-360C-4DB4-A140-98154E5532B5}" type="pres">
      <dgm:prSet presAssocID="{BCDB7FFF-8903-443A-8226-4DA46E2CC77C}" presName="level3hierChild" presStyleCnt="0"/>
      <dgm:spPr/>
    </dgm:pt>
    <dgm:pt modelId="{B7B2BAFC-A051-4798-8804-FDAFBE205371}" type="pres">
      <dgm:prSet presAssocID="{9A8390B2-E98D-417F-AB42-0A4F245739CA}" presName="conn2-1" presStyleLbl="parChTrans1D2" presStyleIdx="1" presStyleCnt="5"/>
      <dgm:spPr>
        <a:custGeom>
          <a:avLst/>
          <a:gdLst/>
          <a:ahLst/>
          <a:cxnLst/>
          <a:rect l="0" t="0" r="0" b="0"/>
          <a:pathLst>
            <a:path>
              <a:moveTo>
                <a:pt x="0" y="942651"/>
              </a:moveTo>
              <a:lnTo>
                <a:pt x="236333" y="942651"/>
              </a:lnTo>
              <a:lnTo>
                <a:pt x="236333" y="0"/>
              </a:lnTo>
              <a:lnTo>
                <a:pt x="472667" y="0"/>
              </a:lnTo>
            </a:path>
          </a:pathLst>
        </a:custGeom>
      </dgm:spPr>
      <dgm:t>
        <a:bodyPr/>
        <a:lstStyle/>
        <a:p>
          <a:endParaRPr lang="es-CO"/>
        </a:p>
      </dgm:t>
    </dgm:pt>
    <dgm:pt modelId="{1C811A33-13DB-49C0-84BB-B0A201145543}" type="pres">
      <dgm:prSet presAssocID="{9A8390B2-E98D-417F-AB42-0A4F245739CA}" presName="connTx" presStyleLbl="parChTrans1D2" presStyleIdx="1" presStyleCnt="5"/>
      <dgm:spPr/>
      <dgm:t>
        <a:bodyPr/>
        <a:lstStyle/>
        <a:p>
          <a:endParaRPr lang="es-CO"/>
        </a:p>
      </dgm:t>
    </dgm:pt>
    <dgm:pt modelId="{F7200FAB-ED9D-4B40-8511-A1FBFFB0792D}" type="pres">
      <dgm:prSet presAssocID="{20A7C210-68DD-40FC-B4DB-52224D186541}" presName="root2" presStyleCnt="0"/>
      <dgm:spPr/>
    </dgm:pt>
    <dgm:pt modelId="{09939EFE-FF1B-4170-82C4-95F6F607FB2E}" type="pres">
      <dgm:prSet presAssocID="{20A7C210-68DD-40FC-B4DB-52224D186541}" presName="LevelTwoTextNode" presStyleLbl="node2" presStyleIdx="1" presStyleCnt="5">
        <dgm:presLayoutVars>
          <dgm:chPref val="3"/>
        </dgm:presLayoutVars>
      </dgm:prSet>
      <dgm:spPr>
        <a:prstGeom prst="rect">
          <a:avLst/>
        </a:prstGeom>
      </dgm:spPr>
      <dgm:t>
        <a:bodyPr/>
        <a:lstStyle/>
        <a:p>
          <a:endParaRPr lang="es-CO"/>
        </a:p>
      </dgm:t>
    </dgm:pt>
    <dgm:pt modelId="{5B806419-D3BD-4710-AE50-29FEEFF63B8D}" type="pres">
      <dgm:prSet presAssocID="{20A7C210-68DD-40FC-B4DB-52224D186541}" presName="level3hierChild" presStyleCnt="0"/>
      <dgm:spPr/>
    </dgm:pt>
    <dgm:pt modelId="{92454402-D6DD-4C81-A982-44D3A5C6B45D}" type="pres">
      <dgm:prSet presAssocID="{5B469931-555A-4B75-B271-CDC16ECE2A3B}" presName="conn2-1" presStyleLbl="parChTrans1D2" presStyleIdx="2" presStyleCnt="5"/>
      <dgm:spPr>
        <a:custGeom>
          <a:avLst/>
          <a:gdLst/>
          <a:ahLst/>
          <a:cxnLst/>
          <a:rect l="0" t="0" r="0" b="0"/>
          <a:pathLst>
            <a:path>
              <a:moveTo>
                <a:pt x="0" y="45720"/>
              </a:moveTo>
              <a:lnTo>
                <a:pt x="230830" y="45720"/>
              </a:lnTo>
              <a:lnTo>
                <a:pt x="230830" y="100808"/>
              </a:lnTo>
              <a:lnTo>
                <a:pt x="461660" y="100808"/>
              </a:lnTo>
            </a:path>
          </a:pathLst>
        </a:custGeom>
      </dgm:spPr>
      <dgm:t>
        <a:bodyPr/>
        <a:lstStyle/>
        <a:p>
          <a:endParaRPr lang="es-CO"/>
        </a:p>
      </dgm:t>
    </dgm:pt>
    <dgm:pt modelId="{41D4CAD6-4FBF-41DD-B463-5FD8445CC7F3}" type="pres">
      <dgm:prSet presAssocID="{5B469931-555A-4B75-B271-CDC16ECE2A3B}" presName="connTx" presStyleLbl="parChTrans1D2" presStyleIdx="2" presStyleCnt="5"/>
      <dgm:spPr/>
      <dgm:t>
        <a:bodyPr/>
        <a:lstStyle/>
        <a:p>
          <a:endParaRPr lang="es-CO"/>
        </a:p>
      </dgm:t>
    </dgm:pt>
    <dgm:pt modelId="{85CBCA20-D349-412E-96CA-3F70A273DC5B}" type="pres">
      <dgm:prSet presAssocID="{5AA87B5C-DE8A-4E66-AC46-D3A079F6F8F9}" presName="root2" presStyleCnt="0"/>
      <dgm:spPr/>
    </dgm:pt>
    <dgm:pt modelId="{178AB803-FABA-482C-8E86-621206D5896E}" type="pres">
      <dgm:prSet presAssocID="{5AA87B5C-DE8A-4E66-AC46-D3A079F6F8F9}" presName="LevelTwoTextNode" presStyleLbl="node2" presStyleIdx="2" presStyleCnt="5" custLinFactNeighborX="-445" custLinFactNeighborY="7305">
        <dgm:presLayoutVars>
          <dgm:chPref val="3"/>
        </dgm:presLayoutVars>
      </dgm:prSet>
      <dgm:spPr>
        <a:prstGeom prst="rect">
          <a:avLst/>
        </a:prstGeom>
      </dgm:spPr>
      <dgm:t>
        <a:bodyPr/>
        <a:lstStyle/>
        <a:p>
          <a:endParaRPr lang="es-CO"/>
        </a:p>
      </dgm:t>
    </dgm:pt>
    <dgm:pt modelId="{A548B076-D423-418F-B9DA-68CE6A8549C8}" type="pres">
      <dgm:prSet presAssocID="{5AA87B5C-DE8A-4E66-AC46-D3A079F6F8F9}" presName="level3hierChild" presStyleCnt="0"/>
      <dgm:spPr/>
    </dgm:pt>
    <dgm:pt modelId="{D87BA327-93A3-4628-A289-95BF43930335}" type="pres">
      <dgm:prSet presAssocID="{29E81CD2-8586-4690-A943-F23A326B442E}" presName="conn2-1" presStyleLbl="parChTrans1D2" presStyleIdx="3" presStyleCnt="5"/>
      <dgm:spPr>
        <a:custGeom>
          <a:avLst/>
          <a:gdLst/>
          <a:ahLst/>
          <a:cxnLst/>
          <a:rect l="0" t="0" r="0" b="0"/>
          <a:pathLst>
            <a:path>
              <a:moveTo>
                <a:pt x="0" y="0"/>
              </a:moveTo>
              <a:lnTo>
                <a:pt x="236333" y="0"/>
              </a:lnTo>
              <a:lnTo>
                <a:pt x="236333" y="942651"/>
              </a:lnTo>
              <a:lnTo>
                <a:pt x="472667" y="942651"/>
              </a:lnTo>
            </a:path>
          </a:pathLst>
        </a:custGeom>
      </dgm:spPr>
      <dgm:t>
        <a:bodyPr/>
        <a:lstStyle/>
        <a:p>
          <a:endParaRPr lang="es-CO"/>
        </a:p>
      </dgm:t>
    </dgm:pt>
    <dgm:pt modelId="{E46A91BE-BA98-46F9-9E35-1DE1B79DC8E9}" type="pres">
      <dgm:prSet presAssocID="{29E81CD2-8586-4690-A943-F23A326B442E}" presName="connTx" presStyleLbl="parChTrans1D2" presStyleIdx="3" presStyleCnt="5"/>
      <dgm:spPr/>
      <dgm:t>
        <a:bodyPr/>
        <a:lstStyle/>
        <a:p>
          <a:endParaRPr lang="es-CO"/>
        </a:p>
      </dgm:t>
    </dgm:pt>
    <dgm:pt modelId="{9FD38E6A-5A67-4675-A303-2D3A460DF794}" type="pres">
      <dgm:prSet presAssocID="{B1A00E7D-A44F-46F7-B04B-A1D8AF6E507E}" presName="root2" presStyleCnt="0"/>
      <dgm:spPr/>
    </dgm:pt>
    <dgm:pt modelId="{D43787FF-1EEC-4A4F-8F0B-579972D926F7}" type="pres">
      <dgm:prSet presAssocID="{B1A00E7D-A44F-46F7-B04B-A1D8AF6E507E}" presName="LevelTwoTextNode" presStyleLbl="node2" presStyleIdx="3" presStyleCnt="5">
        <dgm:presLayoutVars>
          <dgm:chPref val="3"/>
        </dgm:presLayoutVars>
      </dgm:prSet>
      <dgm:spPr>
        <a:prstGeom prst="rect">
          <a:avLst/>
        </a:prstGeom>
      </dgm:spPr>
      <dgm:t>
        <a:bodyPr/>
        <a:lstStyle/>
        <a:p>
          <a:endParaRPr lang="es-CO"/>
        </a:p>
      </dgm:t>
    </dgm:pt>
    <dgm:pt modelId="{C9420321-137D-4C25-8CF5-739FFBDDCF85}" type="pres">
      <dgm:prSet presAssocID="{B1A00E7D-A44F-46F7-B04B-A1D8AF6E507E}" presName="level3hierChild" presStyleCnt="0"/>
      <dgm:spPr/>
    </dgm:pt>
    <dgm:pt modelId="{03DFD2EF-0D2F-449A-A532-EE24BC53D220}" type="pres">
      <dgm:prSet presAssocID="{9353F45C-8E3E-4F8E-9FE7-A4ABF750503A}" presName="conn2-1" presStyleLbl="parChTrans1D2" presStyleIdx="4" presStyleCnt="5"/>
      <dgm:spPr>
        <a:custGeom>
          <a:avLst/>
          <a:gdLst/>
          <a:ahLst/>
          <a:cxnLst/>
          <a:rect l="0" t="0" r="0" b="0"/>
          <a:pathLst>
            <a:path>
              <a:moveTo>
                <a:pt x="0" y="0"/>
              </a:moveTo>
              <a:lnTo>
                <a:pt x="236333" y="0"/>
              </a:lnTo>
              <a:lnTo>
                <a:pt x="236333" y="1885302"/>
              </a:lnTo>
              <a:lnTo>
                <a:pt x="472667" y="1885302"/>
              </a:lnTo>
            </a:path>
          </a:pathLst>
        </a:custGeom>
      </dgm:spPr>
      <dgm:t>
        <a:bodyPr/>
        <a:lstStyle/>
        <a:p>
          <a:endParaRPr lang="es-CO"/>
        </a:p>
      </dgm:t>
    </dgm:pt>
    <dgm:pt modelId="{9A91FF8B-AD4D-40A6-8453-40145CF06985}" type="pres">
      <dgm:prSet presAssocID="{9353F45C-8E3E-4F8E-9FE7-A4ABF750503A}" presName="connTx" presStyleLbl="parChTrans1D2" presStyleIdx="4" presStyleCnt="5"/>
      <dgm:spPr/>
      <dgm:t>
        <a:bodyPr/>
        <a:lstStyle/>
        <a:p>
          <a:endParaRPr lang="es-CO"/>
        </a:p>
      </dgm:t>
    </dgm:pt>
    <dgm:pt modelId="{91F3CA3C-8C8D-4AD2-B7B7-C9368A52360A}" type="pres">
      <dgm:prSet presAssocID="{37C5BD31-2F73-4D9F-B887-1445988897FE}" presName="root2" presStyleCnt="0"/>
      <dgm:spPr/>
    </dgm:pt>
    <dgm:pt modelId="{06154FD3-A9D4-44C9-97A3-F3F8E36F621F}" type="pres">
      <dgm:prSet presAssocID="{37C5BD31-2F73-4D9F-B887-1445988897FE}" presName="LevelTwoTextNode" presStyleLbl="node2" presStyleIdx="4" presStyleCnt="5">
        <dgm:presLayoutVars>
          <dgm:chPref val="3"/>
        </dgm:presLayoutVars>
      </dgm:prSet>
      <dgm:spPr>
        <a:prstGeom prst="rect">
          <a:avLst/>
        </a:prstGeom>
      </dgm:spPr>
      <dgm:t>
        <a:bodyPr/>
        <a:lstStyle/>
        <a:p>
          <a:endParaRPr lang="es-CO"/>
        </a:p>
      </dgm:t>
    </dgm:pt>
    <dgm:pt modelId="{3152EF24-2B46-422D-9F51-38EBCF256A49}" type="pres">
      <dgm:prSet presAssocID="{37C5BD31-2F73-4D9F-B887-1445988897FE}" presName="level3hierChild" presStyleCnt="0"/>
      <dgm:spPr/>
    </dgm:pt>
  </dgm:ptLst>
  <dgm:cxnLst>
    <dgm:cxn modelId="{E40F75DA-2519-4CB0-BC07-1832B3E1074D}" type="presOf" srcId="{20A7C210-68DD-40FC-B4DB-52224D186541}" destId="{09939EFE-FF1B-4170-82C4-95F6F607FB2E}" srcOrd="0" destOrd="0" presId="urn:microsoft.com/office/officeart/2008/layout/HorizontalMultiLevelHierarchy"/>
    <dgm:cxn modelId="{635588C4-33CA-4F72-81D5-E6E2E2D5E8BC}" type="presOf" srcId="{B1A00E7D-A44F-46F7-B04B-A1D8AF6E507E}" destId="{D43787FF-1EEC-4A4F-8F0B-579972D926F7}" srcOrd="0" destOrd="0" presId="urn:microsoft.com/office/officeart/2008/layout/HorizontalMultiLevelHierarchy"/>
    <dgm:cxn modelId="{F51EDE9F-27C6-4D93-A632-CDDCA60E5F30}" type="presOf" srcId="{544641F8-AE18-4C45-9D7C-BA5DFDF07BF6}" destId="{A18B34E1-2CE0-460A-8196-228E3808176B}" srcOrd="0" destOrd="0" presId="urn:microsoft.com/office/officeart/2008/layout/HorizontalMultiLevelHierarchy"/>
    <dgm:cxn modelId="{2FA522B4-698D-49A5-8342-396B15557BFF}" type="presOf" srcId="{2017408D-B4F3-4D67-BBBD-1698F5977717}" destId="{D0AD56F4-CA2D-4B34-A1FC-9904BE731634}" srcOrd="0" destOrd="0" presId="urn:microsoft.com/office/officeart/2008/layout/HorizontalMultiLevelHierarchy"/>
    <dgm:cxn modelId="{99757F5A-8ABE-4BC6-B5E3-C6860CB061CB}" type="presOf" srcId="{544641F8-AE18-4C45-9D7C-BA5DFDF07BF6}" destId="{5D59AB95-C4AB-40B4-8C69-91A476F569DA}" srcOrd="1" destOrd="0" presId="urn:microsoft.com/office/officeart/2008/layout/HorizontalMultiLevelHierarchy"/>
    <dgm:cxn modelId="{97774D86-D989-4D13-8282-CAD1B56439FA}" type="presOf" srcId="{5B469931-555A-4B75-B271-CDC16ECE2A3B}" destId="{92454402-D6DD-4C81-A982-44D3A5C6B45D}" srcOrd="0" destOrd="0" presId="urn:microsoft.com/office/officeart/2008/layout/HorizontalMultiLevelHierarchy"/>
    <dgm:cxn modelId="{32AD0E65-DD40-4C80-BE74-6E1F7C9EC179}" type="presOf" srcId="{9A8390B2-E98D-417F-AB42-0A4F245739CA}" destId="{1C811A33-13DB-49C0-84BB-B0A201145543}" srcOrd="1" destOrd="0" presId="urn:microsoft.com/office/officeart/2008/layout/HorizontalMultiLevelHierarchy"/>
    <dgm:cxn modelId="{4CAD3666-916C-405F-83AF-EDB5043E4D3C}" type="presOf" srcId="{916F1904-6D0D-41CA-BE82-FB936DCFEFFF}" destId="{15655D9E-075F-4181-97B4-EDEECD2396E3}" srcOrd="0" destOrd="0" presId="urn:microsoft.com/office/officeart/2008/layout/HorizontalMultiLevelHierarchy"/>
    <dgm:cxn modelId="{2171B1B6-E725-4F0E-93A9-FF0786D89562}" type="presOf" srcId="{5B469931-555A-4B75-B271-CDC16ECE2A3B}" destId="{41D4CAD6-4FBF-41DD-B463-5FD8445CC7F3}" srcOrd="1" destOrd="0" presId="urn:microsoft.com/office/officeart/2008/layout/HorizontalMultiLevelHierarchy"/>
    <dgm:cxn modelId="{E20BD819-E35B-4BAB-B0CA-11409E9809A3}" type="presOf" srcId="{BCDB7FFF-8903-443A-8226-4DA46E2CC77C}" destId="{BF677E77-AFD7-46F7-8AB8-F7005D1CD068}" srcOrd="0" destOrd="0" presId="urn:microsoft.com/office/officeart/2008/layout/HorizontalMultiLevelHierarchy"/>
    <dgm:cxn modelId="{1A522085-BE37-4C1B-B382-27AB3790F6EA}" srcId="{916F1904-6D0D-41CA-BE82-FB936DCFEFFF}" destId="{2017408D-B4F3-4D67-BBBD-1698F5977717}" srcOrd="0" destOrd="0" parTransId="{594CA185-BCF8-46DB-9C44-D8836772BF25}" sibTransId="{67F5CE94-577F-475B-9093-1C960C4E0AF8}"/>
    <dgm:cxn modelId="{F2BB33CC-EF77-43FF-87F2-C845E1CE4287}" srcId="{2017408D-B4F3-4D67-BBBD-1698F5977717}" destId="{37C5BD31-2F73-4D9F-B887-1445988897FE}" srcOrd="4" destOrd="0" parTransId="{9353F45C-8E3E-4F8E-9FE7-A4ABF750503A}" sibTransId="{D664AEFF-ACD5-4289-8213-304DF55E4B81}"/>
    <dgm:cxn modelId="{32531D08-1AA0-4600-91D2-7579619CA373}" srcId="{2017408D-B4F3-4D67-BBBD-1698F5977717}" destId="{20A7C210-68DD-40FC-B4DB-52224D186541}" srcOrd="1" destOrd="0" parTransId="{9A8390B2-E98D-417F-AB42-0A4F245739CA}" sibTransId="{DF901EC2-3BF2-4F97-BF7D-6D786A5278B3}"/>
    <dgm:cxn modelId="{68DD8D0C-1912-4367-949A-0D078FC1577E}" type="presOf" srcId="{9353F45C-8E3E-4F8E-9FE7-A4ABF750503A}" destId="{9A91FF8B-AD4D-40A6-8453-40145CF06985}" srcOrd="1" destOrd="0" presId="urn:microsoft.com/office/officeart/2008/layout/HorizontalMultiLevelHierarchy"/>
    <dgm:cxn modelId="{CACC34D1-B21D-4C1A-B115-85A19FBF9B13}" type="presOf" srcId="{37C5BD31-2F73-4D9F-B887-1445988897FE}" destId="{06154FD3-A9D4-44C9-97A3-F3F8E36F621F}" srcOrd="0" destOrd="0" presId="urn:microsoft.com/office/officeart/2008/layout/HorizontalMultiLevelHierarchy"/>
    <dgm:cxn modelId="{28DF1F0D-0F7A-44ED-979E-65A0228FCE36}" srcId="{2017408D-B4F3-4D67-BBBD-1698F5977717}" destId="{5AA87B5C-DE8A-4E66-AC46-D3A079F6F8F9}" srcOrd="2" destOrd="0" parTransId="{5B469931-555A-4B75-B271-CDC16ECE2A3B}" sibTransId="{EF350CEE-86FA-402C-8B6B-00A61165C68F}"/>
    <dgm:cxn modelId="{EBE920DD-2DEB-417E-A724-8088E9BAA77E}" type="presOf" srcId="{9353F45C-8E3E-4F8E-9FE7-A4ABF750503A}" destId="{03DFD2EF-0D2F-449A-A532-EE24BC53D220}" srcOrd="0" destOrd="0" presId="urn:microsoft.com/office/officeart/2008/layout/HorizontalMultiLevelHierarchy"/>
    <dgm:cxn modelId="{3ACE682E-3D94-4854-9B1D-53910BBFC05D}" srcId="{2017408D-B4F3-4D67-BBBD-1698F5977717}" destId="{BCDB7FFF-8903-443A-8226-4DA46E2CC77C}" srcOrd="0" destOrd="0" parTransId="{544641F8-AE18-4C45-9D7C-BA5DFDF07BF6}" sibTransId="{6E3634A9-AA09-4A1C-BF9C-D22660E9931E}"/>
    <dgm:cxn modelId="{E80228AC-B10D-486C-A58E-030F34FD6618}" type="presOf" srcId="{29E81CD2-8586-4690-A943-F23A326B442E}" destId="{E46A91BE-BA98-46F9-9E35-1DE1B79DC8E9}" srcOrd="1" destOrd="0" presId="urn:microsoft.com/office/officeart/2008/layout/HorizontalMultiLevelHierarchy"/>
    <dgm:cxn modelId="{D48C1C98-9E2A-4ACB-BF35-2BF26F601ECC}" type="presOf" srcId="{29E81CD2-8586-4690-A943-F23A326B442E}" destId="{D87BA327-93A3-4628-A289-95BF43930335}" srcOrd="0" destOrd="0" presId="urn:microsoft.com/office/officeart/2008/layout/HorizontalMultiLevelHierarchy"/>
    <dgm:cxn modelId="{D436A3C1-D426-4899-8C4A-34AA14E34102}" type="presOf" srcId="{5AA87B5C-DE8A-4E66-AC46-D3A079F6F8F9}" destId="{178AB803-FABA-482C-8E86-621206D5896E}" srcOrd="0" destOrd="0" presId="urn:microsoft.com/office/officeart/2008/layout/HorizontalMultiLevelHierarchy"/>
    <dgm:cxn modelId="{66A3CF16-05C7-4D6A-AA37-3F9D43D066A8}" srcId="{2017408D-B4F3-4D67-BBBD-1698F5977717}" destId="{B1A00E7D-A44F-46F7-B04B-A1D8AF6E507E}" srcOrd="3" destOrd="0" parTransId="{29E81CD2-8586-4690-A943-F23A326B442E}" sibTransId="{4300FA8C-3155-40A4-8082-62FCC1291B45}"/>
    <dgm:cxn modelId="{3AC08591-EE42-4257-AF6F-D26AC805B994}" type="presOf" srcId="{9A8390B2-E98D-417F-AB42-0A4F245739CA}" destId="{B7B2BAFC-A051-4798-8804-FDAFBE205371}" srcOrd="0" destOrd="0" presId="urn:microsoft.com/office/officeart/2008/layout/HorizontalMultiLevelHierarchy"/>
    <dgm:cxn modelId="{FBA1B761-B005-4DB6-8F8F-4624218A944F}" type="presParOf" srcId="{15655D9E-075F-4181-97B4-EDEECD2396E3}" destId="{68D46F1F-4A32-4036-95A4-5E7AF59F12BE}" srcOrd="0" destOrd="0" presId="urn:microsoft.com/office/officeart/2008/layout/HorizontalMultiLevelHierarchy"/>
    <dgm:cxn modelId="{2450EDBB-0025-445C-8841-54A10C122BF6}" type="presParOf" srcId="{68D46F1F-4A32-4036-95A4-5E7AF59F12BE}" destId="{D0AD56F4-CA2D-4B34-A1FC-9904BE731634}" srcOrd="0" destOrd="0" presId="urn:microsoft.com/office/officeart/2008/layout/HorizontalMultiLevelHierarchy"/>
    <dgm:cxn modelId="{3D86B8E5-47FB-41CF-85E7-C7E41A882EDF}" type="presParOf" srcId="{68D46F1F-4A32-4036-95A4-5E7AF59F12BE}" destId="{0FE638AE-CC48-4791-B5A1-9348C5A075E7}" srcOrd="1" destOrd="0" presId="urn:microsoft.com/office/officeart/2008/layout/HorizontalMultiLevelHierarchy"/>
    <dgm:cxn modelId="{3CBD941A-184F-4492-B712-493BBF6D177B}" type="presParOf" srcId="{0FE638AE-CC48-4791-B5A1-9348C5A075E7}" destId="{A18B34E1-2CE0-460A-8196-228E3808176B}" srcOrd="0" destOrd="0" presId="urn:microsoft.com/office/officeart/2008/layout/HorizontalMultiLevelHierarchy"/>
    <dgm:cxn modelId="{EE4011F7-B698-47C2-B270-B7FEC6B4975A}" type="presParOf" srcId="{A18B34E1-2CE0-460A-8196-228E3808176B}" destId="{5D59AB95-C4AB-40B4-8C69-91A476F569DA}" srcOrd="0" destOrd="0" presId="urn:microsoft.com/office/officeart/2008/layout/HorizontalMultiLevelHierarchy"/>
    <dgm:cxn modelId="{01B52C8D-BEF2-4A06-8562-46C80AB20B52}" type="presParOf" srcId="{0FE638AE-CC48-4791-B5A1-9348C5A075E7}" destId="{7CE9306B-0875-4A7D-AB25-A520DDC678C4}" srcOrd="1" destOrd="0" presId="urn:microsoft.com/office/officeart/2008/layout/HorizontalMultiLevelHierarchy"/>
    <dgm:cxn modelId="{0F89C324-D140-418A-A0AF-C21C89889538}" type="presParOf" srcId="{7CE9306B-0875-4A7D-AB25-A520DDC678C4}" destId="{BF677E77-AFD7-46F7-8AB8-F7005D1CD068}" srcOrd="0" destOrd="0" presId="urn:microsoft.com/office/officeart/2008/layout/HorizontalMultiLevelHierarchy"/>
    <dgm:cxn modelId="{4916CA47-BE53-40B5-B839-04D9B7A659C2}" type="presParOf" srcId="{7CE9306B-0875-4A7D-AB25-A520DDC678C4}" destId="{87A26BDB-360C-4DB4-A140-98154E5532B5}" srcOrd="1" destOrd="0" presId="urn:microsoft.com/office/officeart/2008/layout/HorizontalMultiLevelHierarchy"/>
    <dgm:cxn modelId="{BA6C4984-5DA8-45C1-A43D-49F13163525A}" type="presParOf" srcId="{0FE638AE-CC48-4791-B5A1-9348C5A075E7}" destId="{B7B2BAFC-A051-4798-8804-FDAFBE205371}" srcOrd="2" destOrd="0" presId="urn:microsoft.com/office/officeart/2008/layout/HorizontalMultiLevelHierarchy"/>
    <dgm:cxn modelId="{F05EEC59-9F5E-4DEA-90FD-8BF01A1242A0}" type="presParOf" srcId="{B7B2BAFC-A051-4798-8804-FDAFBE205371}" destId="{1C811A33-13DB-49C0-84BB-B0A201145543}" srcOrd="0" destOrd="0" presId="urn:microsoft.com/office/officeart/2008/layout/HorizontalMultiLevelHierarchy"/>
    <dgm:cxn modelId="{59D629B8-DF00-45CA-B8D1-856BCDFC62D9}" type="presParOf" srcId="{0FE638AE-CC48-4791-B5A1-9348C5A075E7}" destId="{F7200FAB-ED9D-4B40-8511-A1FBFFB0792D}" srcOrd="3" destOrd="0" presId="urn:microsoft.com/office/officeart/2008/layout/HorizontalMultiLevelHierarchy"/>
    <dgm:cxn modelId="{CB2DEE7F-C5A2-4ECE-883F-27EAED301CC6}" type="presParOf" srcId="{F7200FAB-ED9D-4B40-8511-A1FBFFB0792D}" destId="{09939EFE-FF1B-4170-82C4-95F6F607FB2E}" srcOrd="0" destOrd="0" presId="urn:microsoft.com/office/officeart/2008/layout/HorizontalMultiLevelHierarchy"/>
    <dgm:cxn modelId="{DFD9B850-29B8-4CA4-AA2A-7EE95DF886E3}" type="presParOf" srcId="{F7200FAB-ED9D-4B40-8511-A1FBFFB0792D}" destId="{5B806419-D3BD-4710-AE50-29FEEFF63B8D}" srcOrd="1" destOrd="0" presId="urn:microsoft.com/office/officeart/2008/layout/HorizontalMultiLevelHierarchy"/>
    <dgm:cxn modelId="{43353A78-6786-4B6D-B99E-6E001D2B462F}" type="presParOf" srcId="{0FE638AE-CC48-4791-B5A1-9348C5A075E7}" destId="{92454402-D6DD-4C81-A982-44D3A5C6B45D}" srcOrd="4" destOrd="0" presId="urn:microsoft.com/office/officeart/2008/layout/HorizontalMultiLevelHierarchy"/>
    <dgm:cxn modelId="{4126CE4D-8780-4C8A-A9C6-16FD3AABD320}" type="presParOf" srcId="{92454402-D6DD-4C81-A982-44D3A5C6B45D}" destId="{41D4CAD6-4FBF-41DD-B463-5FD8445CC7F3}" srcOrd="0" destOrd="0" presId="urn:microsoft.com/office/officeart/2008/layout/HorizontalMultiLevelHierarchy"/>
    <dgm:cxn modelId="{FD2A0752-EC16-4A62-B42F-6DA425858311}" type="presParOf" srcId="{0FE638AE-CC48-4791-B5A1-9348C5A075E7}" destId="{85CBCA20-D349-412E-96CA-3F70A273DC5B}" srcOrd="5" destOrd="0" presId="urn:microsoft.com/office/officeart/2008/layout/HorizontalMultiLevelHierarchy"/>
    <dgm:cxn modelId="{3E7ADA36-6CA5-4C44-9ACF-80BD1B389B81}" type="presParOf" srcId="{85CBCA20-D349-412E-96CA-3F70A273DC5B}" destId="{178AB803-FABA-482C-8E86-621206D5896E}" srcOrd="0" destOrd="0" presId="urn:microsoft.com/office/officeart/2008/layout/HorizontalMultiLevelHierarchy"/>
    <dgm:cxn modelId="{7CDB805F-F8EB-4903-B367-23EA789E235A}" type="presParOf" srcId="{85CBCA20-D349-412E-96CA-3F70A273DC5B}" destId="{A548B076-D423-418F-B9DA-68CE6A8549C8}" srcOrd="1" destOrd="0" presId="urn:microsoft.com/office/officeart/2008/layout/HorizontalMultiLevelHierarchy"/>
    <dgm:cxn modelId="{BBFF384E-4844-45C7-BFEA-37994FAA5637}" type="presParOf" srcId="{0FE638AE-CC48-4791-B5A1-9348C5A075E7}" destId="{D87BA327-93A3-4628-A289-95BF43930335}" srcOrd="6" destOrd="0" presId="urn:microsoft.com/office/officeart/2008/layout/HorizontalMultiLevelHierarchy"/>
    <dgm:cxn modelId="{267F7AC2-9ACA-4BF3-BF9F-AB91B0FE9267}" type="presParOf" srcId="{D87BA327-93A3-4628-A289-95BF43930335}" destId="{E46A91BE-BA98-46F9-9E35-1DE1B79DC8E9}" srcOrd="0" destOrd="0" presId="urn:microsoft.com/office/officeart/2008/layout/HorizontalMultiLevelHierarchy"/>
    <dgm:cxn modelId="{66CA5996-DCDA-4499-B5B8-E59196C26516}" type="presParOf" srcId="{0FE638AE-CC48-4791-B5A1-9348C5A075E7}" destId="{9FD38E6A-5A67-4675-A303-2D3A460DF794}" srcOrd="7" destOrd="0" presId="urn:microsoft.com/office/officeart/2008/layout/HorizontalMultiLevelHierarchy"/>
    <dgm:cxn modelId="{51775267-8F53-4F81-8067-E743502C7229}" type="presParOf" srcId="{9FD38E6A-5A67-4675-A303-2D3A460DF794}" destId="{D43787FF-1EEC-4A4F-8F0B-579972D926F7}" srcOrd="0" destOrd="0" presId="urn:microsoft.com/office/officeart/2008/layout/HorizontalMultiLevelHierarchy"/>
    <dgm:cxn modelId="{7D6F8FA6-3B19-4AA5-9B33-BEE74A44B1B0}" type="presParOf" srcId="{9FD38E6A-5A67-4675-A303-2D3A460DF794}" destId="{C9420321-137D-4C25-8CF5-739FFBDDCF85}" srcOrd="1" destOrd="0" presId="urn:microsoft.com/office/officeart/2008/layout/HorizontalMultiLevelHierarchy"/>
    <dgm:cxn modelId="{AB80E404-3488-43F2-9302-0D03FEAC4C1D}" type="presParOf" srcId="{0FE638AE-CC48-4791-B5A1-9348C5A075E7}" destId="{03DFD2EF-0D2F-449A-A532-EE24BC53D220}" srcOrd="8" destOrd="0" presId="urn:microsoft.com/office/officeart/2008/layout/HorizontalMultiLevelHierarchy"/>
    <dgm:cxn modelId="{E73B7E09-E228-42A2-956A-3C8581753873}" type="presParOf" srcId="{03DFD2EF-0D2F-449A-A532-EE24BC53D220}" destId="{9A91FF8B-AD4D-40A6-8453-40145CF06985}" srcOrd="0" destOrd="0" presId="urn:microsoft.com/office/officeart/2008/layout/HorizontalMultiLevelHierarchy"/>
    <dgm:cxn modelId="{681E55C3-F2AD-49D9-8D07-CF620C0A34A8}" type="presParOf" srcId="{0FE638AE-CC48-4791-B5A1-9348C5A075E7}" destId="{91F3CA3C-8C8D-4AD2-B7B7-C9368A52360A}" srcOrd="9" destOrd="0" presId="urn:microsoft.com/office/officeart/2008/layout/HorizontalMultiLevelHierarchy"/>
    <dgm:cxn modelId="{5919E5FB-C28B-41D2-8B06-4F288879BE60}" type="presParOf" srcId="{91F3CA3C-8C8D-4AD2-B7B7-C9368A52360A}" destId="{06154FD3-A9D4-44C9-97A3-F3F8E36F621F}" srcOrd="0" destOrd="0" presId="urn:microsoft.com/office/officeart/2008/layout/HorizontalMultiLevelHierarchy"/>
    <dgm:cxn modelId="{61D39240-7BFD-4665-916B-1A74E027EA42}" type="presParOf" srcId="{91F3CA3C-8C8D-4AD2-B7B7-C9368A52360A}" destId="{3152EF24-2B46-422D-9F51-38EBCF256A49}"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1446A0-1337-4676-B221-F720575251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D1B00382-6C6D-4574-BDA5-A44AE81DA677}">
      <dgm:prSet phldrT="[Texto]"/>
      <dgm:spPr>
        <a:xfrm rot="16200000">
          <a:off x="-500142" y="503609"/>
          <a:ext cx="4060031" cy="3056780"/>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endParaRPr lang="es-CO" dirty="0">
            <a:solidFill>
              <a:sysClr val="window" lastClr="FFFFFF"/>
            </a:solidFill>
            <a:latin typeface="Calibri"/>
            <a:ea typeface="+mn-ea"/>
            <a:cs typeface="+mn-cs"/>
          </a:endParaRPr>
        </a:p>
      </dgm:t>
    </dgm:pt>
    <dgm:pt modelId="{C9842973-E16B-4075-A476-C074A79A5403}" type="parTrans" cxnId="{2BDDA8DF-1BCD-4F98-9B14-81C576B90866}">
      <dgm:prSet/>
      <dgm:spPr/>
      <dgm:t>
        <a:bodyPr/>
        <a:lstStyle/>
        <a:p>
          <a:endParaRPr lang="es-CO"/>
        </a:p>
      </dgm:t>
    </dgm:pt>
    <dgm:pt modelId="{2C1BAA84-A0E8-41C2-8D0A-D9C95CAAD310}" type="sibTrans" cxnId="{2BDDA8DF-1BCD-4F98-9B14-81C576B90866}">
      <dgm:prSet/>
      <dgm:spPr/>
      <dgm:t>
        <a:bodyPr/>
        <a:lstStyle/>
        <a:p>
          <a:endParaRPr lang="es-CO"/>
        </a:p>
      </dgm:t>
    </dgm:pt>
    <dgm:pt modelId="{6B227242-193E-488F-83A1-59F40391552F}">
      <dgm:prSet phldrT="[Texto]"/>
      <dgm:spPr>
        <a:xfrm>
          <a:off x="3564305" y="199910"/>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Funcionan en un establecimiento.</a:t>
          </a:r>
          <a:endParaRPr lang="es-CO" b="1" dirty="0">
            <a:solidFill>
              <a:sysClr val="windowText" lastClr="000000"/>
            </a:solidFill>
            <a:latin typeface="Calibri"/>
            <a:ea typeface="+mn-ea"/>
            <a:cs typeface="+mn-cs"/>
          </a:endParaRPr>
        </a:p>
      </dgm:t>
    </dgm:pt>
    <dgm:pt modelId="{F76A9262-9148-40A9-BAC6-18F764B94147}" type="parTrans" cxnId="{06FD9FE0-859E-44AD-B31C-82E392BD6084}">
      <dgm:prSet/>
      <dgm:spPr>
        <a:xfrm>
          <a:off x="3058263" y="585613"/>
          <a:ext cx="506042" cy="1446386"/>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0E59C4F-7FB3-4FA2-8908-7258057A32BD}" type="sibTrans" cxnId="{06FD9FE0-859E-44AD-B31C-82E392BD6084}">
      <dgm:prSet/>
      <dgm:spPr/>
      <dgm:t>
        <a:bodyPr/>
        <a:lstStyle/>
        <a:p>
          <a:endParaRPr lang="es-CO"/>
        </a:p>
      </dgm:t>
    </dgm:pt>
    <dgm:pt modelId="{348B2557-50C6-4BDB-A860-6603767FC5B9}">
      <dgm:prSet phldrT="[Texto]"/>
      <dgm:spPr>
        <a:xfrm>
          <a:off x="3564305" y="1164168"/>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Niños y niñas organizados por grupos de edad.</a:t>
          </a:r>
          <a:endParaRPr lang="es-CO" b="1" dirty="0">
            <a:solidFill>
              <a:sysClr val="windowText" lastClr="000000"/>
            </a:solidFill>
            <a:latin typeface="Calibri"/>
            <a:ea typeface="+mn-ea"/>
            <a:cs typeface="+mn-cs"/>
          </a:endParaRPr>
        </a:p>
      </dgm:t>
    </dgm:pt>
    <dgm:pt modelId="{8DCF1808-2A0C-4327-A75F-3749D71DDE6F}" type="parTrans" cxnId="{0A26A187-6961-4A39-8DF0-EDA32937C76B}">
      <dgm:prSet/>
      <dgm:spPr>
        <a:xfrm>
          <a:off x="3058263" y="1549871"/>
          <a:ext cx="506042" cy="482128"/>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E1CCEF4-60AB-40D4-A8DD-F6EDB57CFB93}" type="sibTrans" cxnId="{0A26A187-6961-4A39-8DF0-EDA32937C76B}">
      <dgm:prSet/>
      <dgm:spPr/>
      <dgm:t>
        <a:bodyPr/>
        <a:lstStyle/>
        <a:p>
          <a:endParaRPr lang="es-CO"/>
        </a:p>
      </dgm:t>
    </dgm:pt>
    <dgm:pt modelId="{6B4FBC9B-DB76-4A73-AEB5-87859B2FF202}">
      <dgm:prSet phldrT="[Texto]"/>
      <dgm:spPr>
        <a:xfrm>
          <a:off x="3564305" y="2128425"/>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Atención de lunes a viernes de 8 a 4 pm.</a:t>
          </a:r>
          <a:endParaRPr lang="es-CO" b="1" dirty="0">
            <a:solidFill>
              <a:sysClr val="windowText" lastClr="000000"/>
            </a:solidFill>
            <a:latin typeface="Calibri"/>
            <a:ea typeface="+mn-ea"/>
            <a:cs typeface="+mn-cs"/>
          </a:endParaRPr>
        </a:p>
      </dgm:t>
    </dgm:pt>
    <dgm:pt modelId="{7177F6B4-A9F6-40CF-BD19-B7C58EA1B267}" type="parTrans" cxnId="{4F9552EC-2B66-45BB-96DF-06323F2747D0}">
      <dgm:prSet/>
      <dgm:spPr>
        <a:xfrm>
          <a:off x="3058263" y="2032000"/>
          <a:ext cx="506042" cy="482128"/>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6649D6F-B545-4F48-9C56-60700381E964}" type="sibTrans" cxnId="{4F9552EC-2B66-45BB-96DF-06323F2747D0}">
      <dgm:prSet/>
      <dgm:spPr/>
      <dgm:t>
        <a:bodyPr/>
        <a:lstStyle/>
        <a:p>
          <a:endParaRPr lang="es-CO"/>
        </a:p>
      </dgm:t>
    </dgm:pt>
    <dgm:pt modelId="{AF766E53-B019-4C75-B936-7462F05B3650}">
      <dgm:prSet/>
      <dgm:spPr>
        <a:xfrm>
          <a:off x="3564305" y="3092683"/>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 Popayán funcionan 8 hogares infantiles con 1.609 niños y niñas.</a:t>
          </a:r>
          <a:endParaRPr lang="es-CO" b="1" dirty="0">
            <a:solidFill>
              <a:sysClr val="windowText" lastClr="000000"/>
            </a:solidFill>
            <a:latin typeface="Calibri"/>
            <a:ea typeface="+mn-ea"/>
            <a:cs typeface="+mn-cs"/>
          </a:endParaRPr>
        </a:p>
      </dgm:t>
    </dgm:pt>
    <dgm:pt modelId="{F3AA40AA-E42A-4CD7-89B9-1DFBFE4D08F0}" type="parTrans" cxnId="{DA562124-18D4-4397-8608-A7BD69619357}">
      <dgm:prSet/>
      <dgm:spPr>
        <a:xfrm>
          <a:off x="3058263" y="2032000"/>
          <a:ext cx="506042" cy="1446386"/>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11AA508D-2261-4DE6-A746-8687C571D0EE}" type="sibTrans" cxnId="{DA562124-18D4-4397-8608-A7BD69619357}">
      <dgm:prSet/>
      <dgm:spPr/>
      <dgm:t>
        <a:bodyPr/>
        <a:lstStyle/>
        <a:p>
          <a:endParaRPr lang="es-CO"/>
        </a:p>
      </dgm:t>
    </dgm:pt>
    <dgm:pt modelId="{FEC6C1DB-2FDE-4691-8407-A1F04DE31D55}" type="pres">
      <dgm:prSet presAssocID="{541446A0-1337-4676-B221-F720575251A4}" presName="Name0" presStyleCnt="0">
        <dgm:presLayoutVars>
          <dgm:chPref val="1"/>
          <dgm:dir/>
          <dgm:animOne val="branch"/>
          <dgm:animLvl val="lvl"/>
          <dgm:resizeHandles val="exact"/>
        </dgm:presLayoutVars>
      </dgm:prSet>
      <dgm:spPr/>
      <dgm:t>
        <a:bodyPr/>
        <a:lstStyle/>
        <a:p>
          <a:endParaRPr lang="es-CO"/>
        </a:p>
      </dgm:t>
    </dgm:pt>
    <dgm:pt modelId="{9446D4A7-CDC9-4376-8DF5-89908B361AB0}" type="pres">
      <dgm:prSet presAssocID="{D1B00382-6C6D-4574-BDA5-A44AE81DA677}" presName="root1" presStyleCnt="0"/>
      <dgm:spPr/>
    </dgm:pt>
    <dgm:pt modelId="{49019FB4-1659-409D-A373-2FE8AE945D67}" type="pres">
      <dgm:prSet presAssocID="{D1B00382-6C6D-4574-BDA5-A44AE81DA677}" presName="LevelOneTextNode" presStyleLbl="node0" presStyleIdx="0" presStyleCnt="1" custScaleX="396261">
        <dgm:presLayoutVars>
          <dgm:chPref val="3"/>
        </dgm:presLayoutVars>
      </dgm:prSet>
      <dgm:spPr>
        <a:prstGeom prst="rect">
          <a:avLst/>
        </a:prstGeom>
      </dgm:spPr>
      <dgm:t>
        <a:bodyPr/>
        <a:lstStyle/>
        <a:p>
          <a:endParaRPr lang="es-CO"/>
        </a:p>
      </dgm:t>
    </dgm:pt>
    <dgm:pt modelId="{F4FBBCC0-EF4A-448F-BC5D-7DCD273EFC01}" type="pres">
      <dgm:prSet presAssocID="{D1B00382-6C6D-4574-BDA5-A44AE81DA677}" presName="level2hierChild" presStyleCnt="0"/>
      <dgm:spPr/>
    </dgm:pt>
    <dgm:pt modelId="{E6F123E6-CD13-4A5E-A8CB-FAEF9C032E00}" type="pres">
      <dgm:prSet presAssocID="{F76A9262-9148-40A9-BAC6-18F764B94147}" presName="conn2-1" presStyleLbl="parChTrans1D2" presStyleIdx="0" presStyleCnt="4"/>
      <dgm:spPr>
        <a:custGeom>
          <a:avLst/>
          <a:gdLst/>
          <a:ahLst/>
          <a:cxnLst/>
          <a:rect l="0" t="0" r="0" b="0"/>
          <a:pathLst>
            <a:path>
              <a:moveTo>
                <a:pt x="0" y="1446386"/>
              </a:moveTo>
              <a:lnTo>
                <a:pt x="253021" y="1446386"/>
              </a:lnTo>
              <a:lnTo>
                <a:pt x="253021" y="0"/>
              </a:lnTo>
              <a:lnTo>
                <a:pt x="506042" y="0"/>
              </a:lnTo>
            </a:path>
          </a:pathLst>
        </a:custGeom>
      </dgm:spPr>
      <dgm:t>
        <a:bodyPr/>
        <a:lstStyle/>
        <a:p>
          <a:endParaRPr lang="es-CO"/>
        </a:p>
      </dgm:t>
    </dgm:pt>
    <dgm:pt modelId="{23EAB218-7E1C-4215-BE10-A9D5813983F0}" type="pres">
      <dgm:prSet presAssocID="{F76A9262-9148-40A9-BAC6-18F764B94147}" presName="connTx" presStyleLbl="parChTrans1D2" presStyleIdx="0" presStyleCnt="4"/>
      <dgm:spPr/>
      <dgm:t>
        <a:bodyPr/>
        <a:lstStyle/>
        <a:p>
          <a:endParaRPr lang="es-CO"/>
        </a:p>
      </dgm:t>
    </dgm:pt>
    <dgm:pt modelId="{76E0209E-9765-4051-B906-BC7A9C14089B}" type="pres">
      <dgm:prSet presAssocID="{6B227242-193E-488F-83A1-59F40391552F}" presName="root2" presStyleCnt="0"/>
      <dgm:spPr/>
    </dgm:pt>
    <dgm:pt modelId="{1E57E731-C1F8-4DF2-958E-6CA54637E155}" type="pres">
      <dgm:prSet presAssocID="{6B227242-193E-488F-83A1-59F40391552F}" presName="LevelTwoTextNode" presStyleLbl="node2" presStyleIdx="0" presStyleCnt="4">
        <dgm:presLayoutVars>
          <dgm:chPref val="3"/>
        </dgm:presLayoutVars>
      </dgm:prSet>
      <dgm:spPr>
        <a:prstGeom prst="rect">
          <a:avLst/>
        </a:prstGeom>
      </dgm:spPr>
      <dgm:t>
        <a:bodyPr/>
        <a:lstStyle/>
        <a:p>
          <a:endParaRPr lang="es-CO"/>
        </a:p>
      </dgm:t>
    </dgm:pt>
    <dgm:pt modelId="{04970244-4050-4213-928F-0B353DC0AE4D}" type="pres">
      <dgm:prSet presAssocID="{6B227242-193E-488F-83A1-59F40391552F}" presName="level3hierChild" presStyleCnt="0"/>
      <dgm:spPr/>
    </dgm:pt>
    <dgm:pt modelId="{3C6555AB-D64D-4E35-8FEB-F5FAA20F4C0E}" type="pres">
      <dgm:prSet presAssocID="{8DCF1808-2A0C-4327-A75F-3749D71DDE6F}" presName="conn2-1" presStyleLbl="parChTrans1D2" presStyleIdx="1" presStyleCnt="4"/>
      <dgm:spPr>
        <a:custGeom>
          <a:avLst/>
          <a:gdLst/>
          <a:ahLst/>
          <a:cxnLst/>
          <a:rect l="0" t="0" r="0" b="0"/>
          <a:pathLst>
            <a:path>
              <a:moveTo>
                <a:pt x="0" y="482128"/>
              </a:moveTo>
              <a:lnTo>
                <a:pt x="253021" y="482128"/>
              </a:lnTo>
              <a:lnTo>
                <a:pt x="253021" y="0"/>
              </a:lnTo>
              <a:lnTo>
                <a:pt x="506042" y="0"/>
              </a:lnTo>
            </a:path>
          </a:pathLst>
        </a:custGeom>
      </dgm:spPr>
      <dgm:t>
        <a:bodyPr/>
        <a:lstStyle/>
        <a:p>
          <a:endParaRPr lang="es-CO"/>
        </a:p>
      </dgm:t>
    </dgm:pt>
    <dgm:pt modelId="{C63C7DB1-7C69-4B71-AECF-93F3BBCA753B}" type="pres">
      <dgm:prSet presAssocID="{8DCF1808-2A0C-4327-A75F-3749D71DDE6F}" presName="connTx" presStyleLbl="parChTrans1D2" presStyleIdx="1" presStyleCnt="4"/>
      <dgm:spPr/>
      <dgm:t>
        <a:bodyPr/>
        <a:lstStyle/>
        <a:p>
          <a:endParaRPr lang="es-CO"/>
        </a:p>
      </dgm:t>
    </dgm:pt>
    <dgm:pt modelId="{0C3953F5-4C78-4100-A288-8207F9E99519}" type="pres">
      <dgm:prSet presAssocID="{348B2557-50C6-4BDB-A860-6603767FC5B9}" presName="root2" presStyleCnt="0"/>
      <dgm:spPr/>
    </dgm:pt>
    <dgm:pt modelId="{FF9D4A3A-81CC-456C-8E48-E171748A5AF4}" type="pres">
      <dgm:prSet presAssocID="{348B2557-50C6-4BDB-A860-6603767FC5B9}" presName="LevelTwoTextNode" presStyleLbl="node2" presStyleIdx="1" presStyleCnt="4">
        <dgm:presLayoutVars>
          <dgm:chPref val="3"/>
        </dgm:presLayoutVars>
      </dgm:prSet>
      <dgm:spPr>
        <a:prstGeom prst="rect">
          <a:avLst/>
        </a:prstGeom>
      </dgm:spPr>
      <dgm:t>
        <a:bodyPr/>
        <a:lstStyle/>
        <a:p>
          <a:endParaRPr lang="es-CO"/>
        </a:p>
      </dgm:t>
    </dgm:pt>
    <dgm:pt modelId="{023BA4D2-42A8-4BA3-9462-8A8154803457}" type="pres">
      <dgm:prSet presAssocID="{348B2557-50C6-4BDB-A860-6603767FC5B9}" presName="level3hierChild" presStyleCnt="0"/>
      <dgm:spPr/>
    </dgm:pt>
    <dgm:pt modelId="{947925E0-0DAA-4FAC-9B72-97035767A844}" type="pres">
      <dgm:prSet presAssocID="{7177F6B4-A9F6-40CF-BD19-B7C58EA1B267}" presName="conn2-1" presStyleLbl="parChTrans1D2" presStyleIdx="2" presStyleCnt="4"/>
      <dgm:spPr>
        <a:custGeom>
          <a:avLst/>
          <a:gdLst/>
          <a:ahLst/>
          <a:cxnLst/>
          <a:rect l="0" t="0" r="0" b="0"/>
          <a:pathLst>
            <a:path>
              <a:moveTo>
                <a:pt x="0" y="0"/>
              </a:moveTo>
              <a:lnTo>
                <a:pt x="253021" y="0"/>
              </a:lnTo>
              <a:lnTo>
                <a:pt x="253021" y="482128"/>
              </a:lnTo>
              <a:lnTo>
                <a:pt x="506042" y="482128"/>
              </a:lnTo>
            </a:path>
          </a:pathLst>
        </a:custGeom>
      </dgm:spPr>
      <dgm:t>
        <a:bodyPr/>
        <a:lstStyle/>
        <a:p>
          <a:endParaRPr lang="es-CO"/>
        </a:p>
      </dgm:t>
    </dgm:pt>
    <dgm:pt modelId="{D56ECBE5-6C20-40B8-8FAF-3D4B0C0AB395}" type="pres">
      <dgm:prSet presAssocID="{7177F6B4-A9F6-40CF-BD19-B7C58EA1B267}" presName="connTx" presStyleLbl="parChTrans1D2" presStyleIdx="2" presStyleCnt="4"/>
      <dgm:spPr/>
      <dgm:t>
        <a:bodyPr/>
        <a:lstStyle/>
        <a:p>
          <a:endParaRPr lang="es-CO"/>
        </a:p>
      </dgm:t>
    </dgm:pt>
    <dgm:pt modelId="{8762BE5A-C548-4EEC-A040-200EFF14F256}" type="pres">
      <dgm:prSet presAssocID="{6B4FBC9B-DB76-4A73-AEB5-87859B2FF202}" presName="root2" presStyleCnt="0"/>
      <dgm:spPr/>
    </dgm:pt>
    <dgm:pt modelId="{3F1B8794-CBC9-4730-B426-26309FD8E764}" type="pres">
      <dgm:prSet presAssocID="{6B4FBC9B-DB76-4A73-AEB5-87859B2FF202}" presName="LevelTwoTextNode" presStyleLbl="node2" presStyleIdx="2" presStyleCnt="4">
        <dgm:presLayoutVars>
          <dgm:chPref val="3"/>
        </dgm:presLayoutVars>
      </dgm:prSet>
      <dgm:spPr>
        <a:prstGeom prst="rect">
          <a:avLst/>
        </a:prstGeom>
      </dgm:spPr>
      <dgm:t>
        <a:bodyPr/>
        <a:lstStyle/>
        <a:p>
          <a:endParaRPr lang="es-CO"/>
        </a:p>
      </dgm:t>
    </dgm:pt>
    <dgm:pt modelId="{81298D15-DBA5-428B-97BC-D59612A862FE}" type="pres">
      <dgm:prSet presAssocID="{6B4FBC9B-DB76-4A73-AEB5-87859B2FF202}" presName="level3hierChild" presStyleCnt="0"/>
      <dgm:spPr/>
    </dgm:pt>
    <dgm:pt modelId="{EA88BC8C-7FD5-4447-9A31-2424BA2FBA16}" type="pres">
      <dgm:prSet presAssocID="{F3AA40AA-E42A-4CD7-89B9-1DFBFE4D08F0}" presName="conn2-1" presStyleLbl="parChTrans1D2" presStyleIdx="3" presStyleCnt="4"/>
      <dgm:spPr>
        <a:custGeom>
          <a:avLst/>
          <a:gdLst/>
          <a:ahLst/>
          <a:cxnLst/>
          <a:rect l="0" t="0" r="0" b="0"/>
          <a:pathLst>
            <a:path>
              <a:moveTo>
                <a:pt x="0" y="0"/>
              </a:moveTo>
              <a:lnTo>
                <a:pt x="253021" y="0"/>
              </a:lnTo>
              <a:lnTo>
                <a:pt x="253021" y="1446386"/>
              </a:lnTo>
              <a:lnTo>
                <a:pt x="506042" y="1446386"/>
              </a:lnTo>
            </a:path>
          </a:pathLst>
        </a:custGeom>
      </dgm:spPr>
      <dgm:t>
        <a:bodyPr/>
        <a:lstStyle/>
        <a:p>
          <a:endParaRPr lang="es-CO"/>
        </a:p>
      </dgm:t>
    </dgm:pt>
    <dgm:pt modelId="{72A2FC24-8E11-4CDB-A3C3-5CBC3174466A}" type="pres">
      <dgm:prSet presAssocID="{F3AA40AA-E42A-4CD7-89B9-1DFBFE4D08F0}" presName="connTx" presStyleLbl="parChTrans1D2" presStyleIdx="3" presStyleCnt="4"/>
      <dgm:spPr/>
      <dgm:t>
        <a:bodyPr/>
        <a:lstStyle/>
        <a:p>
          <a:endParaRPr lang="es-CO"/>
        </a:p>
      </dgm:t>
    </dgm:pt>
    <dgm:pt modelId="{61415CF5-0D5F-40B8-895E-B2B8F35620E0}" type="pres">
      <dgm:prSet presAssocID="{AF766E53-B019-4C75-B936-7462F05B3650}" presName="root2" presStyleCnt="0"/>
      <dgm:spPr/>
    </dgm:pt>
    <dgm:pt modelId="{D8786790-698B-41AF-BBFE-9983DD2058EC}" type="pres">
      <dgm:prSet presAssocID="{AF766E53-B019-4C75-B936-7462F05B3650}" presName="LevelTwoTextNode" presStyleLbl="node2" presStyleIdx="3" presStyleCnt="4">
        <dgm:presLayoutVars>
          <dgm:chPref val="3"/>
        </dgm:presLayoutVars>
      </dgm:prSet>
      <dgm:spPr>
        <a:prstGeom prst="rect">
          <a:avLst/>
        </a:prstGeom>
      </dgm:spPr>
      <dgm:t>
        <a:bodyPr/>
        <a:lstStyle/>
        <a:p>
          <a:endParaRPr lang="es-CO"/>
        </a:p>
      </dgm:t>
    </dgm:pt>
    <dgm:pt modelId="{79C2DBE6-A023-43D6-BAE6-A271DC393673}" type="pres">
      <dgm:prSet presAssocID="{AF766E53-B019-4C75-B936-7462F05B3650}" presName="level3hierChild" presStyleCnt="0"/>
      <dgm:spPr/>
    </dgm:pt>
  </dgm:ptLst>
  <dgm:cxnLst>
    <dgm:cxn modelId="{06FD9FE0-859E-44AD-B31C-82E392BD6084}" srcId="{D1B00382-6C6D-4574-BDA5-A44AE81DA677}" destId="{6B227242-193E-488F-83A1-59F40391552F}" srcOrd="0" destOrd="0" parTransId="{F76A9262-9148-40A9-BAC6-18F764B94147}" sibTransId="{50E59C4F-7FB3-4FA2-8908-7258057A32BD}"/>
    <dgm:cxn modelId="{ADC737D8-7E57-4B0C-AB01-1262BECC9AC8}" type="presOf" srcId="{AF766E53-B019-4C75-B936-7462F05B3650}" destId="{D8786790-698B-41AF-BBFE-9983DD2058EC}" srcOrd="0" destOrd="0" presId="urn:microsoft.com/office/officeart/2008/layout/HorizontalMultiLevelHierarchy"/>
    <dgm:cxn modelId="{0A3F1B44-1372-42F6-9C13-9CF4AF12441A}" type="presOf" srcId="{F3AA40AA-E42A-4CD7-89B9-1DFBFE4D08F0}" destId="{72A2FC24-8E11-4CDB-A3C3-5CBC3174466A}" srcOrd="1" destOrd="0" presId="urn:microsoft.com/office/officeart/2008/layout/HorizontalMultiLevelHierarchy"/>
    <dgm:cxn modelId="{0A26A187-6961-4A39-8DF0-EDA32937C76B}" srcId="{D1B00382-6C6D-4574-BDA5-A44AE81DA677}" destId="{348B2557-50C6-4BDB-A860-6603767FC5B9}" srcOrd="1" destOrd="0" parTransId="{8DCF1808-2A0C-4327-A75F-3749D71DDE6F}" sibTransId="{5E1CCEF4-60AB-40D4-A8DD-F6EDB57CFB93}"/>
    <dgm:cxn modelId="{DA562124-18D4-4397-8608-A7BD69619357}" srcId="{D1B00382-6C6D-4574-BDA5-A44AE81DA677}" destId="{AF766E53-B019-4C75-B936-7462F05B3650}" srcOrd="3" destOrd="0" parTransId="{F3AA40AA-E42A-4CD7-89B9-1DFBFE4D08F0}" sibTransId="{11AA508D-2261-4DE6-A746-8687C571D0EE}"/>
    <dgm:cxn modelId="{9E170EC5-592D-4E7B-82DC-038744992B83}" type="presOf" srcId="{541446A0-1337-4676-B221-F720575251A4}" destId="{FEC6C1DB-2FDE-4691-8407-A1F04DE31D55}" srcOrd="0" destOrd="0" presId="urn:microsoft.com/office/officeart/2008/layout/HorizontalMultiLevelHierarchy"/>
    <dgm:cxn modelId="{E2A6AF32-B3A6-4DEF-AC6A-82FD087120EE}" type="presOf" srcId="{7177F6B4-A9F6-40CF-BD19-B7C58EA1B267}" destId="{D56ECBE5-6C20-40B8-8FAF-3D4B0C0AB395}" srcOrd="1" destOrd="0" presId="urn:microsoft.com/office/officeart/2008/layout/HorizontalMultiLevelHierarchy"/>
    <dgm:cxn modelId="{DFF68DA9-1EAC-4C3C-AE98-73EE4B903D25}" type="presOf" srcId="{348B2557-50C6-4BDB-A860-6603767FC5B9}" destId="{FF9D4A3A-81CC-456C-8E48-E171748A5AF4}" srcOrd="0" destOrd="0" presId="urn:microsoft.com/office/officeart/2008/layout/HorizontalMultiLevelHierarchy"/>
    <dgm:cxn modelId="{2BDDA8DF-1BCD-4F98-9B14-81C576B90866}" srcId="{541446A0-1337-4676-B221-F720575251A4}" destId="{D1B00382-6C6D-4574-BDA5-A44AE81DA677}" srcOrd="0" destOrd="0" parTransId="{C9842973-E16B-4075-A476-C074A79A5403}" sibTransId="{2C1BAA84-A0E8-41C2-8D0A-D9C95CAAD310}"/>
    <dgm:cxn modelId="{3C41BBB8-C2DF-4139-B781-DE1422A0ABD4}" type="presOf" srcId="{8DCF1808-2A0C-4327-A75F-3749D71DDE6F}" destId="{C63C7DB1-7C69-4B71-AECF-93F3BBCA753B}" srcOrd="1" destOrd="0" presId="urn:microsoft.com/office/officeart/2008/layout/HorizontalMultiLevelHierarchy"/>
    <dgm:cxn modelId="{5DBE318E-A37C-46C4-9253-5CB625A2B4FC}" type="presOf" srcId="{F76A9262-9148-40A9-BAC6-18F764B94147}" destId="{E6F123E6-CD13-4A5E-A8CB-FAEF9C032E00}" srcOrd="0" destOrd="0" presId="urn:microsoft.com/office/officeart/2008/layout/HorizontalMultiLevelHierarchy"/>
    <dgm:cxn modelId="{AD08DA8F-0422-40FE-A247-1F5BBDB51DF1}" type="presOf" srcId="{F76A9262-9148-40A9-BAC6-18F764B94147}" destId="{23EAB218-7E1C-4215-BE10-A9D5813983F0}" srcOrd="1" destOrd="0" presId="urn:microsoft.com/office/officeart/2008/layout/HorizontalMultiLevelHierarchy"/>
    <dgm:cxn modelId="{DD5C2116-6382-447C-88C6-C6B7373F69F9}" type="presOf" srcId="{D1B00382-6C6D-4574-BDA5-A44AE81DA677}" destId="{49019FB4-1659-409D-A373-2FE8AE945D67}" srcOrd="0" destOrd="0" presId="urn:microsoft.com/office/officeart/2008/layout/HorizontalMultiLevelHierarchy"/>
    <dgm:cxn modelId="{4F9552EC-2B66-45BB-96DF-06323F2747D0}" srcId="{D1B00382-6C6D-4574-BDA5-A44AE81DA677}" destId="{6B4FBC9B-DB76-4A73-AEB5-87859B2FF202}" srcOrd="2" destOrd="0" parTransId="{7177F6B4-A9F6-40CF-BD19-B7C58EA1B267}" sibTransId="{86649D6F-B545-4F48-9C56-60700381E964}"/>
    <dgm:cxn modelId="{C310D7BD-0ADE-486C-A762-0AD6BCC54E02}" type="presOf" srcId="{6B227242-193E-488F-83A1-59F40391552F}" destId="{1E57E731-C1F8-4DF2-958E-6CA54637E155}" srcOrd="0" destOrd="0" presId="urn:microsoft.com/office/officeart/2008/layout/HorizontalMultiLevelHierarchy"/>
    <dgm:cxn modelId="{79C84654-9FF5-4B1A-AF39-3F1D14FA5AF5}" type="presOf" srcId="{F3AA40AA-E42A-4CD7-89B9-1DFBFE4D08F0}" destId="{EA88BC8C-7FD5-4447-9A31-2424BA2FBA16}" srcOrd="0" destOrd="0" presId="urn:microsoft.com/office/officeart/2008/layout/HorizontalMultiLevelHierarchy"/>
    <dgm:cxn modelId="{66238219-58BD-472E-B7E8-52C08D5B0389}" type="presOf" srcId="{8DCF1808-2A0C-4327-A75F-3749D71DDE6F}" destId="{3C6555AB-D64D-4E35-8FEB-F5FAA20F4C0E}" srcOrd="0" destOrd="0" presId="urn:microsoft.com/office/officeart/2008/layout/HorizontalMultiLevelHierarchy"/>
    <dgm:cxn modelId="{781D88E9-A2DF-4D9C-AC84-09E14062EDF4}" type="presOf" srcId="{6B4FBC9B-DB76-4A73-AEB5-87859B2FF202}" destId="{3F1B8794-CBC9-4730-B426-26309FD8E764}" srcOrd="0" destOrd="0" presId="urn:microsoft.com/office/officeart/2008/layout/HorizontalMultiLevelHierarchy"/>
    <dgm:cxn modelId="{2D02CF79-4846-40EF-83AE-66C625AAC975}" type="presOf" srcId="{7177F6B4-A9F6-40CF-BD19-B7C58EA1B267}" destId="{947925E0-0DAA-4FAC-9B72-97035767A844}" srcOrd="0" destOrd="0" presId="urn:microsoft.com/office/officeart/2008/layout/HorizontalMultiLevelHierarchy"/>
    <dgm:cxn modelId="{9C462F9A-092A-4F29-932F-F3DFFB9D63D0}" type="presParOf" srcId="{FEC6C1DB-2FDE-4691-8407-A1F04DE31D55}" destId="{9446D4A7-CDC9-4376-8DF5-89908B361AB0}" srcOrd="0" destOrd="0" presId="urn:microsoft.com/office/officeart/2008/layout/HorizontalMultiLevelHierarchy"/>
    <dgm:cxn modelId="{D244C4F1-CCB6-415E-AD69-2D027EE46394}" type="presParOf" srcId="{9446D4A7-CDC9-4376-8DF5-89908B361AB0}" destId="{49019FB4-1659-409D-A373-2FE8AE945D67}" srcOrd="0" destOrd="0" presId="urn:microsoft.com/office/officeart/2008/layout/HorizontalMultiLevelHierarchy"/>
    <dgm:cxn modelId="{F5999B49-69F4-4FE3-8A89-435B1FDF6D03}" type="presParOf" srcId="{9446D4A7-CDC9-4376-8DF5-89908B361AB0}" destId="{F4FBBCC0-EF4A-448F-BC5D-7DCD273EFC01}" srcOrd="1" destOrd="0" presId="urn:microsoft.com/office/officeart/2008/layout/HorizontalMultiLevelHierarchy"/>
    <dgm:cxn modelId="{9BB50851-957F-4625-8447-C1235A036ED8}" type="presParOf" srcId="{F4FBBCC0-EF4A-448F-BC5D-7DCD273EFC01}" destId="{E6F123E6-CD13-4A5E-A8CB-FAEF9C032E00}" srcOrd="0" destOrd="0" presId="urn:microsoft.com/office/officeart/2008/layout/HorizontalMultiLevelHierarchy"/>
    <dgm:cxn modelId="{7241420F-C676-430D-9E86-2876F9BF16F5}" type="presParOf" srcId="{E6F123E6-CD13-4A5E-A8CB-FAEF9C032E00}" destId="{23EAB218-7E1C-4215-BE10-A9D5813983F0}" srcOrd="0" destOrd="0" presId="urn:microsoft.com/office/officeart/2008/layout/HorizontalMultiLevelHierarchy"/>
    <dgm:cxn modelId="{83CDAD1D-E428-4AF9-B0D0-EC90B8CD20BA}" type="presParOf" srcId="{F4FBBCC0-EF4A-448F-BC5D-7DCD273EFC01}" destId="{76E0209E-9765-4051-B906-BC7A9C14089B}" srcOrd="1" destOrd="0" presId="urn:microsoft.com/office/officeart/2008/layout/HorizontalMultiLevelHierarchy"/>
    <dgm:cxn modelId="{3C9D167D-218D-4F4D-A15B-4AFDA9AFAF15}" type="presParOf" srcId="{76E0209E-9765-4051-B906-BC7A9C14089B}" destId="{1E57E731-C1F8-4DF2-958E-6CA54637E155}" srcOrd="0" destOrd="0" presId="urn:microsoft.com/office/officeart/2008/layout/HorizontalMultiLevelHierarchy"/>
    <dgm:cxn modelId="{FAF4373C-6F4C-40B6-B5C8-143577F764A9}" type="presParOf" srcId="{76E0209E-9765-4051-B906-BC7A9C14089B}" destId="{04970244-4050-4213-928F-0B353DC0AE4D}" srcOrd="1" destOrd="0" presId="urn:microsoft.com/office/officeart/2008/layout/HorizontalMultiLevelHierarchy"/>
    <dgm:cxn modelId="{24469232-F7A2-4E25-9BAC-4751CA7E8C5A}" type="presParOf" srcId="{F4FBBCC0-EF4A-448F-BC5D-7DCD273EFC01}" destId="{3C6555AB-D64D-4E35-8FEB-F5FAA20F4C0E}" srcOrd="2" destOrd="0" presId="urn:microsoft.com/office/officeart/2008/layout/HorizontalMultiLevelHierarchy"/>
    <dgm:cxn modelId="{13DADF29-1800-4082-9C42-BB8784B837EB}" type="presParOf" srcId="{3C6555AB-D64D-4E35-8FEB-F5FAA20F4C0E}" destId="{C63C7DB1-7C69-4B71-AECF-93F3BBCA753B}" srcOrd="0" destOrd="0" presId="urn:microsoft.com/office/officeart/2008/layout/HorizontalMultiLevelHierarchy"/>
    <dgm:cxn modelId="{2F2116FB-BE27-4C91-96A3-B1E183CA73C8}" type="presParOf" srcId="{F4FBBCC0-EF4A-448F-BC5D-7DCD273EFC01}" destId="{0C3953F5-4C78-4100-A288-8207F9E99519}" srcOrd="3" destOrd="0" presId="urn:microsoft.com/office/officeart/2008/layout/HorizontalMultiLevelHierarchy"/>
    <dgm:cxn modelId="{B1FE32C1-A82E-4820-8D88-7910D65A2825}" type="presParOf" srcId="{0C3953F5-4C78-4100-A288-8207F9E99519}" destId="{FF9D4A3A-81CC-456C-8E48-E171748A5AF4}" srcOrd="0" destOrd="0" presId="urn:microsoft.com/office/officeart/2008/layout/HorizontalMultiLevelHierarchy"/>
    <dgm:cxn modelId="{BCF7D3DD-820F-40B6-999F-4A31B85B06E2}" type="presParOf" srcId="{0C3953F5-4C78-4100-A288-8207F9E99519}" destId="{023BA4D2-42A8-4BA3-9462-8A8154803457}" srcOrd="1" destOrd="0" presId="urn:microsoft.com/office/officeart/2008/layout/HorizontalMultiLevelHierarchy"/>
    <dgm:cxn modelId="{28F2961F-AE74-460B-BF39-CF874024CC3F}" type="presParOf" srcId="{F4FBBCC0-EF4A-448F-BC5D-7DCD273EFC01}" destId="{947925E0-0DAA-4FAC-9B72-97035767A844}" srcOrd="4" destOrd="0" presId="urn:microsoft.com/office/officeart/2008/layout/HorizontalMultiLevelHierarchy"/>
    <dgm:cxn modelId="{4802903C-67FF-4404-9A82-3E28DF04E45F}" type="presParOf" srcId="{947925E0-0DAA-4FAC-9B72-97035767A844}" destId="{D56ECBE5-6C20-40B8-8FAF-3D4B0C0AB395}" srcOrd="0" destOrd="0" presId="urn:microsoft.com/office/officeart/2008/layout/HorizontalMultiLevelHierarchy"/>
    <dgm:cxn modelId="{04A823AD-1D24-4E20-BFE4-AE6ED97A6295}" type="presParOf" srcId="{F4FBBCC0-EF4A-448F-BC5D-7DCD273EFC01}" destId="{8762BE5A-C548-4EEC-A040-200EFF14F256}" srcOrd="5" destOrd="0" presId="urn:microsoft.com/office/officeart/2008/layout/HorizontalMultiLevelHierarchy"/>
    <dgm:cxn modelId="{BC345719-A373-4791-9346-5B4AB64EED4E}" type="presParOf" srcId="{8762BE5A-C548-4EEC-A040-200EFF14F256}" destId="{3F1B8794-CBC9-4730-B426-26309FD8E764}" srcOrd="0" destOrd="0" presId="urn:microsoft.com/office/officeart/2008/layout/HorizontalMultiLevelHierarchy"/>
    <dgm:cxn modelId="{9FA8B2A1-6948-4823-80D1-09C8C4B800A3}" type="presParOf" srcId="{8762BE5A-C548-4EEC-A040-200EFF14F256}" destId="{81298D15-DBA5-428B-97BC-D59612A862FE}" srcOrd="1" destOrd="0" presId="urn:microsoft.com/office/officeart/2008/layout/HorizontalMultiLevelHierarchy"/>
    <dgm:cxn modelId="{79823010-618E-4A88-AFE4-C573D05DA821}" type="presParOf" srcId="{F4FBBCC0-EF4A-448F-BC5D-7DCD273EFC01}" destId="{EA88BC8C-7FD5-4447-9A31-2424BA2FBA16}" srcOrd="6" destOrd="0" presId="urn:microsoft.com/office/officeart/2008/layout/HorizontalMultiLevelHierarchy"/>
    <dgm:cxn modelId="{43F56F8D-AEB4-46AA-81BA-21C0D1046BDE}" type="presParOf" srcId="{EA88BC8C-7FD5-4447-9A31-2424BA2FBA16}" destId="{72A2FC24-8E11-4CDB-A3C3-5CBC3174466A}" srcOrd="0" destOrd="0" presId="urn:microsoft.com/office/officeart/2008/layout/HorizontalMultiLevelHierarchy"/>
    <dgm:cxn modelId="{BB62570D-8A37-4E58-BC5B-4DC25067DA0A}" type="presParOf" srcId="{F4FBBCC0-EF4A-448F-BC5D-7DCD273EFC01}" destId="{61415CF5-0D5F-40B8-895E-B2B8F35620E0}" srcOrd="7" destOrd="0" presId="urn:microsoft.com/office/officeart/2008/layout/HorizontalMultiLevelHierarchy"/>
    <dgm:cxn modelId="{C382A417-18F0-401F-A5B2-16CB6AF2F56E}" type="presParOf" srcId="{61415CF5-0D5F-40B8-895E-B2B8F35620E0}" destId="{D8786790-698B-41AF-BBFE-9983DD2058EC}" srcOrd="0" destOrd="0" presId="urn:microsoft.com/office/officeart/2008/layout/HorizontalMultiLevelHierarchy"/>
    <dgm:cxn modelId="{0F7470AA-71D8-4360-9716-11ECF2E00201}" type="presParOf" srcId="{61415CF5-0D5F-40B8-895E-B2B8F35620E0}" destId="{79C2DBE6-A023-43D6-BAE6-A271DC393673}"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41446A0-1337-4676-B221-F720575251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6B227242-193E-488F-83A1-59F40391552F}">
      <dgm:prSet phldrT="[Texto]"/>
      <dgm:spPr>
        <a:xfrm>
          <a:off x="3564305" y="199910"/>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Encuentros educativos una vez a la semana y un encuentro en el hogar.</a:t>
          </a:r>
          <a:endParaRPr lang="es-CO" b="1" dirty="0">
            <a:solidFill>
              <a:sysClr val="windowText" lastClr="000000"/>
            </a:solidFill>
            <a:latin typeface="Calibri"/>
            <a:ea typeface="+mn-ea"/>
            <a:cs typeface="+mn-cs"/>
          </a:endParaRPr>
        </a:p>
      </dgm:t>
    </dgm:pt>
    <dgm:pt modelId="{F76A9262-9148-40A9-BAC6-18F764B94147}" type="parTrans" cxnId="{06FD9FE0-859E-44AD-B31C-82E392BD6084}">
      <dgm:prSet/>
      <dgm:spPr>
        <a:xfrm>
          <a:off x="3058263" y="585613"/>
          <a:ext cx="506042" cy="1446386"/>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0E59C4F-7FB3-4FA2-8908-7258057A32BD}" type="sibTrans" cxnId="{06FD9FE0-859E-44AD-B31C-82E392BD6084}">
      <dgm:prSet/>
      <dgm:spPr/>
      <dgm:t>
        <a:bodyPr/>
        <a:lstStyle/>
        <a:p>
          <a:endParaRPr lang="es-CO"/>
        </a:p>
      </dgm:t>
    </dgm:pt>
    <dgm:pt modelId="{348B2557-50C6-4BDB-A860-6603767FC5B9}">
      <dgm:prSet phldrT="[Texto]"/>
      <dgm:spPr>
        <a:xfrm>
          <a:off x="3565788" y="1098066"/>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Equipo interdisciplinario, docente, auxiliar, psicóloga y nutricionista.</a:t>
          </a:r>
          <a:endParaRPr lang="es-CO" b="1" dirty="0">
            <a:solidFill>
              <a:sysClr val="windowText" lastClr="000000"/>
            </a:solidFill>
            <a:latin typeface="Calibri"/>
            <a:ea typeface="+mn-ea"/>
            <a:cs typeface="+mn-cs"/>
          </a:endParaRPr>
        </a:p>
      </dgm:t>
    </dgm:pt>
    <dgm:pt modelId="{8DCF1808-2A0C-4327-A75F-3749D71DDE6F}" type="parTrans" cxnId="{0A26A187-6961-4A39-8DF0-EDA32937C76B}">
      <dgm:prSet/>
      <dgm:spPr>
        <a:xfrm>
          <a:off x="3058263" y="1483769"/>
          <a:ext cx="507524" cy="548230"/>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E1CCEF4-60AB-40D4-A8DD-F6EDB57CFB93}" type="sibTrans" cxnId="{0A26A187-6961-4A39-8DF0-EDA32937C76B}">
      <dgm:prSet/>
      <dgm:spPr/>
      <dgm:t>
        <a:bodyPr/>
        <a:lstStyle/>
        <a:p>
          <a:endParaRPr lang="es-CO"/>
        </a:p>
      </dgm:t>
    </dgm:pt>
    <dgm:pt modelId="{6B4FBC9B-DB76-4A73-AEB5-87859B2FF202}">
      <dgm:prSet phldrT="[Texto]"/>
      <dgm:spPr>
        <a:xfrm>
          <a:off x="3564305" y="2128425"/>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Atiende niños, niñas, madres lactantes y mujeres gestantes.</a:t>
          </a:r>
          <a:endParaRPr lang="es-CO" b="1" dirty="0">
            <a:solidFill>
              <a:sysClr val="windowText" lastClr="000000"/>
            </a:solidFill>
            <a:latin typeface="Calibri"/>
            <a:ea typeface="+mn-ea"/>
            <a:cs typeface="+mn-cs"/>
          </a:endParaRPr>
        </a:p>
      </dgm:t>
    </dgm:pt>
    <dgm:pt modelId="{7177F6B4-A9F6-40CF-BD19-B7C58EA1B267}" type="parTrans" cxnId="{4F9552EC-2B66-45BB-96DF-06323F2747D0}">
      <dgm:prSet/>
      <dgm:spPr>
        <a:xfrm>
          <a:off x="3058263" y="2032000"/>
          <a:ext cx="506042" cy="482128"/>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6649D6F-B545-4F48-9C56-60700381E964}" type="sibTrans" cxnId="{4F9552EC-2B66-45BB-96DF-06323F2747D0}">
      <dgm:prSet/>
      <dgm:spPr/>
      <dgm:t>
        <a:bodyPr/>
        <a:lstStyle/>
        <a:p>
          <a:endParaRPr lang="es-CO"/>
        </a:p>
      </dgm:t>
    </dgm:pt>
    <dgm:pt modelId="{AF766E53-B019-4C75-B936-7462F05B3650}">
      <dgm:prSet/>
      <dgm:spPr>
        <a:xfrm>
          <a:off x="3564305" y="3092683"/>
          <a:ext cx="2530211" cy="7714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Popayán atiende 1.070 beneficiarios.</a:t>
          </a:r>
          <a:endParaRPr lang="es-CO" b="1" dirty="0">
            <a:solidFill>
              <a:sysClr val="windowText" lastClr="000000"/>
            </a:solidFill>
            <a:latin typeface="Calibri"/>
            <a:ea typeface="+mn-ea"/>
            <a:cs typeface="+mn-cs"/>
          </a:endParaRPr>
        </a:p>
      </dgm:t>
    </dgm:pt>
    <dgm:pt modelId="{F3AA40AA-E42A-4CD7-89B9-1DFBFE4D08F0}" type="parTrans" cxnId="{DA562124-18D4-4397-8608-A7BD69619357}">
      <dgm:prSet/>
      <dgm:spPr>
        <a:xfrm>
          <a:off x="3058263" y="2032000"/>
          <a:ext cx="506042" cy="1446386"/>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11AA508D-2261-4DE6-A746-8687C571D0EE}" type="sibTrans" cxnId="{DA562124-18D4-4397-8608-A7BD69619357}">
      <dgm:prSet/>
      <dgm:spPr/>
      <dgm:t>
        <a:bodyPr/>
        <a:lstStyle/>
        <a:p>
          <a:endParaRPr lang="es-CO"/>
        </a:p>
      </dgm:t>
    </dgm:pt>
    <dgm:pt modelId="{D1B00382-6C6D-4574-BDA5-A44AE81DA677}">
      <dgm:prSet phldrT="[Texto]"/>
      <dgm:spPr>
        <a:xfrm rot="16200000">
          <a:off x="-500142" y="503609"/>
          <a:ext cx="4060031" cy="3056780"/>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endParaRPr lang="es-CO" dirty="0">
            <a:solidFill>
              <a:sysClr val="window" lastClr="FFFFFF"/>
            </a:solidFill>
            <a:latin typeface="Calibri"/>
            <a:ea typeface="+mn-ea"/>
            <a:cs typeface="+mn-cs"/>
          </a:endParaRPr>
        </a:p>
      </dgm:t>
    </dgm:pt>
    <dgm:pt modelId="{2C1BAA84-A0E8-41C2-8D0A-D9C95CAAD310}" type="sibTrans" cxnId="{2BDDA8DF-1BCD-4F98-9B14-81C576B90866}">
      <dgm:prSet/>
      <dgm:spPr/>
      <dgm:t>
        <a:bodyPr/>
        <a:lstStyle/>
        <a:p>
          <a:endParaRPr lang="es-CO"/>
        </a:p>
      </dgm:t>
    </dgm:pt>
    <dgm:pt modelId="{C9842973-E16B-4075-A476-C074A79A5403}" type="parTrans" cxnId="{2BDDA8DF-1BCD-4F98-9B14-81C576B90866}">
      <dgm:prSet/>
      <dgm:spPr/>
      <dgm:t>
        <a:bodyPr/>
        <a:lstStyle/>
        <a:p>
          <a:endParaRPr lang="es-CO"/>
        </a:p>
      </dgm:t>
    </dgm:pt>
    <dgm:pt modelId="{FEC6C1DB-2FDE-4691-8407-A1F04DE31D55}" type="pres">
      <dgm:prSet presAssocID="{541446A0-1337-4676-B221-F720575251A4}" presName="Name0" presStyleCnt="0">
        <dgm:presLayoutVars>
          <dgm:chPref val="1"/>
          <dgm:dir/>
          <dgm:animOne val="branch"/>
          <dgm:animLvl val="lvl"/>
          <dgm:resizeHandles val="exact"/>
        </dgm:presLayoutVars>
      </dgm:prSet>
      <dgm:spPr/>
      <dgm:t>
        <a:bodyPr/>
        <a:lstStyle/>
        <a:p>
          <a:endParaRPr lang="es-CO"/>
        </a:p>
      </dgm:t>
    </dgm:pt>
    <dgm:pt modelId="{9446D4A7-CDC9-4376-8DF5-89908B361AB0}" type="pres">
      <dgm:prSet presAssocID="{D1B00382-6C6D-4574-BDA5-A44AE81DA677}" presName="root1" presStyleCnt="0"/>
      <dgm:spPr/>
    </dgm:pt>
    <dgm:pt modelId="{49019FB4-1659-409D-A373-2FE8AE945D67}" type="pres">
      <dgm:prSet presAssocID="{D1B00382-6C6D-4574-BDA5-A44AE81DA677}" presName="LevelOneTextNode" presStyleLbl="node0" presStyleIdx="0" presStyleCnt="1" custScaleX="396261" custLinFactNeighborX="-213" custLinFactNeighborY="592">
        <dgm:presLayoutVars>
          <dgm:chPref val="3"/>
        </dgm:presLayoutVars>
      </dgm:prSet>
      <dgm:spPr>
        <a:prstGeom prst="rect">
          <a:avLst/>
        </a:prstGeom>
      </dgm:spPr>
      <dgm:t>
        <a:bodyPr/>
        <a:lstStyle/>
        <a:p>
          <a:endParaRPr lang="es-CO"/>
        </a:p>
      </dgm:t>
    </dgm:pt>
    <dgm:pt modelId="{F4FBBCC0-EF4A-448F-BC5D-7DCD273EFC01}" type="pres">
      <dgm:prSet presAssocID="{D1B00382-6C6D-4574-BDA5-A44AE81DA677}" presName="level2hierChild" presStyleCnt="0"/>
      <dgm:spPr/>
    </dgm:pt>
    <dgm:pt modelId="{E6F123E6-CD13-4A5E-A8CB-FAEF9C032E00}" type="pres">
      <dgm:prSet presAssocID="{F76A9262-9148-40A9-BAC6-18F764B94147}" presName="conn2-1" presStyleLbl="parChTrans1D2" presStyleIdx="0" presStyleCnt="4"/>
      <dgm:spPr>
        <a:custGeom>
          <a:avLst/>
          <a:gdLst/>
          <a:ahLst/>
          <a:cxnLst/>
          <a:rect l="0" t="0" r="0" b="0"/>
          <a:pathLst>
            <a:path>
              <a:moveTo>
                <a:pt x="0" y="1446386"/>
              </a:moveTo>
              <a:lnTo>
                <a:pt x="253021" y="1446386"/>
              </a:lnTo>
              <a:lnTo>
                <a:pt x="253021" y="0"/>
              </a:lnTo>
              <a:lnTo>
                <a:pt x="506042" y="0"/>
              </a:lnTo>
            </a:path>
          </a:pathLst>
        </a:custGeom>
      </dgm:spPr>
      <dgm:t>
        <a:bodyPr/>
        <a:lstStyle/>
        <a:p>
          <a:endParaRPr lang="es-CO"/>
        </a:p>
      </dgm:t>
    </dgm:pt>
    <dgm:pt modelId="{23EAB218-7E1C-4215-BE10-A9D5813983F0}" type="pres">
      <dgm:prSet presAssocID="{F76A9262-9148-40A9-BAC6-18F764B94147}" presName="connTx" presStyleLbl="parChTrans1D2" presStyleIdx="0" presStyleCnt="4"/>
      <dgm:spPr/>
      <dgm:t>
        <a:bodyPr/>
        <a:lstStyle/>
        <a:p>
          <a:endParaRPr lang="es-CO"/>
        </a:p>
      </dgm:t>
    </dgm:pt>
    <dgm:pt modelId="{76E0209E-9765-4051-B906-BC7A9C14089B}" type="pres">
      <dgm:prSet presAssocID="{6B227242-193E-488F-83A1-59F40391552F}" presName="root2" presStyleCnt="0"/>
      <dgm:spPr/>
    </dgm:pt>
    <dgm:pt modelId="{1E57E731-C1F8-4DF2-958E-6CA54637E155}" type="pres">
      <dgm:prSet presAssocID="{6B227242-193E-488F-83A1-59F40391552F}" presName="LevelTwoTextNode" presStyleLbl="node2" presStyleIdx="0" presStyleCnt="4">
        <dgm:presLayoutVars>
          <dgm:chPref val="3"/>
        </dgm:presLayoutVars>
      </dgm:prSet>
      <dgm:spPr>
        <a:prstGeom prst="rect">
          <a:avLst/>
        </a:prstGeom>
      </dgm:spPr>
      <dgm:t>
        <a:bodyPr/>
        <a:lstStyle/>
        <a:p>
          <a:endParaRPr lang="es-CO"/>
        </a:p>
      </dgm:t>
    </dgm:pt>
    <dgm:pt modelId="{04970244-4050-4213-928F-0B353DC0AE4D}" type="pres">
      <dgm:prSet presAssocID="{6B227242-193E-488F-83A1-59F40391552F}" presName="level3hierChild" presStyleCnt="0"/>
      <dgm:spPr/>
    </dgm:pt>
    <dgm:pt modelId="{3C6555AB-D64D-4E35-8FEB-F5FAA20F4C0E}" type="pres">
      <dgm:prSet presAssocID="{8DCF1808-2A0C-4327-A75F-3749D71DDE6F}" presName="conn2-1" presStyleLbl="parChTrans1D2" presStyleIdx="1" presStyleCnt="4"/>
      <dgm:spPr>
        <a:custGeom>
          <a:avLst/>
          <a:gdLst/>
          <a:ahLst/>
          <a:cxnLst/>
          <a:rect l="0" t="0" r="0" b="0"/>
          <a:pathLst>
            <a:path>
              <a:moveTo>
                <a:pt x="0" y="548230"/>
              </a:moveTo>
              <a:lnTo>
                <a:pt x="253762" y="548230"/>
              </a:lnTo>
              <a:lnTo>
                <a:pt x="253762" y="0"/>
              </a:lnTo>
              <a:lnTo>
                <a:pt x="507524" y="0"/>
              </a:lnTo>
            </a:path>
          </a:pathLst>
        </a:custGeom>
      </dgm:spPr>
      <dgm:t>
        <a:bodyPr/>
        <a:lstStyle/>
        <a:p>
          <a:endParaRPr lang="es-CO"/>
        </a:p>
      </dgm:t>
    </dgm:pt>
    <dgm:pt modelId="{C63C7DB1-7C69-4B71-AECF-93F3BBCA753B}" type="pres">
      <dgm:prSet presAssocID="{8DCF1808-2A0C-4327-A75F-3749D71DDE6F}" presName="connTx" presStyleLbl="parChTrans1D2" presStyleIdx="1" presStyleCnt="4"/>
      <dgm:spPr/>
      <dgm:t>
        <a:bodyPr/>
        <a:lstStyle/>
        <a:p>
          <a:endParaRPr lang="es-CO"/>
        </a:p>
      </dgm:t>
    </dgm:pt>
    <dgm:pt modelId="{0C3953F5-4C78-4100-A288-8207F9E99519}" type="pres">
      <dgm:prSet presAssocID="{348B2557-50C6-4BDB-A860-6603767FC5B9}" presName="root2" presStyleCnt="0"/>
      <dgm:spPr/>
    </dgm:pt>
    <dgm:pt modelId="{FF9D4A3A-81CC-456C-8E48-E171748A5AF4}" type="pres">
      <dgm:prSet presAssocID="{348B2557-50C6-4BDB-A860-6603767FC5B9}" presName="LevelTwoTextNode" presStyleLbl="node2" presStyleIdx="1" presStyleCnt="4" custLinFactNeighborX="59" custLinFactNeighborY="-8569">
        <dgm:presLayoutVars>
          <dgm:chPref val="3"/>
        </dgm:presLayoutVars>
      </dgm:prSet>
      <dgm:spPr>
        <a:prstGeom prst="rect">
          <a:avLst/>
        </a:prstGeom>
      </dgm:spPr>
      <dgm:t>
        <a:bodyPr/>
        <a:lstStyle/>
        <a:p>
          <a:endParaRPr lang="es-CO"/>
        </a:p>
      </dgm:t>
    </dgm:pt>
    <dgm:pt modelId="{023BA4D2-42A8-4BA3-9462-8A8154803457}" type="pres">
      <dgm:prSet presAssocID="{348B2557-50C6-4BDB-A860-6603767FC5B9}" presName="level3hierChild" presStyleCnt="0"/>
      <dgm:spPr/>
    </dgm:pt>
    <dgm:pt modelId="{947925E0-0DAA-4FAC-9B72-97035767A844}" type="pres">
      <dgm:prSet presAssocID="{7177F6B4-A9F6-40CF-BD19-B7C58EA1B267}" presName="conn2-1" presStyleLbl="parChTrans1D2" presStyleIdx="2" presStyleCnt="4"/>
      <dgm:spPr>
        <a:custGeom>
          <a:avLst/>
          <a:gdLst/>
          <a:ahLst/>
          <a:cxnLst/>
          <a:rect l="0" t="0" r="0" b="0"/>
          <a:pathLst>
            <a:path>
              <a:moveTo>
                <a:pt x="0" y="0"/>
              </a:moveTo>
              <a:lnTo>
                <a:pt x="253021" y="0"/>
              </a:lnTo>
              <a:lnTo>
                <a:pt x="253021" y="482128"/>
              </a:lnTo>
              <a:lnTo>
                <a:pt x="506042" y="482128"/>
              </a:lnTo>
            </a:path>
          </a:pathLst>
        </a:custGeom>
      </dgm:spPr>
      <dgm:t>
        <a:bodyPr/>
        <a:lstStyle/>
        <a:p>
          <a:endParaRPr lang="es-CO"/>
        </a:p>
      </dgm:t>
    </dgm:pt>
    <dgm:pt modelId="{D56ECBE5-6C20-40B8-8FAF-3D4B0C0AB395}" type="pres">
      <dgm:prSet presAssocID="{7177F6B4-A9F6-40CF-BD19-B7C58EA1B267}" presName="connTx" presStyleLbl="parChTrans1D2" presStyleIdx="2" presStyleCnt="4"/>
      <dgm:spPr/>
      <dgm:t>
        <a:bodyPr/>
        <a:lstStyle/>
        <a:p>
          <a:endParaRPr lang="es-CO"/>
        </a:p>
      </dgm:t>
    </dgm:pt>
    <dgm:pt modelId="{8762BE5A-C548-4EEC-A040-200EFF14F256}" type="pres">
      <dgm:prSet presAssocID="{6B4FBC9B-DB76-4A73-AEB5-87859B2FF202}" presName="root2" presStyleCnt="0"/>
      <dgm:spPr/>
    </dgm:pt>
    <dgm:pt modelId="{3F1B8794-CBC9-4730-B426-26309FD8E764}" type="pres">
      <dgm:prSet presAssocID="{6B4FBC9B-DB76-4A73-AEB5-87859B2FF202}" presName="LevelTwoTextNode" presStyleLbl="node2" presStyleIdx="2" presStyleCnt="4">
        <dgm:presLayoutVars>
          <dgm:chPref val="3"/>
        </dgm:presLayoutVars>
      </dgm:prSet>
      <dgm:spPr>
        <a:prstGeom prst="rect">
          <a:avLst/>
        </a:prstGeom>
      </dgm:spPr>
      <dgm:t>
        <a:bodyPr/>
        <a:lstStyle/>
        <a:p>
          <a:endParaRPr lang="es-CO"/>
        </a:p>
      </dgm:t>
    </dgm:pt>
    <dgm:pt modelId="{81298D15-DBA5-428B-97BC-D59612A862FE}" type="pres">
      <dgm:prSet presAssocID="{6B4FBC9B-DB76-4A73-AEB5-87859B2FF202}" presName="level3hierChild" presStyleCnt="0"/>
      <dgm:spPr/>
    </dgm:pt>
    <dgm:pt modelId="{EA88BC8C-7FD5-4447-9A31-2424BA2FBA16}" type="pres">
      <dgm:prSet presAssocID="{F3AA40AA-E42A-4CD7-89B9-1DFBFE4D08F0}" presName="conn2-1" presStyleLbl="parChTrans1D2" presStyleIdx="3" presStyleCnt="4"/>
      <dgm:spPr>
        <a:custGeom>
          <a:avLst/>
          <a:gdLst/>
          <a:ahLst/>
          <a:cxnLst/>
          <a:rect l="0" t="0" r="0" b="0"/>
          <a:pathLst>
            <a:path>
              <a:moveTo>
                <a:pt x="0" y="0"/>
              </a:moveTo>
              <a:lnTo>
                <a:pt x="253021" y="0"/>
              </a:lnTo>
              <a:lnTo>
                <a:pt x="253021" y="1446386"/>
              </a:lnTo>
              <a:lnTo>
                <a:pt x="506042" y="1446386"/>
              </a:lnTo>
            </a:path>
          </a:pathLst>
        </a:custGeom>
      </dgm:spPr>
      <dgm:t>
        <a:bodyPr/>
        <a:lstStyle/>
        <a:p>
          <a:endParaRPr lang="es-CO"/>
        </a:p>
      </dgm:t>
    </dgm:pt>
    <dgm:pt modelId="{72A2FC24-8E11-4CDB-A3C3-5CBC3174466A}" type="pres">
      <dgm:prSet presAssocID="{F3AA40AA-E42A-4CD7-89B9-1DFBFE4D08F0}" presName="connTx" presStyleLbl="parChTrans1D2" presStyleIdx="3" presStyleCnt="4"/>
      <dgm:spPr/>
      <dgm:t>
        <a:bodyPr/>
        <a:lstStyle/>
        <a:p>
          <a:endParaRPr lang="es-CO"/>
        </a:p>
      </dgm:t>
    </dgm:pt>
    <dgm:pt modelId="{61415CF5-0D5F-40B8-895E-B2B8F35620E0}" type="pres">
      <dgm:prSet presAssocID="{AF766E53-B019-4C75-B936-7462F05B3650}" presName="root2" presStyleCnt="0"/>
      <dgm:spPr/>
    </dgm:pt>
    <dgm:pt modelId="{D8786790-698B-41AF-BBFE-9983DD2058EC}" type="pres">
      <dgm:prSet presAssocID="{AF766E53-B019-4C75-B936-7462F05B3650}" presName="LevelTwoTextNode" presStyleLbl="node2" presStyleIdx="3" presStyleCnt="4">
        <dgm:presLayoutVars>
          <dgm:chPref val="3"/>
        </dgm:presLayoutVars>
      </dgm:prSet>
      <dgm:spPr>
        <a:prstGeom prst="rect">
          <a:avLst/>
        </a:prstGeom>
      </dgm:spPr>
      <dgm:t>
        <a:bodyPr/>
        <a:lstStyle/>
        <a:p>
          <a:endParaRPr lang="es-CO"/>
        </a:p>
      </dgm:t>
    </dgm:pt>
    <dgm:pt modelId="{79C2DBE6-A023-43D6-BAE6-A271DC393673}" type="pres">
      <dgm:prSet presAssocID="{AF766E53-B019-4C75-B936-7462F05B3650}" presName="level3hierChild" presStyleCnt="0"/>
      <dgm:spPr/>
    </dgm:pt>
  </dgm:ptLst>
  <dgm:cxnLst>
    <dgm:cxn modelId="{06FD9FE0-859E-44AD-B31C-82E392BD6084}" srcId="{D1B00382-6C6D-4574-BDA5-A44AE81DA677}" destId="{6B227242-193E-488F-83A1-59F40391552F}" srcOrd="0" destOrd="0" parTransId="{F76A9262-9148-40A9-BAC6-18F764B94147}" sibTransId="{50E59C4F-7FB3-4FA2-8908-7258057A32BD}"/>
    <dgm:cxn modelId="{9A5B6705-62E5-4182-89A8-4AE108CB2978}" type="presOf" srcId="{541446A0-1337-4676-B221-F720575251A4}" destId="{FEC6C1DB-2FDE-4691-8407-A1F04DE31D55}" srcOrd="0" destOrd="0" presId="urn:microsoft.com/office/officeart/2008/layout/HorizontalMultiLevelHierarchy"/>
    <dgm:cxn modelId="{0A26A187-6961-4A39-8DF0-EDA32937C76B}" srcId="{D1B00382-6C6D-4574-BDA5-A44AE81DA677}" destId="{348B2557-50C6-4BDB-A860-6603767FC5B9}" srcOrd="1" destOrd="0" parTransId="{8DCF1808-2A0C-4327-A75F-3749D71DDE6F}" sibTransId="{5E1CCEF4-60AB-40D4-A8DD-F6EDB57CFB93}"/>
    <dgm:cxn modelId="{7C71C60F-1C1B-4489-9E6C-836C7372589D}" type="presOf" srcId="{6B227242-193E-488F-83A1-59F40391552F}" destId="{1E57E731-C1F8-4DF2-958E-6CA54637E155}" srcOrd="0" destOrd="0" presId="urn:microsoft.com/office/officeart/2008/layout/HorizontalMultiLevelHierarchy"/>
    <dgm:cxn modelId="{DA562124-18D4-4397-8608-A7BD69619357}" srcId="{D1B00382-6C6D-4574-BDA5-A44AE81DA677}" destId="{AF766E53-B019-4C75-B936-7462F05B3650}" srcOrd="3" destOrd="0" parTransId="{F3AA40AA-E42A-4CD7-89B9-1DFBFE4D08F0}" sibTransId="{11AA508D-2261-4DE6-A746-8687C571D0EE}"/>
    <dgm:cxn modelId="{F523B090-C0BD-462F-8468-C0DAE22A63B5}" type="presOf" srcId="{F76A9262-9148-40A9-BAC6-18F764B94147}" destId="{23EAB218-7E1C-4215-BE10-A9D5813983F0}" srcOrd="1" destOrd="0" presId="urn:microsoft.com/office/officeart/2008/layout/HorizontalMultiLevelHierarchy"/>
    <dgm:cxn modelId="{179A72D0-AAF7-4864-B17F-B69B5F8FB907}" type="presOf" srcId="{F3AA40AA-E42A-4CD7-89B9-1DFBFE4D08F0}" destId="{EA88BC8C-7FD5-4447-9A31-2424BA2FBA16}" srcOrd="0" destOrd="0" presId="urn:microsoft.com/office/officeart/2008/layout/HorizontalMultiLevelHierarchy"/>
    <dgm:cxn modelId="{2BDDA8DF-1BCD-4F98-9B14-81C576B90866}" srcId="{541446A0-1337-4676-B221-F720575251A4}" destId="{D1B00382-6C6D-4574-BDA5-A44AE81DA677}" srcOrd="0" destOrd="0" parTransId="{C9842973-E16B-4075-A476-C074A79A5403}" sibTransId="{2C1BAA84-A0E8-41C2-8D0A-D9C95CAAD310}"/>
    <dgm:cxn modelId="{6F30B89E-0AA1-4640-9881-582D83190799}" type="presOf" srcId="{F76A9262-9148-40A9-BAC6-18F764B94147}" destId="{E6F123E6-CD13-4A5E-A8CB-FAEF9C032E00}" srcOrd="0" destOrd="0" presId="urn:microsoft.com/office/officeart/2008/layout/HorizontalMultiLevelHierarchy"/>
    <dgm:cxn modelId="{63C91A59-C0A3-4E41-852F-A68846D003E2}" type="presOf" srcId="{F3AA40AA-E42A-4CD7-89B9-1DFBFE4D08F0}" destId="{72A2FC24-8E11-4CDB-A3C3-5CBC3174466A}" srcOrd="1" destOrd="0" presId="urn:microsoft.com/office/officeart/2008/layout/HorizontalMultiLevelHierarchy"/>
    <dgm:cxn modelId="{99B85E7F-3BD1-4EB6-818C-8E265EA340FD}" type="presOf" srcId="{7177F6B4-A9F6-40CF-BD19-B7C58EA1B267}" destId="{947925E0-0DAA-4FAC-9B72-97035767A844}" srcOrd="0" destOrd="0" presId="urn:microsoft.com/office/officeart/2008/layout/HorizontalMultiLevelHierarchy"/>
    <dgm:cxn modelId="{EFF2E371-58B7-4B6C-A678-0529D93892E4}" type="presOf" srcId="{6B4FBC9B-DB76-4A73-AEB5-87859B2FF202}" destId="{3F1B8794-CBC9-4730-B426-26309FD8E764}" srcOrd="0" destOrd="0" presId="urn:microsoft.com/office/officeart/2008/layout/HorizontalMultiLevelHierarchy"/>
    <dgm:cxn modelId="{9F9C6926-9375-4874-9157-DF9EB6322B52}" type="presOf" srcId="{D1B00382-6C6D-4574-BDA5-A44AE81DA677}" destId="{49019FB4-1659-409D-A373-2FE8AE945D67}" srcOrd="0" destOrd="0" presId="urn:microsoft.com/office/officeart/2008/layout/HorizontalMultiLevelHierarchy"/>
    <dgm:cxn modelId="{0F6E6454-929B-40DE-B3E0-7932C442057B}" type="presOf" srcId="{8DCF1808-2A0C-4327-A75F-3749D71DDE6F}" destId="{C63C7DB1-7C69-4B71-AECF-93F3BBCA753B}" srcOrd="1" destOrd="0" presId="urn:microsoft.com/office/officeart/2008/layout/HorizontalMultiLevelHierarchy"/>
    <dgm:cxn modelId="{96A1EEE2-4D53-4D77-9097-2020B3D9C065}" type="presOf" srcId="{8DCF1808-2A0C-4327-A75F-3749D71DDE6F}" destId="{3C6555AB-D64D-4E35-8FEB-F5FAA20F4C0E}" srcOrd="0" destOrd="0" presId="urn:microsoft.com/office/officeart/2008/layout/HorizontalMultiLevelHierarchy"/>
    <dgm:cxn modelId="{ED6B89B9-B3A7-4B71-8BDC-F2CABC94EDFF}" type="presOf" srcId="{AF766E53-B019-4C75-B936-7462F05B3650}" destId="{D8786790-698B-41AF-BBFE-9983DD2058EC}" srcOrd="0" destOrd="0" presId="urn:microsoft.com/office/officeart/2008/layout/HorizontalMultiLevelHierarchy"/>
    <dgm:cxn modelId="{F90AF407-2EF9-49F6-8DE1-ADC651C768DB}" type="presOf" srcId="{348B2557-50C6-4BDB-A860-6603767FC5B9}" destId="{FF9D4A3A-81CC-456C-8E48-E171748A5AF4}" srcOrd="0" destOrd="0" presId="urn:microsoft.com/office/officeart/2008/layout/HorizontalMultiLevelHierarchy"/>
    <dgm:cxn modelId="{4F9552EC-2B66-45BB-96DF-06323F2747D0}" srcId="{D1B00382-6C6D-4574-BDA5-A44AE81DA677}" destId="{6B4FBC9B-DB76-4A73-AEB5-87859B2FF202}" srcOrd="2" destOrd="0" parTransId="{7177F6B4-A9F6-40CF-BD19-B7C58EA1B267}" sibTransId="{86649D6F-B545-4F48-9C56-60700381E964}"/>
    <dgm:cxn modelId="{CA7A6CE9-FCF3-4546-B7A6-78F7A10C249B}" type="presOf" srcId="{7177F6B4-A9F6-40CF-BD19-B7C58EA1B267}" destId="{D56ECBE5-6C20-40B8-8FAF-3D4B0C0AB395}" srcOrd="1" destOrd="0" presId="urn:microsoft.com/office/officeart/2008/layout/HorizontalMultiLevelHierarchy"/>
    <dgm:cxn modelId="{115A817A-057D-44C2-B3B8-2AA6540075D5}" type="presParOf" srcId="{FEC6C1DB-2FDE-4691-8407-A1F04DE31D55}" destId="{9446D4A7-CDC9-4376-8DF5-89908B361AB0}" srcOrd="0" destOrd="0" presId="urn:microsoft.com/office/officeart/2008/layout/HorizontalMultiLevelHierarchy"/>
    <dgm:cxn modelId="{63DC6649-5876-47E3-90BB-3C56188A0AC7}" type="presParOf" srcId="{9446D4A7-CDC9-4376-8DF5-89908B361AB0}" destId="{49019FB4-1659-409D-A373-2FE8AE945D67}" srcOrd="0" destOrd="0" presId="urn:microsoft.com/office/officeart/2008/layout/HorizontalMultiLevelHierarchy"/>
    <dgm:cxn modelId="{BC9BAB88-9245-4535-B538-8D8584C2951A}" type="presParOf" srcId="{9446D4A7-CDC9-4376-8DF5-89908B361AB0}" destId="{F4FBBCC0-EF4A-448F-BC5D-7DCD273EFC01}" srcOrd="1" destOrd="0" presId="urn:microsoft.com/office/officeart/2008/layout/HorizontalMultiLevelHierarchy"/>
    <dgm:cxn modelId="{EF97F216-89D8-4FF0-B275-483C698AD701}" type="presParOf" srcId="{F4FBBCC0-EF4A-448F-BC5D-7DCD273EFC01}" destId="{E6F123E6-CD13-4A5E-A8CB-FAEF9C032E00}" srcOrd="0" destOrd="0" presId="urn:microsoft.com/office/officeart/2008/layout/HorizontalMultiLevelHierarchy"/>
    <dgm:cxn modelId="{B3F5407E-5458-4C7C-9C39-3DB81A6BD764}" type="presParOf" srcId="{E6F123E6-CD13-4A5E-A8CB-FAEF9C032E00}" destId="{23EAB218-7E1C-4215-BE10-A9D5813983F0}" srcOrd="0" destOrd="0" presId="urn:microsoft.com/office/officeart/2008/layout/HorizontalMultiLevelHierarchy"/>
    <dgm:cxn modelId="{75474A3E-C554-41C6-8E4F-1B2AD27EF8EA}" type="presParOf" srcId="{F4FBBCC0-EF4A-448F-BC5D-7DCD273EFC01}" destId="{76E0209E-9765-4051-B906-BC7A9C14089B}" srcOrd="1" destOrd="0" presId="urn:microsoft.com/office/officeart/2008/layout/HorizontalMultiLevelHierarchy"/>
    <dgm:cxn modelId="{2BD34E06-855A-43E1-B221-C3227A4169E4}" type="presParOf" srcId="{76E0209E-9765-4051-B906-BC7A9C14089B}" destId="{1E57E731-C1F8-4DF2-958E-6CA54637E155}" srcOrd="0" destOrd="0" presId="urn:microsoft.com/office/officeart/2008/layout/HorizontalMultiLevelHierarchy"/>
    <dgm:cxn modelId="{C60CC02B-91FB-45F1-BE59-8E8401B0A25C}" type="presParOf" srcId="{76E0209E-9765-4051-B906-BC7A9C14089B}" destId="{04970244-4050-4213-928F-0B353DC0AE4D}" srcOrd="1" destOrd="0" presId="urn:microsoft.com/office/officeart/2008/layout/HorizontalMultiLevelHierarchy"/>
    <dgm:cxn modelId="{D344FE73-3370-4F4A-A112-ED90A734BF17}" type="presParOf" srcId="{F4FBBCC0-EF4A-448F-BC5D-7DCD273EFC01}" destId="{3C6555AB-D64D-4E35-8FEB-F5FAA20F4C0E}" srcOrd="2" destOrd="0" presId="urn:microsoft.com/office/officeart/2008/layout/HorizontalMultiLevelHierarchy"/>
    <dgm:cxn modelId="{6E8CEC57-AE72-4EEC-8C69-713162479E12}" type="presParOf" srcId="{3C6555AB-D64D-4E35-8FEB-F5FAA20F4C0E}" destId="{C63C7DB1-7C69-4B71-AECF-93F3BBCA753B}" srcOrd="0" destOrd="0" presId="urn:microsoft.com/office/officeart/2008/layout/HorizontalMultiLevelHierarchy"/>
    <dgm:cxn modelId="{4C3CF71B-2003-42A1-82C0-915874CF8F68}" type="presParOf" srcId="{F4FBBCC0-EF4A-448F-BC5D-7DCD273EFC01}" destId="{0C3953F5-4C78-4100-A288-8207F9E99519}" srcOrd="3" destOrd="0" presId="urn:microsoft.com/office/officeart/2008/layout/HorizontalMultiLevelHierarchy"/>
    <dgm:cxn modelId="{27472189-B861-4FFE-88AE-72A5979F28BD}" type="presParOf" srcId="{0C3953F5-4C78-4100-A288-8207F9E99519}" destId="{FF9D4A3A-81CC-456C-8E48-E171748A5AF4}" srcOrd="0" destOrd="0" presId="urn:microsoft.com/office/officeart/2008/layout/HorizontalMultiLevelHierarchy"/>
    <dgm:cxn modelId="{11B3F0D2-36F1-4367-98F2-E83D586C3251}" type="presParOf" srcId="{0C3953F5-4C78-4100-A288-8207F9E99519}" destId="{023BA4D2-42A8-4BA3-9462-8A8154803457}" srcOrd="1" destOrd="0" presId="urn:microsoft.com/office/officeart/2008/layout/HorizontalMultiLevelHierarchy"/>
    <dgm:cxn modelId="{232768B6-F0BF-4933-B721-EAF6A9C55752}" type="presParOf" srcId="{F4FBBCC0-EF4A-448F-BC5D-7DCD273EFC01}" destId="{947925E0-0DAA-4FAC-9B72-97035767A844}" srcOrd="4" destOrd="0" presId="urn:microsoft.com/office/officeart/2008/layout/HorizontalMultiLevelHierarchy"/>
    <dgm:cxn modelId="{2ECE07C7-8540-42FD-A177-0C5FD3799D26}" type="presParOf" srcId="{947925E0-0DAA-4FAC-9B72-97035767A844}" destId="{D56ECBE5-6C20-40B8-8FAF-3D4B0C0AB395}" srcOrd="0" destOrd="0" presId="urn:microsoft.com/office/officeart/2008/layout/HorizontalMultiLevelHierarchy"/>
    <dgm:cxn modelId="{BFA372D6-C753-4356-98D7-02185EBFE5BD}" type="presParOf" srcId="{F4FBBCC0-EF4A-448F-BC5D-7DCD273EFC01}" destId="{8762BE5A-C548-4EEC-A040-200EFF14F256}" srcOrd="5" destOrd="0" presId="urn:microsoft.com/office/officeart/2008/layout/HorizontalMultiLevelHierarchy"/>
    <dgm:cxn modelId="{A06BBEFC-D74C-4E9F-8313-F4B5E94CFFB9}" type="presParOf" srcId="{8762BE5A-C548-4EEC-A040-200EFF14F256}" destId="{3F1B8794-CBC9-4730-B426-26309FD8E764}" srcOrd="0" destOrd="0" presId="urn:microsoft.com/office/officeart/2008/layout/HorizontalMultiLevelHierarchy"/>
    <dgm:cxn modelId="{635EB6FB-F716-4066-AA03-6DF1A57B840A}" type="presParOf" srcId="{8762BE5A-C548-4EEC-A040-200EFF14F256}" destId="{81298D15-DBA5-428B-97BC-D59612A862FE}" srcOrd="1" destOrd="0" presId="urn:microsoft.com/office/officeart/2008/layout/HorizontalMultiLevelHierarchy"/>
    <dgm:cxn modelId="{47B712DA-FA67-4ABF-B6EF-4730FF3387E6}" type="presParOf" srcId="{F4FBBCC0-EF4A-448F-BC5D-7DCD273EFC01}" destId="{EA88BC8C-7FD5-4447-9A31-2424BA2FBA16}" srcOrd="6" destOrd="0" presId="urn:microsoft.com/office/officeart/2008/layout/HorizontalMultiLevelHierarchy"/>
    <dgm:cxn modelId="{581D1F20-CDE1-43CC-AA41-E3CE96FA6B0D}" type="presParOf" srcId="{EA88BC8C-7FD5-4447-9A31-2424BA2FBA16}" destId="{72A2FC24-8E11-4CDB-A3C3-5CBC3174466A}" srcOrd="0" destOrd="0" presId="urn:microsoft.com/office/officeart/2008/layout/HorizontalMultiLevelHierarchy"/>
    <dgm:cxn modelId="{48182FA0-B919-45E2-8D00-2ED9F06C3CE3}" type="presParOf" srcId="{F4FBBCC0-EF4A-448F-BC5D-7DCD273EFC01}" destId="{61415CF5-0D5F-40B8-895E-B2B8F35620E0}" srcOrd="7" destOrd="0" presId="urn:microsoft.com/office/officeart/2008/layout/HorizontalMultiLevelHierarchy"/>
    <dgm:cxn modelId="{22E4A991-6008-43A8-97BD-A14AEA239084}" type="presParOf" srcId="{61415CF5-0D5F-40B8-895E-B2B8F35620E0}" destId="{D8786790-698B-41AF-BBFE-9983DD2058EC}" srcOrd="0" destOrd="0" presId="urn:microsoft.com/office/officeart/2008/layout/HorizontalMultiLevelHierarchy"/>
    <dgm:cxn modelId="{FD2FBB4F-862F-460B-8D71-385291F8CF81}" type="presParOf" srcId="{61415CF5-0D5F-40B8-895E-B2B8F35620E0}" destId="{79C2DBE6-A023-43D6-BAE6-A271DC393673}" srcOrd="1" destOrd="0" presId="urn:microsoft.com/office/officeart/2008/layout/HorizontalMultiLevelHierarchy"/>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41446A0-1337-4676-B221-F720575251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6B227242-193E-488F-83A1-59F40391552F}">
      <dgm:prSet phldrT="[Texto]"/>
      <dgm:spPr>
        <a:xfrm>
          <a:off x="3750909" y="334228"/>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Funciona en una institución.</a:t>
          </a:r>
          <a:endParaRPr lang="es-CO" b="1" dirty="0">
            <a:solidFill>
              <a:sysClr val="windowText" lastClr="000000"/>
            </a:solidFill>
            <a:latin typeface="Calibri"/>
            <a:ea typeface="+mn-ea"/>
            <a:cs typeface="+mn-cs"/>
          </a:endParaRPr>
        </a:p>
      </dgm:t>
    </dgm:pt>
    <dgm:pt modelId="{F76A9262-9148-40A9-BAC6-18F764B94147}" type="parTrans" cxnId="{06FD9FE0-859E-44AD-B31C-82E392BD6084}">
      <dgm:prSet/>
      <dgm:spPr>
        <a:xfrm>
          <a:off x="3281588" y="691653"/>
          <a:ext cx="469320" cy="1338502"/>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0E59C4F-7FB3-4FA2-8908-7258057A32BD}" type="sibTrans" cxnId="{06FD9FE0-859E-44AD-B31C-82E392BD6084}">
      <dgm:prSet/>
      <dgm:spPr/>
      <dgm:t>
        <a:bodyPr/>
        <a:lstStyle/>
        <a:p>
          <a:endParaRPr lang="es-CO"/>
        </a:p>
      </dgm:t>
    </dgm:pt>
    <dgm:pt modelId="{348B2557-50C6-4BDB-A860-6603767FC5B9}">
      <dgm:prSet phldrT="[Texto]"/>
      <dgm:spPr>
        <a:xfrm>
          <a:off x="3751287" y="116653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Atiende de lunes a viernes de 8 a 4 pm, equipo interdisciplinario.</a:t>
          </a:r>
          <a:endParaRPr lang="es-CO" b="1" dirty="0">
            <a:solidFill>
              <a:sysClr val="windowText" lastClr="000000"/>
            </a:solidFill>
            <a:latin typeface="Calibri"/>
            <a:ea typeface="+mn-ea"/>
            <a:cs typeface="+mn-cs"/>
          </a:endParaRPr>
        </a:p>
      </dgm:t>
    </dgm:pt>
    <dgm:pt modelId="{8DCF1808-2A0C-4327-A75F-3749D71DDE6F}" type="parTrans" cxnId="{0A26A187-6961-4A39-8DF0-EDA32937C76B}">
      <dgm:prSet/>
      <dgm:spPr>
        <a:xfrm>
          <a:off x="3281588" y="1523962"/>
          <a:ext cx="469698" cy="506194"/>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E1CCEF4-60AB-40D4-A8DD-F6EDB57CFB93}" type="sibTrans" cxnId="{0A26A187-6961-4A39-8DF0-EDA32937C76B}">
      <dgm:prSet/>
      <dgm:spPr/>
      <dgm:t>
        <a:bodyPr/>
        <a:lstStyle/>
        <a:p>
          <a:endParaRPr lang="es-CO"/>
        </a:p>
      </dgm:t>
    </dgm:pt>
    <dgm:pt modelId="{6B4FBC9B-DB76-4A73-AEB5-87859B2FF202}">
      <dgm:prSet phldrT="[Texto]"/>
      <dgm:spPr>
        <a:xfrm>
          <a:off x="3750909" y="212135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Apoyo nutricional del 70%.</a:t>
          </a:r>
          <a:endParaRPr lang="es-CO" b="1" dirty="0">
            <a:solidFill>
              <a:sysClr val="windowText" lastClr="000000"/>
            </a:solidFill>
            <a:latin typeface="Calibri"/>
            <a:ea typeface="+mn-ea"/>
            <a:cs typeface="+mn-cs"/>
          </a:endParaRPr>
        </a:p>
      </dgm:t>
    </dgm:pt>
    <dgm:pt modelId="{7177F6B4-A9F6-40CF-BD19-B7C58EA1B267}" type="parTrans" cxnId="{4F9552EC-2B66-45BB-96DF-06323F2747D0}">
      <dgm:prSet/>
      <dgm:spPr>
        <a:xfrm>
          <a:off x="3281588" y="2030156"/>
          <a:ext cx="469320" cy="448625"/>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6649D6F-B545-4F48-9C56-60700381E964}" type="sibTrans" cxnId="{4F9552EC-2B66-45BB-96DF-06323F2747D0}">
      <dgm:prSet/>
      <dgm:spPr/>
      <dgm:t>
        <a:bodyPr/>
        <a:lstStyle/>
        <a:p>
          <a:endParaRPr lang="es-CO"/>
        </a:p>
      </dgm:t>
    </dgm:pt>
    <dgm:pt modelId="{AF766E53-B019-4C75-B936-7462F05B3650}">
      <dgm:prSet/>
      <dgm:spPr>
        <a:xfrm>
          <a:off x="3750909" y="3014920"/>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 Popayán  se atienden 800 niños y niñas.</a:t>
          </a:r>
          <a:endParaRPr lang="es-CO" b="1" dirty="0">
            <a:solidFill>
              <a:sysClr val="windowText" lastClr="000000"/>
            </a:solidFill>
            <a:latin typeface="Calibri"/>
            <a:ea typeface="+mn-ea"/>
            <a:cs typeface="+mn-cs"/>
          </a:endParaRPr>
        </a:p>
      </dgm:t>
    </dgm:pt>
    <dgm:pt modelId="{F3AA40AA-E42A-4CD7-89B9-1DFBFE4D08F0}" type="parTrans" cxnId="{DA562124-18D4-4397-8608-A7BD69619357}">
      <dgm:prSet/>
      <dgm:spPr>
        <a:xfrm>
          <a:off x="3281588" y="2030156"/>
          <a:ext cx="469320" cy="1342189"/>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11AA508D-2261-4DE6-A746-8687C571D0EE}" type="sibTrans" cxnId="{DA562124-18D4-4397-8608-A7BD69619357}">
      <dgm:prSet/>
      <dgm:spPr/>
      <dgm:t>
        <a:bodyPr/>
        <a:lstStyle/>
        <a:p>
          <a:endParaRPr lang="es-CO"/>
        </a:p>
      </dgm:t>
    </dgm:pt>
    <dgm:pt modelId="{D1B00382-6C6D-4574-BDA5-A44AE81DA677}">
      <dgm:prSet phldrT="[Texto]"/>
      <dgm:spPr>
        <a:xfrm rot="16200000">
          <a:off x="-240393" y="389361"/>
          <a:ext cx="3762374" cy="3281588"/>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endParaRPr lang="es-CO" dirty="0">
            <a:solidFill>
              <a:sysClr val="window" lastClr="FFFFFF"/>
            </a:solidFill>
            <a:latin typeface="Calibri"/>
            <a:ea typeface="+mn-ea"/>
            <a:cs typeface="+mn-cs"/>
          </a:endParaRPr>
        </a:p>
      </dgm:t>
    </dgm:pt>
    <dgm:pt modelId="{2C1BAA84-A0E8-41C2-8D0A-D9C95CAAD310}" type="sibTrans" cxnId="{2BDDA8DF-1BCD-4F98-9B14-81C576B90866}">
      <dgm:prSet/>
      <dgm:spPr/>
      <dgm:t>
        <a:bodyPr/>
        <a:lstStyle/>
        <a:p>
          <a:endParaRPr lang="es-CO"/>
        </a:p>
      </dgm:t>
    </dgm:pt>
    <dgm:pt modelId="{C9842973-E16B-4075-A476-C074A79A5403}" type="parTrans" cxnId="{2BDDA8DF-1BCD-4F98-9B14-81C576B90866}">
      <dgm:prSet/>
      <dgm:spPr/>
      <dgm:t>
        <a:bodyPr/>
        <a:lstStyle/>
        <a:p>
          <a:endParaRPr lang="es-CO"/>
        </a:p>
      </dgm:t>
    </dgm:pt>
    <dgm:pt modelId="{FEC6C1DB-2FDE-4691-8407-A1F04DE31D55}" type="pres">
      <dgm:prSet presAssocID="{541446A0-1337-4676-B221-F720575251A4}" presName="Name0" presStyleCnt="0">
        <dgm:presLayoutVars>
          <dgm:chPref val="1"/>
          <dgm:dir/>
          <dgm:animOne val="branch"/>
          <dgm:animLvl val="lvl"/>
          <dgm:resizeHandles val="exact"/>
        </dgm:presLayoutVars>
      </dgm:prSet>
      <dgm:spPr/>
      <dgm:t>
        <a:bodyPr/>
        <a:lstStyle/>
        <a:p>
          <a:endParaRPr lang="es-CO"/>
        </a:p>
      </dgm:t>
    </dgm:pt>
    <dgm:pt modelId="{9446D4A7-CDC9-4376-8DF5-89908B361AB0}" type="pres">
      <dgm:prSet presAssocID="{D1B00382-6C6D-4574-BDA5-A44AE81DA677}" presName="root1" presStyleCnt="0"/>
      <dgm:spPr/>
    </dgm:pt>
    <dgm:pt modelId="{49019FB4-1659-409D-A373-2FE8AE945D67}" type="pres">
      <dgm:prSet presAssocID="{D1B00382-6C6D-4574-BDA5-A44AE81DA677}" presName="LevelOneTextNode" presStyleLbl="node0" presStyleIdx="0" presStyleCnt="1" custScaleX="459059" custLinFactNeighborX="-192" custLinFactNeighborY="-49">
        <dgm:presLayoutVars>
          <dgm:chPref val="3"/>
        </dgm:presLayoutVars>
      </dgm:prSet>
      <dgm:spPr>
        <a:prstGeom prst="rect">
          <a:avLst/>
        </a:prstGeom>
      </dgm:spPr>
      <dgm:t>
        <a:bodyPr/>
        <a:lstStyle/>
        <a:p>
          <a:endParaRPr lang="es-CO"/>
        </a:p>
      </dgm:t>
    </dgm:pt>
    <dgm:pt modelId="{F4FBBCC0-EF4A-448F-BC5D-7DCD273EFC01}" type="pres">
      <dgm:prSet presAssocID="{D1B00382-6C6D-4574-BDA5-A44AE81DA677}" presName="level2hierChild" presStyleCnt="0"/>
      <dgm:spPr/>
    </dgm:pt>
    <dgm:pt modelId="{E6F123E6-CD13-4A5E-A8CB-FAEF9C032E00}" type="pres">
      <dgm:prSet presAssocID="{F76A9262-9148-40A9-BAC6-18F764B94147}" presName="conn2-1" presStyleLbl="parChTrans1D2" presStyleIdx="0" presStyleCnt="4"/>
      <dgm:spPr>
        <a:custGeom>
          <a:avLst/>
          <a:gdLst/>
          <a:ahLst/>
          <a:cxnLst/>
          <a:rect l="0" t="0" r="0" b="0"/>
          <a:pathLst>
            <a:path>
              <a:moveTo>
                <a:pt x="0" y="1338502"/>
              </a:moveTo>
              <a:lnTo>
                <a:pt x="234660" y="1338502"/>
              </a:lnTo>
              <a:lnTo>
                <a:pt x="234660" y="0"/>
              </a:lnTo>
              <a:lnTo>
                <a:pt x="469320" y="0"/>
              </a:lnTo>
            </a:path>
          </a:pathLst>
        </a:custGeom>
      </dgm:spPr>
      <dgm:t>
        <a:bodyPr/>
        <a:lstStyle/>
        <a:p>
          <a:endParaRPr lang="es-CO"/>
        </a:p>
      </dgm:t>
    </dgm:pt>
    <dgm:pt modelId="{23EAB218-7E1C-4215-BE10-A9D5813983F0}" type="pres">
      <dgm:prSet presAssocID="{F76A9262-9148-40A9-BAC6-18F764B94147}" presName="connTx" presStyleLbl="parChTrans1D2" presStyleIdx="0" presStyleCnt="4"/>
      <dgm:spPr/>
      <dgm:t>
        <a:bodyPr/>
        <a:lstStyle/>
        <a:p>
          <a:endParaRPr lang="es-CO"/>
        </a:p>
      </dgm:t>
    </dgm:pt>
    <dgm:pt modelId="{76E0209E-9765-4051-B906-BC7A9C14089B}" type="pres">
      <dgm:prSet presAssocID="{6B227242-193E-488F-83A1-59F40391552F}" presName="root2" presStyleCnt="0"/>
      <dgm:spPr/>
    </dgm:pt>
    <dgm:pt modelId="{1E57E731-C1F8-4DF2-958E-6CA54637E155}" type="pres">
      <dgm:prSet presAssocID="{6B227242-193E-488F-83A1-59F40391552F}" presName="LevelTwoTextNode" presStyleLbl="node2" presStyleIdx="0" presStyleCnt="4">
        <dgm:presLayoutVars>
          <dgm:chPref val="3"/>
        </dgm:presLayoutVars>
      </dgm:prSet>
      <dgm:spPr>
        <a:prstGeom prst="rect">
          <a:avLst/>
        </a:prstGeom>
      </dgm:spPr>
      <dgm:t>
        <a:bodyPr/>
        <a:lstStyle/>
        <a:p>
          <a:endParaRPr lang="es-CO"/>
        </a:p>
      </dgm:t>
    </dgm:pt>
    <dgm:pt modelId="{04970244-4050-4213-928F-0B353DC0AE4D}" type="pres">
      <dgm:prSet presAssocID="{6B227242-193E-488F-83A1-59F40391552F}" presName="level3hierChild" presStyleCnt="0"/>
      <dgm:spPr/>
    </dgm:pt>
    <dgm:pt modelId="{3C6555AB-D64D-4E35-8FEB-F5FAA20F4C0E}" type="pres">
      <dgm:prSet presAssocID="{8DCF1808-2A0C-4327-A75F-3749D71DDE6F}" presName="conn2-1" presStyleLbl="parChTrans1D2" presStyleIdx="1" presStyleCnt="4"/>
      <dgm:spPr>
        <a:custGeom>
          <a:avLst/>
          <a:gdLst/>
          <a:ahLst/>
          <a:cxnLst/>
          <a:rect l="0" t="0" r="0" b="0"/>
          <a:pathLst>
            <a:path>
              <a:moveTo>
                <a:pt x="0" y="506194"/>
              </a:moveTo>
              <a:lnTo>
                <a:pt x="234849" y="506194"/>
              </a:lnTo>
              <a:lnTo>
                <a:pt x="234849" y="0"/>
              </a:lnTo>
              <a:lnTo>
                <a:pt x="469698" y="0"/>
              </a:lnTo>
            </a:path>
          </a:pathLst>
        </a:custGeom>
      </dgm:spPr>
      <dgm:t>
        <a:bodyPr/>
        <a:lstStyle/>
        <a:p>
          <a:endParaRPr lang="es-CO"/>
        </a:p>
      </dgm:t>
    </dgm:pt>
    <dgm:pt modelId="{C63C7DB1-7C69-4B71-AECF-93F3BBCA753B}" type="pres">
      <dgm:prSet presAssocID="{8DCF1808-2A0C-4327-A75F-3749D71DDE6F}" presName="connTx" presStyleLbl="parChTrans1D2" presStyleIdx="1" presStyleCnt="4"/>
      <dgm:spPr/>
      <dgm:t>
        <a:bodyPr/>
        <a:lstStyle/>
        <a:p>
          <a:endParaRPr lang="es-CO"/>
        </a:p>
      </dgm:t>
    </dgm:pt>
    <dgm:pt modelId="{0C3953F5-4C78-4100-A288-8207F9E99519}" type="pres">
      <dgm:prSet presAssocID="{348B2557-50C6-4BDB-A860-6603767FC5B9}" presName="root2" presStyleCnt="0"/>
      <dgm:spPr/>
    </dgm:pt>
    <dgm:pt modelId="{FF9D4A3A-81CC-456C-8E48-E171748A5AF4}" type="pres">
      <dgm:prSet presAssocID="{348B2557-50C6-4BDB-A860-6603767FC5B9}" presName="LevelTwoTextNode" presStyleLbl="node2" presStyleIdx="1" presStyleCnt="4" custLinFactNeighborX="59" custLinFactNeighborY="-8569">
        <dgm:presLayoutVars>
          <dgm:chPref val="3"/>
        </dgm:presLayoutVars>
      </dgm:prSet>
      <dgm:spPr>
        <a:prstGeom prst="rect">
          <a:avLst/>
        </a:prstGeom>
      </dgm:spPr>
      <dgm:t>
        <a:bodyPr/>
        <a:lstStyle/>
        <a:p>
          <a:endParaRPr lang="es-CO"/>
        </a:p>
      </dgm:t>
    </dgm:pt>
    <dgm:pt modelId="{023BA4D2-42A8-4BA3-9462-8A8154803457}" type="pres">
      <dgm:prSet presAssocID="{348B2557-50C6-4BDB-A860-6603767FC5B9}" presName="level3hierChild" presStyleCnt="0"/>
      <dgm:spPr/>
    </dgm:pt>
    <dgm:pt modelId="{947925E0-0DAA-4FAC-9B72-97035767A844}" type="pres">
      <dgm:prSet presAssocID="{7177F6B4-A9F6-40CF-BD19-B7C58EA1B267}" presName="conn2-1" presStyleLbl="parChTrans1D2" presStyleIdx="2" presStyleCnt="4"/>
      <dgm:spPr>
        <a:custGeom>
          <a:avLst/>
          <a:gdLst/>
          <a:ahLst/>
          <a:cxnLst/>
          <a:rect l="0" t="0" r="0" b="0"/>
          <a:pathLst>
            <a:path>
              <a:moveTo>
                <a:pt x="0" y="0"/>
              </a:moveTo>
              <a:lnTo>
                <a:pt x="234660" y="0"/>
              </a:lnTo>
              <a:lnTo>
                <a:pt x="234660" y="448625"/>
              </a:lnTo>
              <a:lnTo>
                <a:pt x="469320" y="448625"/>
              </a:lnTo>
            </a:path>
          </a:pathLst>
        </a:custGeom>
      </dgm:spPr>
      <dgm:t>
        <a:bodyPr/>
        <a:lstStyle/>
        <a:p>
          <a:endParaRPr lang="es-CO"/>
        </a:p>
      </dgm:t>
    </dgm:pt>
    <dgm:pt modelId="{D56ECBE5-6C20-40B8-8FAF-3D4B0C0AB395}" type="pres">
      <dgm:prSet presAssocID="{7177F6B4-A9F6-40CF-BD19-B7C58EA1B267}" presName="connTx" presStyleLbl="parChTrans1D2" presStyleIdx="2" presStyleCnt="4"/>
      <dgm:spPr/>
      <dgm:t>
        <a:bodyPr/>
        <a:lstStyle/>
        <a:p>
          <a:endParaRPr lang="es-CO"/>
        </a:p>
      </dgm:t>
    </dgm:pt>
    <dgm:pt modelId="{8762BE5A-C548-4EEC-A040-200EFF14F256}" type="pres">
      <dgm:prSet presAssocID="{6B4FBC9B-DB76-4A73-AEB5-87859B2FF202}" presName="root2" presStyleCnt="0"/>
      <dgm:spPr/>
    </dgm:pt>
    <dgm:pt modelId="{3F1B8794-CBC9-4730-B426-26309FD8E764}" type="pres">
      <dgm:prSet presAssocID="{6B4FBC9B-DB76-4A73-AEB5-87859B2FF202}" presName="LevelTwoTextNode" presStyleLbl="node2" presStyleIdx="2" presStyleCnt="4">
        <dgm:presLayoutVars>
          <dgm:chPref val="3"/>
        </dgm:presLayoutVars>
      </dgm:prSet>
      <dgm:spPr>
        <a:prstGeom prst="rect">
          <a:avLst/>
        </a:prstGeom>
      </dgm:spPr>
      <dgm:t>
        <a:bodyPr/>
        <a:lstStyle/>
        <a:p>
          <a:endParaRPr lang="es-CO"/>
        </a:p>
      </dgm:t>
    </dgm:pt>
    <dgm:pt modelId="{81298D15-DBA5-428B-97BC-D59612A862FE}" type="pres">
      <dgm:prSet presAssocID="{6B4FBC9B-DB76-4A73-AEB5-87859B2FF202}" presName="level3hierChild" presStyleCnt="0"/>
      <dgm:spPr/>
    </dgm:pt>
    <dgm:pt modelId="{EA88BC8C-7FD5-4447-9A31-2424BA2FBA16}" type="pres">
      <dgm:prSet presAssocID="{F3AA40AA-E42A-4CD7-89B9-1DFBFE4D08F0}" presName="conn2-1" presStyleLbl="parChTrans1D2" presStyleIdx="3" presStyleCnt="4"/>
      <dgm:spPr>
        <a:custGeom>
          <a:avLst/>
          <a:gdLst/>
          <a:ahLst/>
          <a:cxnLst/>
          <a:rect l="0" t="0" r="0" b="0"/>
          <a:pathLst>
            <a:path>
              <a:moveTo>
                <a:pt x="0" y="0"/>
              </a:moveTo>
              <a:lnTo>
                <a:pt x="234660" y="0"/>
              </a:lnTo>
              <a:lnTo>
                <a:pt x="234660" y="1342189"/>
              </a:lnTo>
              <a:lnTo>
                <a:pt x="469320" y="1342189"/>
              </a:lnTo>
            </a:path>
          </a:pathLst>
        </a:custGeom>
      </dgm:spPr>
      <dgm:t>
        <a:bodyPr/>
        <a:lstStyle/>
        <a:p>
          <a:endParaRPr lang="es-CO"/>
        </a:p>
      </dgm:t>
    </dgm:pt>
    <dgm:pt modelId="{72A2FC24-8E11-4CDB-A3C3-5CBC3174466A}" type="pres">
      <dgm:prSet presAssocID="{F3AA40AA-E42A-4CD7-89B9-1DFBFE4D08F0}" presName="connTx" presStyleLbl="parChTrans1D2" presStyleIdx="3" presStyleCnt="4"/>
      <dgm:spPr/>
      <dgm:t>
        <a:bodyPr/>
        <a:lstStyle/>
        <a:p>
          <a:endParaRPr lang="es-CO"/>
        </a:p>
      </dgm:t>
    </dgm:pt>
    <dgm:pt modelId="{61415CF5-0D5F-40B8-895E-B2B8F35620E0}" type="pres">
      <dgm:prSet presAssocID="{AF766E53-B019-4C75-B936-7462F05B3650}" presName="root2" presStyleCnt="0"/>
      <dgm:spPr/>
    </dgm:pt>
    <dgm:pt modelId="{D8786790-698B-41AF-BBFE-9983DD2058EC}" type="pres">
      <dgm:prSet presAssocID="{AF766E53-B019-4C75-B936-7462F05B3650}" presName="LevelTwoTextNode" presStyleLbl="node2" presStyleIdx="3" presStyleCnt="4">
        <dgm:presLayoutVars>
          <dgm:chPref val="3"/>
        </dgm:presLayoutVars>
      </dgm:prSet>
      <dgm:spPr>
        <a:prstGeom prst="rect">
          <a:avLst/>
        </a:prstGeom>
      </dgm:spPr>
      <dgm:t>
        <a:bodyPr/>
        <a:lstStyle/>
        <a:p>
          <a:endParaRPr lang="es-CO"/>
        </a:p>
      </dgm:t>
    </dgm:pt>
    <dgm:pt modelId="{79C2DBE6-A023-43D6-BAE6-A271DC393673}" type="pres">
      <dgm:prSet presAssocID="{AF766E53-B019-4C75-B936-7462F05B3650}" presName="level3hierChild" presStyleCnt="0"/>
      <dgm:spPr/>
    </dgm:pt>
  </dgm:ptLst>
  <dgm:cxnLst>
    <dgm:cxn modelId="{06FD9FE0-859E-44AD-B31C-82E392BD6084}" srcId="{D1B00382-6C6D-4574-BDA5-A44AE81DA677}" destId="{6B227242-193E-488F-83A1-59F40391552F}" srcOrd="0" destOrd="0" parTransId="{F76A9262-9148-40A9-BAC6-18F764B94147}" sibTransId="{50E59C4F-7FB3-4FA2-8908-7258057A32BD}"/>
    <dgm:cxn modelId="{B2282836-9565-4AC7-A347-C91BBEDBE3DC}" type="presOf" srcId="{541446A0-1337-4676-B221-F720575251A4}" destId="{FEC6C1DB-2FDE-4691-8407-A1F04DE31D55}" srcOrd="0" destOrd="0" presId="urn:microsoft.com/office/officeart/2008/layout/HorizontalMultiLevelHierarchy"/>
    <dgm:cxn modelId="{5602B742-48B2-47A3-956F-276D8A055303}" type="presOf" srcId="{348B2557-50C6-4BDB-A860-6603767FC5B9}" destId="{FF9D4A3A-81CC-456C-8E48-E171748A5AF4}" srcOrd="0" destOrd="0" presId="urn:microsoft.com/office/officeart/2008/layout/HorizontalMultiLevelHierarchy"/>
    <dgm:cxn modelId="{0A26A187-6961-4A39-8DF0-EDA32937C76B}" srcId="{D1B00382-6C6D-4574-BDA5-A44AE81DA677}" destId="{348B2557-50C6-4BDB-A860-6603767FC5B9}" srcOrd="1" destOrd="0" parTransId="{8DCF1808-2A0C-4327-A75F-3749D71DDE6F}" sibTransId="{5E1CCEF4-60AB-40D4-A8DD-F6EDB57CFB93}"/>
    <dgm:cxn modelId="{DA562124-18D4-4397-8608-A7BD69619357}" srcId="{D1B00382-6C6D-4574-BDA5-A44AE81DA677}" destId="{AF766E53-B019-4C75-B936-7462F05B3650}" srcOrd="3" destOrd="0" parTransId="{F3AA40AA-E42A-4CD7-89B9-1DFBFE4D08F0}" sibTransId="{11AA508D-2261-4DE6-A746-8687C571D0EE}"/>
    <dgm:cxn modelId="{B2FAE760-1940-43D0-B40A-44289DA5788A}" type="presOf" srcId="{D1B00382-6C6D-4574-BDA5-A44AE81DA677}" destId="{49019FB4-1659-409D-A373-2FE8AE945D67}" srcOrd="0" destOrd="0" presId="urn:microsoft.com/office/officeart/2008/layout/HorizontalMultiLevelHierarchy"/>
    <dgm:cxn modelId="{0456BB97-F21E-452B-9573-3B69BEC503F0}" type="presOf" srcId="{F76A9262-9148-40A9-BAC6-18F764B94147}" destId="{23EAB218-7E1C-4215-BE10-A9D5813983F0}" srcOrd="1" destOrd="0" presId="urn:microsoft.com/office/officeart/2008/layout/HorizontalMultiLevelHierarchy"/>
    <dgm:cxn modelId="{0213B5A1-0FCE-44B3-ADA1-A5B1803EEFCA}" type="presOf" srcId="{F76A9262-9148-40A9-BAC6-18F764B94147}" destId="{E6F123E6-CD13-4A5E-A8CB-FAEF9C032E00}" srcOrd="0" destOrd="0" presId="urn:microsoft.com/office/officeart/2008/layout/HorizontalMultiLevelHierarchy"/>
    <dgm:cxn modelId="{2BDDA8DF-1BCD-4F98-9B14-81C576B90866}" srcId="{541446A0-1337-4676-B221-F720575251A4}" destId="{D1B00382-6C6D-4574-BDA5-A44AE81DA677}" srcOrd="0" destOrd="0" parTransId="{C9842973-E16B-4075-A476-C074A79A5403}" sibTransId="{2C1BAA84-A0E8-41C2-8D0A-D9C95CAAD310}"/>
    <dgm:cxn modelId="{0593DFDD-D22C-4242-AF5A-465A41BD2EA3}" type="presOf" srcId="{8DCF1808-2A0C-4327-A75F-3749D71DDE6F}" destId="{3C6555AB-D64D-4E35-8FEB-F5FAA20F4C0E}" srcOrd="0" destOrd="0" presId="urn:microsoft.com/office/officeart/2008/layout/HorizontalMultiLevelHierarchy"/>
    <dgm:cxn modelId="{610BA5CA-FB97-4F0D-8ACB-8D6B273B6CF1}" type="presOf" srcId="{7177F6B4-A9F6-40CF-BD19-B7C58EA1B267}" destId="{D56ECBE5-6C20-40B8-8FAF-3D4B0C0AB395}" srcOrd="1" destOrd="0" presId="urn:microsoft.com/office/officeart/2008/layout/HorizontalMultiLevelHierarchy"/>
    <dgm:cxn modelId="{E08CB4C4-3A73-4F77-A517-E9CBFD0D1A9B}" type="presOf" srcId="{8DCF1808-2A0C-4327-A75F-3749D71DDE6F}" destId="{C63C7DB1-7C69-4B71-AECF-93F3BBCA753B}" srcOrd="1" destOrd="0" presId="urn:microsoft.com/office/officeart/2008/layout/HorizontalMultiLevelHierarchy"/>
    <dgm:cxn modelId="{9C52D276-512F-4F1A-9236-2EE814607676}" type="presOf" srcId="{6B4FBC9B-DB76-4A73-AEB5-87859B2FF202}" destId="{3F1B8794-CBC9-4730-B426-26309FD8E764}" srcOrd="0" destOrd="0" presId="urn:microsoft.com/office/officeart/2008/layout/HorizontalMultiLevelHierarchy"/>
    <dgm:cxn modelId="{3B1FF892-FFF7-4E49-8086-6A5D5CF540EC}" type="presOf" srcId="{F3AA40AA-E42A-4CD7-89B9-1DFBFE4D08F0}" destId="{EA88BC8C-7FD5-4447-9A31-2424BA2FBA16}" srcOrd="0" destOrd="0" presId="urn:microsoft.com/office/officeart/2008/layout/HorizontalMultiLevelHierarchy"/>
    <dgm:cxn modelId="{4F9552EC-2B66-45BB-96DF-06323F2747D0}" srcId="{D1B00382-6C6D-4574-BDA5-A44AE81DA677}" destId="{6B4FBC9B-DB76-4A73-AEB5-87859B2FF202}" srcOrd="2" destOrd="0" parTransId="{7177F6B4-A9F6-40CF-BD19-B7C58EA1B267}" sibTransId="{86649D6F-B545-4F48-9C56-60700381E964}"/>
    <dgm:cxn modelId="{6FA95AB2-3D12-45E0-BD67-770FCE368A73}" type="presOf" srcId="{6B227242-193E-488F-83A1-59F40391552F}" destId="{1E57E731-C1F8-4DF2-958E-6CA54637E155}" srcOrd="0" destOrd="0" presId="urn:microsoft.com/office/officeart/2008/layout/HorizontalMultiLevelHierarchy"/>
    <dgm:cxn modelId="{9472871D-0647-4E9D-8F67-36EBF4B2A26B}" type="presOf" srcId="{AF766E53-B019-4C75-B936-7462F05B3650}" destId="{D8786790-698B-41AF-BBFE-9983DD2058EC}" srcOrd="0" destOrd="0" presId="urn:microsoft.com/office/officeart/2008/layout/HorizontalMultiLevelHierarchy"/>
    <dgm:cxn modelId="{468C7DDD-B71B-4BAC-8B4B-E5B25D777960}" type="presOf" srcId="{F3AA40AA-E42A-4CD7-89B9-1DFBFE4D08F0}" destId="{72A2FC24-8E11-4CDB-A3C3-5CBC3174466A}" srcOrd="1" destOrd="0" presId="urn:microsoft.com/office/officeart/2008/layout/HorizontalMultiLevelHierarchy"/>
    <dgm:cxn modelId="{6932B9D6-EB16-4212-8533-D0B55E51733C}" type="presOf" srcId="{7177F6B4-A9F6-40CF-BD19-B7C58EA1B267}" destId="{947925E0-0DAA-4FAC-9B72-97035767A844}" srcOrd="0" destOrd="0" presId="urn:microsoft.com/office/officeart/2008/layout/HorizontalMultiLevelHierarchy"/>
    <dgm:cxn modelId="{C01C7B7A-C8A6-4CA8-8175-47C385052E98}" type="presParOf" srcId="{FEC6C1DB-2FDE-4691-8407-A1F04DE31D55}" destId="{9446D4A7-CDC9-4376-8DF5-89908B361AB0}" srcOrd="0" destOrd="0" presId="urn:microsoft.com/office/officeart/2008/layout/HorizontalMultiLevelHierarchy"/>
    <dgm:cxn modelId="{AA6BAAE8-3230-4186-AABF-103139CA3FBE}" type="presParOf" srcId="{9446D4A7-CDC9-4376-8DF5-89908B361AB0}" destId="{49019FB4-1659-409D-A373-2FE8AE945D67}" srcOrd="0" destOrd="0" presId="urn:microsoft.com/office/officeart/2008/layout/HorizontalMultiLevelHierarchy"/>
    <dgm:cxn modelId="{9B9E01F5-93D2-4486-A086-2459962B87C2}" type="presParOf" srcId="{9446D4A7-CDC9-4376-8DF5-89908B361AB0}" destId="{F4FBBCC0-EF4A-448F-BC5D-7DCD273EFC01}" srcOrd="1" destOrd="0" presId="urn:microsoft.com/office/officeart/2008/layout/HorizontalMultiLevelHierarchy"/>
    <dgm:cxn modelId="{3AEC0D06-92CC-4D14-A7BD-1604DED00602}" type="presParOf" srcId="{F4FBBCC0-EF4A-448F-BC5D-7DCD273EFC01}" destId="{E6F123E6-CD13-4A5E-A8CB-FAEF9C032E00}" srcOrd="0" destOrd="0" presId="urn:microsoft.com/office/officeart/2008/layout/HorizontalMultiLevelHierarchy"/>
    <dgm:cxn modelId="{9849EB5C-A4A1-4B01-AC77-941F7404BB3A}" type="presParOf" srcId="{E6F123E6-CD13-4A5E-A8CB-FAEF9C032E00}" destId="{23EAB218-7E1C-4215-BE10-A9D5813983F0}" srcOrd="0" destOrd="0" presId="urn:microsoft.com/office/officeart/2008/layout/HorizontalMultiLevelHierarchy"/>
    <dgm:cxn modelId="{A3B84BA5-701D-4DD1-A79F-70D17B405CB6}" type="presParOf" srcId="{F4FBBCC0-EF4A-448F-BC5D-7DCD273EFC01}" destId="{76E0209E-9765-4051-B906-BC7A9C14089B}" srcOrd="1" destOrd="0" presId="urn:microsoft.com/office/officeart/2008/layout/HorizontalMultiLevelHierarchy"/>
    <dgm:cxn modelId="{42886081-6B14-4A1B-9EC8-052CE1EA5087}" type="presParOf" srcId="{76E0209E-9765-4051-B906-BC7A9C14089B}" destId="{1E57E731-C1F8-4DF2-958E-6CA54637E155}" srcOrd="0" destOrd="0" presId="urn:microsoft.com/office/officeart/2008/layout/HorizontalMultiLevelHierarchy"/>
    <dgm:cxn modelId="{E142BA7F-450C-4FAA-A60A-9CDA11202000}" type="presParOf" srcId="{76E0209E-9765-4051-B906-BC7A9C14089B}" destId="{04970244-4050-4213-928F-0B353DC0AE4D}" srcOrd="1" destOrd="0" presId="urn:microsoft.com/office/officeart/2008/layout/HorizontalMultiLevelHierarchy"/>
    <dgm:cxn modelId="{B058F87C-457C-4C4E-837B-6D20F59C9C47}" type="presParOf" srcId="{F4FBBCC0-EF4A-448F-BC5D-7DCD273EFC01}" destId="{3C6555AB-D64D-4E35-8FEB-F5FAA20F4C0E}" srcOrd="2" destOrd="0" presId="urn:microsoft.com/office/officeart/2008/layout/HorizontalMultiLevelHierarchy"/>
    <dgm:cxn modelId="{45E9FA2D-725A-4B11-AFE2-EEB57FE333DD}" type="presParOf" srcId="{3C6555AB-D64D-4E35-8FEB-F5FAA20F4C0E}" destId="{C63C7DB1-7C69-4B71-AECF-93F3BBCA753B}" srcOrd="0" destOrd="0" presId="urn:microsoft.com/office/officeart/2008/layout/HorizontalMultiLevelHierarchy"/>
    <dgm:cxn modelId="{A22C0A46-0A81-4102-9633-95854DC8052F}" type="presParOf" srcId="{F4FBBCC0-EF4A-448F-BC5D-7DCD273EFC01}" destId="{0C3953F5-4C78-4100-A288-8207F9E99519}" srcOrd="3" destOrd="0" presId="urn:microsoft.com/office/officeart/2008/layout/HorizontalMultiLevelHierarchy"/>
    <dgm:cxn modelId="{18A22EBC-6146-4C95-B3BE-2CBF6A55DC45}" type="presParOf" srcId="{0C3953F5-4C78-4100-A288-8207F9E99519}" destId="{FF9D4A3A-81CC-456C-8E48-E171748A5AF4}" srcOrd="0" destOrd="0" presId="urn:microsoft.com/office/officeart/2008/layout/HorizontalMultiLevelHierarchy"/>
    <dgm:cxn modelId="{30D7AB69-9776-4EB2-AB4F-D7BC5509BD25}" type="presParOf" srcId="{0C3953F5-4C78-4100-A288-8207F9E99519}" destId="{023BA4D2-42A8-4BA3-9462-8A8154803457}" srcOrd="1" destOrd="0" presId="urn:microsoft.com/office/officeart/2008/layout/HorizontalMultiLevelHierarchy"/>
    <dgm:cxn modelId="{A576D7C3-BFBA-47CC-A4DD-D470135AED87}" type="presParOf" srcId="{F4FBBCC0-EF4A-448F-BC5D-7DCD273EFC01}" destId="{947925E0-0DAA-4FAC-9B72-97035767A844}" srcOrd="4" destOrd="0" presId="urn:microsoft.com/office/officeart/2008/layout/HorizontalMultiLevelHierarchy"/>
    <dgm:cxn modelId="{5E5D9286-0BA6-4083-A280-24652AA0C879}" type="presParOf" srcId="{947925E0-0DAA-4FAC-9B72-97035767A844}" destId="{D56ECBE5-6C20-40B8-8FAF-3D4B0C0AB395}" srcOrd="0" destOrd="0" presId="urn:microsoft.com/office/officeart/2008/layout/HorizontalMultiLevelHierarchy"/>
    <dgm:cxn modelId="{85D45735-9612-4A4A-A26A-A3CB2C64A5C1}" type="presParOf" srcId="{F4FBBCC0-EF4A-448F-BC5D-7DCD273EFC01}" destId="{8762BE5A-C548-4EEC-A040-200EFF14F256}" srcOrd="5" destOrd="0" presId="urn:microsoft.com/office/officeart/2008/layout/HorizontalMultiLevelHierarchy"/>
    <dgm:cxn modelId="{DCF4367C-ADFE-4038-BAAF-4F5ADB6C5975}" type="presParOf" srcId="{8762BE5A-C548-4EEC-A040-200EFF14F256}" destId="{3F1B8794-CBC9-4730-B426-26309FD8E764}" srcOrd="0" destOrd="0" presId="urn:microsoft.com/office/officeart/2008/layout/HorizontalMultiLevelHierarchy"/>
    <dgm:cxn modelId="{71822954-A32D-4935-97D6-85B030810285}" type="presParOf" srcId="{8762BE5A-C548-4EEC-A040-200EFF14F256}" destId="{81298D15-DBA5-428B-97BC-D59612A862FE}" srcOrd="1" destOrd="0" presId="urn:microsoft.com/office/officeart/2008/layout/HorizontalMultiLevelHierarchy"/>
    <dgm:cxn modelId="{40526D2D-BD74-4E87-B880-C2CCD5DEF925}" type="presParOf" srcId="{F4FBBCC0-EF4A-448F-BC5D-7DCD273EFC01}" destId="{EA88BC8C-7FD5-4447-9A31-2424BA2FBA16}" srcOrd="6" destOrd="0" presId="urn:microsoft.com/office/officeart/2008/layout/HorizontalMultiLevelHierarchy"/>
    <dgm:cxn modelId="{BCD8C423-5FE8-4176-A532-CC1AFD60AC64}" type="presParOf" srcId="{EA88BC8C-7FD5-4447-9A31-2424BA2FBA16}" destId="{72A2FC24-8E11-4CDB-A3C3-5CBC3174466A}" srcOrd="0" destOrd="0" presId="urn:microsoft.com/office/officeart/2008/layout/HorizontalMultiLevelHierarchy"/>
    <dgm:cxn modelId="{B928FB38-F89C-4813-A486-4035BFD500F6}" type="presParOf" srcId="{F4FBBCC0-EF4A-448F-BC5D-7DCD273EFC01}" destId="{61415CF5-0D5F-40B8-895E-B2B8F35620E0}" srcOrd="7" destOrd="0" presId="urn:microsoft.com/office/officeart/2008/layout/HorizontalMultiLevelHierarchy"/>
    <dgm:cxn modelId="{B8EDCCA9-617D-41A4-8B5B-CDB4C434A456}" type="presParOf" srcId="{61415CF5-0D5F-40B8-895E-B2B8F35620E0}" destId="{D8786790-698B-41AF-BBFE-9983DD2058EC}" srcOrd="0" destOrd="0" presId="urn:microsoft.com/office/officeart/2008/layout/HorizontalMultiLevelHierarchy"/>
    <dgm:cxn modelId="{BE450AC0-C3DC-4CEC-A4B2-46773E818320}" type="presParOf" srcId="{61415CF5-0D5F-40B8-895E-B2B8F35620E0}" destId="{79C2DBE6-A023-43D6-BAE6-A271DC393673}"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41446A0-1337-4676-B221-F720575251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6B227242-193E-488F-83A1-59F40391552F}">
      <dgm:prSet phldrT="[Texto]"/>
      <dgm:spPr>
        <a:xfrm>
          <a:off x="3750909" y="334228"/>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Atendidos por madres comunitarias .</a:t>
          </a:r>
          <a:endParaRPr lang="es-CO" b="1" dirty="0">
            <a:solidFill>
              <a:sysClr val="windowText" lastClr="000000"/>
            </a:solidFill>
            <a:latin typeface="Calibri"/>
            <a:ea typeface="+mn-ea"/>
            <a:cs typeface="+mn-cs"/>
          </a:endParaRPr>
        </a:p>
      </dgm:t>
    </dgm:pt>
    <dgm:pt modelId="{F76A9262-9148-40A9-BAC6-18F764B94147}" type="parTrans" cxnId="{06FD9FE0-859E-44AD-B31C-82E392BD6084}">
      <dgm:prSet/>
      <dgm:spPr>
        <a:xfrm>
          <a:off x="3281588" y="691653"/>
          <a:ext cx="469320" cy="1338502"/>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0E59C4F-7FB3-4FA2-8908-7258057A32BD}" type="sibTrans" cxnId="{06FD9FE0-859E-44AD-B31C-82E392BD6084}">
      <dgm:prSet/>
      <dgm:spPr/>
      <dgm:t>
        <a:bodyPr/>
        <a:lstStyle/>
        <a:p>
          <a:endParaRPr lang="es-CO"/>
        </a:p>
      </dgm:t>
    </dgm:pt>
    <dgm:pt modelId="{348B2557-50C6-4BDB-A860-6603767FC5B9}">
      <dgm:prSet phldrT="[Texto]"/>
      <dgm:spPr>
        <a:xfrm>
          <a:off x="3751287" y="116653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effectLst>
                <a:outerShdw blurRad="38100" dist="38100" dir="2700000" algn="tl">
                  <a:srgbClr val="000000">
                    <a:alpha val="43137"/>
                  </a:srgbClr>
                </a:outerShdw>
              </a:effectLst>
              <a:latin typeface="Calibri"/>
              <a:ea typeface="+mn-ea"/>
              <a:cs typeface="+mn-cs"/>
            </a:rPr>
            <a:t>Un</a:t>
          </a:r>
          <a:r>
            <a:rPr lang="es-CO" b="1" baseline="0" dirty="0" smtClean="0">
              <a:solidFill>
                <a:sysClr val="windowText" lastClr="000000"/>
              </a:solidFill>
              <a:effectLst>
                <a:outerShdw blurRad="38100" dist="38100" dir="2700000" algn="tl">
                  <a:srgbClr val="000000">
                    <a:alpha val="43137"/>
                  </a:srgbClr>
                </a:outerShdw>
              </a:effectLst>
              <a:latin typeface="Calibri"/>
              <a:ea typeface="+mn-ea"/>
              <a:cs typeface="+mn-cs"/>
            </a:rPr>
            <a:t> encuentro educativo semanal.</a:t>
          </a:r>
          <a:endParaRPr lang="es-CO" b="1" dirty="0">
            <a:solidFill>
              <a:sysClr val="windowText" lastClr="000000"/>
            </a:solidFill>
            <a:effectLst>
              <a:outerShdw blurRad="38100" dist="38100" dir="2700000" algn="tl">
                <a:srgbClr val="000000">
                  <a:alpha val="43137"/>
                </a:srgbClr>
              </a:outerShdw>
            </a:effectLst>
            <a:latin typeface="Calibri"/>
            <a:ea typeface="+mn-ea"/>
            <a:cs typeface="+mn-cs"/>
          </a:endParaRPr>
        </a:p>
      </dgm:t>
    </dgm:pt>
    <dgm:pt modelId="{8DCF1808-2A0C-4327-A75F-3749D71DDE6F}" type="parTrans" cxnId="{0A26A187-6961-4A39-8DF0-EDA32937C76B}">
      <dgm:prSet/>
      <dgm:spPr>
        <a:xfrm>
          <a:off x="3281588" y="1523962"/>
          <a:ext cx="469698" cy="506194"/>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E1CCEF4-60AB-40D4-A8DD-F6EDB57CFB93}" type="sibTrans" cxnId="{0A26A187-6961-4A39-8DF0-EDA32937C76B}">
      <dgm:prSet/>
      <dgm:spPr/>
      <dgm:t>
        <a:bodyPr/>
        <a:lstStyle/>
        <a:p>
          <a:endParaRPr lang="es-CO"/>
        </a:p>
      </dgm:t>
    </dgm:pt>
    <dgm:pt modelId="{6B4FBC9B-DB76-4A73-AEB5-87859B2FF202}">
      <dgm:prSet phldrT="[Texto]"/>
      <dgm:spPr>
        <a:xfrm>
          <a:off x="3750909" y="212135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Atiende niños, niñas menores de dos años madres lactantes y mujeres gestante.</a:t>
          </a:r>
          <a:endParaRPr lang="es-CO" b="1" dirty="0">
            <a:solidFill>
              <a:sysClr val="windowText" lastClr="000000"/>
            </a:solidFill>
            <a:latin typeface="Calibri"/>
            <a:ea typeface="+mn-ea"/>
            <a:cs typeface="+mn-cs"/>
          </a:endParaRPr>
        </a:p>
      </dgm:t>
    </dgm:pt>
    <dgm:pt modelId="{7177F6B4-A9F6-40CF-BD19-B7C58EA1B267}" type="parTrans" cxnId="{4F9552EC-2B66-45BB-96DF-06323F2747D0}">
      <dgm:prSet/>
      <dgm:spPr>
        <a:xfrm>
          <a:off x="3281588" y="2030156"/>
          <a:ext cx="469320" cy="448625"/>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6649D6F-B545-4F48-9C56-60700381E964}" type="sibTrans" cxnId="{4F9552EC-2B66-45BB-96DF-06323F2747D0}">
      <dgm:prSet/>
      <dgm:spPr/>
      <dgm:t>
        <a:bodyPr/>
        <a:lstStyle/>
        <a:p>
          <a:endParaRPr lang="es-CO"/>
        </a:p>
      </dgm:t>
    </dgm:pt>
    <dgm:pt modelId="{AF766E53-B019-4C75-B936-7462F05B3650}">
      <dgm:prSet/>
      <dgm:spPr>
        <a:xfrm>
          <a:off x="3750909" y="3014920"/>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 Popayán se atienden 2.370 beneficiarios.</a:t>
          </a:r>
          <a:endParaRPr lang="es-CO" b="1" dirty="0">
            <a:solidFill>
              <a:sysClr val="windowText" lastClr="000000"/>
            </a:solidFill>
            <a:latin typeface="Calibri"/>
            <a:ea typeface="+mn-ea"/>
            <a:cs typeface="+mn-cs"/>
          </a:endParaRPr>
        </a:p>
      </dgm:t>
    </dgm:pt>
    <dgm:pt modelId="{F3AA40AA-E42A-4CD7-89B9-1DFBFE4D08F0}" type="parTrans" cxnId="{DA562124-18D4-4397-8608-A7BD69619357}">
      <dgm:prSet/>
      <dgm:spPr>
        <a:xfrm>
          <a:off x="3281588" y="2030156"/>
          <a:ext cx="469320" cy="1342189"/>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11AA508D-2261-4DE6-A746-8687C571D0EE}" type="sibTrans" cxnId="{DA562124-18D4-4397-8608-A7BD69619357}">
      <dgm:prSet/>
      <dgm:spPr/>
      <dgm:t>
        <a:bodyPr/>
        <a:lstStyle/>
        <a:p>
          <a:endParaRPr lang="es-CO"/>
        </a:p>
      </dgm:t>
    </dgm:pt>
    <dgm:pt modelId="{D1B00382-6C6D-4574-BDA5-A44AE81DA677}">
      <dgm:prSet phldrT="[Texto]"/>
      <dgm:spPr>
        <a:xfrm rot="16200000">
          <a:off x="-240393" y="389361"/>
          <a:ext cx="3762374" cy="3281588"/>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endParaRPr lang="es-CO" dirty="0">
            <a:solidFill>
              <a:sysClr val="window" lastClr="FFFFFF"/>
            </a:solidFill>
            <a:latin typeface="Calibri"/>
            <a:ea typeface="+mn-ea"/>
            <a:cs typeface="+mn-cs"/>
          </a:endParaRPr>
        </a:p>
      </dgm:t>
    </dgm:pt>
    <dgm:pt modelId="{2C1BAA84-A0E8-41C2-8D0A-D9C95CAAD310}" type="sibTrans" cxnId="{2BDDA8DF-1BCD-4F98-9B14-81C576B90866}">
      <dgm:prSet/>
      <dgm:spPr/>
      <dgm:t>
        <a:bodyPr/>
        <a:lstStyle/>
        <a:p>
          <a:endParaRPr lang="es-CO"/>
        </a:p>
      </dgm:t>
    </dgm:pt>
    <dgm:pt modelId="{C9842973-E16B-4075-A476-C074A79A5403}" type="parTrans" cxnId="{2BDDA8DF-1BCD-4F98-9B14-81C576B90866}">
      <dgm:prSet/>
      <dgm:spPr/>
      <dgm:t>
        <a:bodyPr/>
        <a:lstStyle/>
        <a:p>
          <a:endParaRPr lang="es-CO"/>
        </a:p>
      </dgm:t>
    </dgm:pt>
    <dgm:pt modelId="{FEC6C1DB-2FDE-4691-8407-A1F04DE31D55}" type="pres">
      <dgm:prSet presAssocID="{541446A0-1337-4676-B221-F720575251A4}" presName="Name0" presStyleCnt="0">
        <dgm:presLayoutVars>
          <dgm:chPref val="1"/>
          <dgm:dir/>
          <dgm:animOne val="branch"/>
          <dgm:animLvl val="lvl"/>
          <dgm:resizeHandles val="exact"/>
        </dgm:presLayoutVars>
      </dgm:prSet>
      <dgm:spPr/>
      <dgm:t>
        <a:bodyPr/>
        <a:lstStyle/>
        <a:p>
          <a:endParaRPr lang="es-CO"/>
        </a:p>
      </dgm:t>
    </dgm:pt>
    <dgm:pt modelId="{9446D4A7-CDC9-4376-8DF5-89908B361AB0}" type="pres">
      <dgm:prSet presAssocID="{D1B00382-6C6D-4574-BDA5-A44AE81DA677}" presName="root1" presStyleCnt="0"/>
      <dgm:spPr/>
    </dgm:pt>
    <dgm:pt modelId="{49019FB4-1659-409D-A373-2FE8AE945D67}" type="pres">
      <dgm:prSet presAssocID="{D1B00382-6C6D-4574-BDA5-A44AE81DA677}" presName="LevelOneTextNode" presStyleLbl="node0" presStyleIdx="0" presStyleCnt="1" custScaleX="459059" custLinFactNeighborX="7763" custLinFactNeighborY="589">
        <dgm:presLayoutVars>
          <dgm:chPref val="3"/>
        </dgm:presLayoutVars>
      </dgm:prSet>
      <dgm:spPr>
        <a:prstGeom prst="rect">
          <a:avLst/>
        </a:prstGeom>
      </dgm:spPr>
      <dgm:t>
        <a:bodyPr/>
        <a:lstStyle/>
        <a:p>
          <a:endParaRPr lang="es-CO"/>
        </a:p>
      </dgm:t>
    </dgm:pt>
    <dgm:pt modelId="{F4FBBCC0-EF4A-448F-BC5D-7DCD273EFC01}" type="pres">
      <dgm:prSet presAssocID="{D1B00382-6C6D-4574-BDA5-A44AE81DA677}" presName="level2hierChild" presStyleCnt="0"/>
      <dgm:spPr/>
    </dgm:pt>
    <dgm:pt modelId="{E6F123E6-CD13-4A5E-A8CB-FAEF9C032E00}" type="pres">
      <dgm:prSet presAssocID="{F76A9262-9148-40A9-BAC6-18F764B94147}" presName="conn2-1" presStyleLbl="parChTrans1D2" presStyleIdx="0" presStyleCnt="4"/>
      <dgm:spPr>
        <a:custGeom>
          <a:avLst/>
          <a:gdLst/>
          <a:ahLst/>
          <a:cxnLst/>
          <a:rect l="0" t="0" r="0" b="0"/>
          <a:pathLst>
            <a:path>
              <a:moveTo>
                <a:pt x="0" y="1338502"/>
              </a:moveTo>
              <a:lnTo>
                <a:pt x="234660" y="1338502"/>
              </a:lnTo>
              <a:lnTo>
                <a:pt x="234660" y="0"/>
              </a:lnTo>
              <a:lnTo>
                <a:pt x="469320" y="0"/>
              </a:lnTo>
            </a:path>
          </a:pathLst>
        </a:custGeom>
      </dgm:spPr>
      <dgm:t>
        <a:bodyPr/>
        <a:lstStyle/>
        <a:p>
          <a:endParaRPr lang="es-CO"/>
        </a:p>
      </dgm:t>
    </dgm:pt>
    <dgm:pt modelId="{23EAB218-7E1C-4215-BE10-A9D5813983F0}" type="pres">
      <dgm:prSet presAssocID="{F76A9262-9148-40A9-BAC6-18F764B94147}" presName="connTx" presStyleLbl="parChTrans1D2" presStyleIdx="0" presStyleCnt="4"/>
      <dgm:spPr/>
      <dgm:t>
        <a:bodyPr/>
        <a:lstStyle/>
        <a:p>
          <a:endParaRPr lang="es-CO"/>
        </a:p>
      </dgm:t>
    </dgm:pt>
    <dgm:pt modelId="{76E0209E-9765-4051-B906-BC7A9C14089B}" type="pres">
      <dgm:prSet presAssocID="{6B227242-193E-488F-83A1-59F40391552F}" presName="root2" presStyleCnt="0"/>
      <dgm:spPr/>
    </dgm:pt>
    <dgm:pt modelId="{1E57E731-C1F8-4DF2-958E-6CA54637E155}" type="pres">
      <dgm:prSet presAssocID="{6B227242-193E-488F-83A1-59F40391552F}" presName="LevelTwoTextNode" presStyleLbl="node2" presStyleIdx="0" presStyleCnt="4">
        <dgm:presLayoutVars>
          <dgm:chPref val="3"/>
        </dgm:presLayoutVars>
      </dgm:prSet>
      <dgm:spPr>
        <a:prstGeom prst="rect">
          <a:avLst/>
        </a:prstGeom>
      </dgm:spPr>
      <dgm:t>
        <a:bodyPr/>
        <a:lstStyle/>
        <a:p>
          <a:endParaRPr lang="es-CO"/>
        </a:p>
      </dgm:t>
    </dgm:pt>
    <dgm:pt modelId="{04970244-4050-4213-928F-0B353DC0AE4D}" type="pres">
      <dgm:prSet presAssocID="{6B227242-193E-488F-83A1-59F40391552F}" presName="level3hierChild" presStyleCnt="0"/>
      <dgm:spPr/>
    </dgm:pt>
    <dgm:pt modelId="{3C6555AB-D64D-4E35-8FEB-F5FAA20F4C0E}" type="pres">
      <dgm:prSet presAssocID="{8DCF1808-2A0C-4327-A75F-3749D71DDE6F}" presName="conn2-1" presStyleLbl="parChTrans1D2" presStyleIdx="1" presStyleCnt="4"/>
      <dgm:spPr>
        <a:custGeom>
          <a:avLst/>
          <a:gdLst/>
          <a:ahLst/>
          <a:cxnLst/>
          <a:rect l="0" t="0" r="0" b="0"/>
          <a:pathLst>
            <a:path>
              <a:moveTo>
                <a:pt x="0" y="506194"/>
              </a:moveTo>
              <a:lnTo>
                <a:pt x="234849" y="506194"/>
              </a:lnTo>
              <a:lnTo>
                <a:pt x="234849" y="0"/>
              </a:lnTo>
              <a:lnTo>
                <a:pt x="469698" y="0"/>
              </a:lnTo>
            </a:path>
          </a:pathLst>
        </a:custGeom>
      </dgm:spPr>
      <dgm:t>
        <a:bodyPr/>
        <a:lstStyle/>
        <a:p>
          <a:endParaRPr lang="es-CO"/>
        </a:p>
      </dgm:t>
    </dgm:pt>
    <dgm:pt modelId="{C63C7DB1-7C69-4B71-AECF-93F3BBCA753B}" type="pres">
      <dgm:prSet presAssocID="{8DCF1808-2A0C-4327-A75F-3749D71DDE6F}" presName="connTx" presStyleLbl="parChTrans1D2" presStyleIdx="1" presStyleCnt="4"/>
      <dgm:spPr/>
      <dgm:t>
        <a:bodyPr/>
        <a:lstStyle/>
        <a:p>
          <a:endParaRPr lang="es-CO"/>
        </a:p>
      </dgm:t>
    </dgm:pt>
    <dgm:pt modelId="{0C3953F5-4C78-4100-A288-8207F9E99519}" type="pres">
      <dgm:prSet presAssocID="{348B2557-50C6-4BDB-A860-6603767FC5B9}" presName="root2" presStyleCnt="0"/>
      <dgm:spPr/>
    </dgm:pt>
    <dgm:pt modelId="{FF9D4A3A-81CC-456C-8E48-E171748A5AF4}" type="pres">
      <dgm:prSet presAssocID="{348B2557-50C6-4BDB-A860-6603767FC5B9}" presName="LevelTwoTextNode" presStyleLbl="node2" presStyleIdx="1" presStyleCnt="4" custLinFactNeighborX="59" custLinFactNeighborY="-8569">
        <dgm:presLayoutVars>
          <dgm:chPref val="3"/>
        </dgm:presLayoutVars>
      </dgm:prSet>
      <dgm:spPr>
        <a:prstGeom prst="rect">
          <a:avLst/>
        </a:prstGeom>
      </dgm:spPr>
      <dgm:t>
        <a:bodyPr/>
        <a:lstStyle/>
        <a:p>
          <a:endParaRPr lang="es-CO"/>
        </a:p>
      </dgm:t>
    </dgm:pt>
    <dgm:pt modelId="{023BA4D2-42A8-4BA3-9462-8A8154803457}" type="pres">
      <dgm:prSet presAssocID="{348B2557-50C6-4BDB-A860-6603767FC5B9}" presName="level3hierChild" presStyleCnt="0"/>
      <dgm:spPr/>
    </dgm:pt>
    <dgm:pt modelId="{947925E0-0DAA-4FAC-9B72-97035767A844}" type="pres">
      <dgm:prSet presAssocID="{7177F6B4-A9F6-40CF-BD19-B7C58EA1B267}" presName="conn2-1" presStyleLbl="parChTrans1D2" presStyleIdx="2" presStyleCnt="4"/>
      <dgm:spPr>
        <a:custGeom>
          <a:avLst/>
          <a:gdLst/>
          <a:ahLst/>
          <a:cxnLst/>
          <a:rect l="0" t="0" r="0" b="0"/>
          <a:pathLst>
            <a:path>
              <a:moveTo>
                <a:pt x="0" y="0"/>
              </a:moveTo>
              <a:lnTo>
                <a:pt x="234660" y="0"/>
              </a:lnTo>
              <a:lnTo>
                <a:pt x="234660" y="448625"/>
              </a:lnTo>
              <a:lnTo>
                <a:pt x="469320" y="448625"/>
              </a:lnTo>
            </a:path>
          </a:pathLst>
        </a:custGeom>
      </dgm:spPr>
      <dgm:t>
        <a:bodyPr/>
        <a:lstStyle/>
        <a:p>
          <a:endParaRPr lang="es-CO"/>
        </a:p>
      </dgm:t>
    </dgm:pt>
    <dgm:pt modelId="{D56ECBE5-6C20-40B8-8FAF-3D4B0C0AB395}" type="pres">
      <dgm:prSet presAssocID="{7177F6B4-A9F6-40CF-BD19-B7C58EA1B267}" presName="connTx" presStyleLbl="parChTrans1D2" presStyleIdx="2" presStyleCnt="4"/>
      <dgm:spPr/>
      <dgm:t>
        <a:bodyPr/>
        <a:lstStyle/>
        <a:p>
          <a:endParaRPr lang="es-CO"/>
        </a:p>
      </dgm:t>
    </dgm:pt>
    <dgm:pt modelId="{8762BE5A-C548-4EEC-A040-200EFF14F256}" type="pres">
      <dgm:prSet presAssocID="{6B4FBC9B-DB76-4A73-AEB5-87859B2FF202}" presName="root2" presStyleCnt="0"/>
      <dgm:spPr/>
    </dgm:pt>
    <dgm:pt modelId="{3F1B8794-CBC9-4730-B426-26309FD8E764}" type="pres">
      <dgm:prSet presAssocID="{6B4FBC9B-DB76-4A73-AEB5-87859B2FF202}" presName="LevelTwoTextNode" presStyleLbl="node2" presStyleIdx="2" presStyleCnt="4">
        <dgm:presLayoutVars>
          <dgm:chPref val="3"/>
        </dgm:presLayoutVars>
      </dgm:prSet>
      <dgm:spPr>
        <a:prstGeom prst="rect">
          <a:avLst/>
        </a:prstGeom>
      </dgm:spPr>
      <dgm:t>
        <a:bodyPr/>
        <a:lstStyle/>
        <a:p>
          <a:endParaRPr lang="es-CO"/>
        </a:p>
      </dgm:t>
    </dgm:pt>
    <dgm:pt modelId="{81298D15-DBA5-428B-97BC-D59612A862FE}" type="pres">
      <dgm:prSet presAssocID="{6B4FBC9B-DB76-4A73-AEB5-87859B2FF202}" presName="level3hierChild" presStyleCnt="0"/>
      <dgm:spPr/>
    </dgm:pt>
    <dgm:pt modelId="{EA88BC8C-7FD5-4447-9A31-2424BA2FBA16}" type="pres">
      <dgm:prSet presAssocID="{F3AA40AA-E42A-4CD7-89B9-1DFBFE4D08F0}" presName="conn2-1" presStyleLbl="parChTrans1D2" presStyleIdx="3" presStyleCnt="4"/>
      <dgm:spPr>
        <a:custGeom>
          <a:avLst/>
          <a:gdLst/>
          <a:ahLst/>
          <a:cxnLst/>
          <a:rect l="0" t="0" r="0" b="0"/>
          <a:pathLst>
            <a:path>
              <a:moveTo>
                <a:pt x="0" y="0"/>
              </a:moveTo>
              <a:lnTo>
                <a:pt x="234660" y="0"/>
              </a:lnTo>
              <a:lnTo>
                <a:pt x="234660" y="1342189"/>
              </a:lnTo>
              <a:lnTo>
                <a:pt x="469320" y="1342189"/>
              </a:lnTo>
            </a:path>
          </a:pathLst>
        </a:custGeom>
      </dgm:spPr>
      <dgm:t>
        <a:bodyPr/>
        <a:lstStyle/>
        <a:p>
          <a:endParaRPr lang="es-CO"/>
        </a:p>
      </dgm:t>
    </dgm:pt>
    <dgm:pt modelId="{72A2FC24-8E11-4CDB-A3C3-5CBC3174466A}" type="pres">
      <dgm:prSet presAssocID="{F3AA40AA-E42A-4CD7-89B9-1DFBFE4D08F0}" presName="connTx" presStyleLbl="parChTrans1D2" presStyleIdx="3" presStyleCnt="4"/>
      <dgm:spPr/>
      <dgm:t>
        <a:bodyPr/>
        <a:lstStyle/>
        <a:p>
          <a:endParaRPr lang="es-CO"/>
        </a:p>
      </dgm:t>
    </dgm:pt>
    <dgm:pt modelId="{61415CF5-0D5F-40B8-895E-B2B8F35620E0}" type="pres">
      <dgm:prSet presAssocID="{AF766E53-B019-4C75-B936-7462F05B3650}" presName="root2" presStyleCnt="0"/>
      <dgm:spPr/>
    </dgm:pt>
    <dgm:pt modelId="{D8786790-698B-41AF-BBFE-9983DD2058EC}" type="pres">
      <dgm:prSet presAssocID="{AF766E53-B019-4C75-B936-7462F05B3650}" presName="LevelTwoTextNode" presStyleLbl="node2" presStyleIdx="3" presStyleCnt="4">
        <dgm:presLayoutVars>
          <dgm:chPref val="3"/>
        </dgm:presLayoutVars>
      </dgm:prSet>
      <dgm:spPr>
        <a:prstGeom prst="rect">
          <a:avLst/>
        </a:prstGeom>
      </dgm:spPr>
      <dgm:t>
        <a:bodyPr/>
        <a:lstStyle/>
        <a:p>
          <a:endParaRPr lang="es-CO"/>
        </a:p>
      </dgm:t>
    </dgm:pt>
    <dgm:pt modelId="{79C2DBE6-A023-43D6-BAE6-A271DC393673}" type="pres">
      <dgm:prSet presAssocID="{AF766E53-B019-4C75-B936-7462F05B3650}" presName="level3hierChild" presStyleCnt="0"/>
      <dgm:spPr/>
    </dgm:pt>
  </dgm:ptLst>
  <dgm:cxnLst>
    <dgm:cxn modelId="{0C22F281-1DC5-4AA5-9D9B-12B665FEC4FC}" type="presOf" srcId="{6B227242-193E-488F-83A1-59F40391552F}" destId="{1E57E731-C1F8-4DF2-958E-6CA54637E155}" srcOrd="0" destOrd="0" presId="urn:microsoft.com/office/officeart/2008/layout/HorizontalMultiLevelHierarchy"/>
    <dgm:cxn modelId="{06FD9FE0-859E-44AD-B31C-82E392BD6084}" srcId="{D1B00382-6C6D-4574-BDA5-A44AE81DA677}" destId="{6B227242-193E-488F-83A1-59F40391552F}" srcOrd="0" destOrd="0" parTransId="{F76A9262-9148-40A9-BAC6-18F764B94147}" sibTransId="{50E59C4F-7FB3-4FA2-8908-7258057A32BD}"/>
    <dgm:cxn modelId="{53A01498-B677-442F-AC40-D46CE8ACDBC7}" type="presOf" srcId="{F76A9262-9148-40A9-BAC6-18F764B94147}" destId="{E6F123E6-CD13-4A5E-A8CB-FAEF9C032E00}" srcOrd="0" destOrd="0" presId="urn:microsoft.com/office/officeart/2008/layout/HorizontalMultiLevelHierarchy"/>
    <dgm:cxn modelId="{232DC834-6A24-4D1A-9D9C-379129278632}" type="presOf" srcId="{F3AA40AA-E42A-4CD7-89B9-1DFBFE4D08F0}" destId="{EA88BC8C-7FD5-4447-9A31-2424BA2FBA16}" srcOrd="0" destOrd="0" presId="urn:microsoft.com/office/officeart/2008/layout/HorizontalMultiLevelHierarchy"/>
    <dgm:cxn modelId="{B060C119-4DD1-4E37-8346-D755DD6BB165}" type="presOf" srcId="{7177F6B4-A9F6-40CF-BD19-B7C58EA1B267}" destId="{947925E0-0DAA-4FAC-9B72-97035767A844}" srcOrd="0" destOrd="0" presId="urn:microsoft.com/office/officeart/2008/layout/HorizontalMultiLevelHierarchy"/>
    <dgm:cxn modelId="{0A26A187-6961-4A39-8DF0-EDA32937C76B}" srcId="{D1B00382-6C6D-4574-BDA5-A44AE81DA677}" destId="{348B2557-50C6-4BDB-A860-6603767FC5B9}" srcOrd="1" destOrd="0" parTransId="{8DCF1808-2A0C-4327-A75F-3749D71DDE6F}" sibTransId="{5E1CCEF4-60AB-40D4-A8DD-F6EDB57CFB93}"/>
    <dgm:cxn modelId="{49DF623D-A96C-43C1-A7E9-C9DED017FE9B}" type="presOf" srcId="{D1B00382-6C6D-4574-BDA5-A44AE81DA677}" destId="{49019FB4-1659-409D-A373-2FE8AE945D67}" srcOrd="0" destOrd="0" presId="urn:microsoft.com/office/officeart/2008/layout/HorizontalMultiLevelHierarchy"/>
    <dgm:cxn modelId="{2BDDA8DF-1BCD-4F98-9B14-81C576B90866}" srcId="{541446A0-1337-4676-B221-F720575251A4}" destId="{D1B00382-6C6D-4574-BDA5-A44AE81DA677}" srcOrd="0" destOrd="0" parTransId="{C9842973-E16B-4075-A476-C074A79A5403}" sibTransId="{2C1BAA84-A0E8-41C2-8D0A-D9C95CAAD310}"/>
    <dgm:cxn modelId="{0E6CCDAF-860F-4C5C-84E5-D023E9E522DA}" type="presOf" srcId="{7177F6B4-A9F6-40CF-BD19-B7C58EA1B267}" destId="{D56ECBE5-6C20-40B8-8FAF-3D4B0C0AB395}" srcOrd="1" destOrd="0" presId="urn:microsoft.com/office/officeart/2008/layout/HorizontalMultiLevelHierarchy"/>
    <dgm:cxn modelId="{4F9552EC-2B66-45BB-96DF-06323F2747D0}" srcId="{D1B00382-6C6D-4574-BDA5-A44AE81DA677}" destId="{6B4FBC9B-DB76-4A73-AEB5-87859B2FF202}" srcOrd="2" destOrd="0" parTransId="{7177F6B4-A9F6-40CF-BD19-B7C58EA1B267}" sibTransId="{86649D6F-B545-4F48-9C56-60700381E964}"/>
    <dgm:cxn modelId="{9292979C-0EE2-4EF8-B8CC-A739080838E5}" type="presOf" srcId="{541446A0-1337-4676-B221-F720575251A4}" destId="{FEC6C1DB-2FDE-4691-8407-A1F04DE31D55}" srcOrd="0" destOrd="0" presId="urn:microsoft.com/office/officeart/2008/layout/HorizontalMultiLevelHierarchy"/>
    <dgm:cxn modelId="{7AABEECC-6201-453F-B90D-D3BE53DBFFD5}" type="presOf" srcId="{6B4FBC9B-DB76-4A73-AEB5-87859B2FF202}" destId="{3F1B8794-CBC9-4730-B426-26309FD8E764}" srcOrd="0" destOrd="0" presId="urn:microsoft.com/office/officeart/2008/layout/HorizontalMultiLevelHierarchy"/>
    <dgm:cxn modelId="{B5B58933-1AC8-4116-B7EC-4CC2349457A7}" type="presOf" srcId="{AF766E53-B019-4C75-B936-7462F05B3650}" destId="{D8786790-698B-41AF-BBFE-9983DD2058EC}" srcOrd="0" destOrd="0" presId="urn:microsoft.com/office/officeart/2008/layout/HorizontalMultiLevelHierarchy"/>
    <dgm:cxn modelId="{F96E01E7-AD16-4350-9F97-15BDD7B5EE2B}" type="presOf" srcId="{F3AA40AA-E42A-4CD7-89B9-1DFBFE4D08F0}" destId="{72A2FC24-8E11-4CDB-A3C3-5CBC3174466A}" srcOrd="1" destOrd="0" presId="urn:microsoft.com/office/officeart/2008/layout/HorizontalMultiLevelHierarchy"/>
    <dgm:cxn modelId="{240A7918-81F9-4B40-A474-134888F637EF}" type="presOf" srcId="{8DCF1808-2A0C-4327-A75F-3749D71DDE6F}" destId="{C63C7DB1-7C69-4B71-AECF-93F3BBCA753B}" srcOrd="1" destOrd="0" presId="urn:microsoft.com/office/officeart/2008/layout/HorizontalMultiLevelHierarchy"/>
    <dgm:cxn modelId="{DA562124-18D4-4397-8608-A7BD69619357}" srcId="{D1B00382-6C6D-4574-BDA5-A44AE81DA677}" destId="{AF766E53-B019-4C75-B936-7462F05B3650}" srcOrd="3" destOrd="0" parTransId="{F3AA40AA-E42A-4CD7-89B9-1DFBFE4D08F0}" sibTransId="{11AA508D-2261-4DE6-A746-8687C571D0EE}"/>
    <dgm:cxn modelId="{0F7E3BCA-3D94-4492-A5FF-15B9613323E5}" type="presOf" srcId="{8DCF1808-2A0C-4327-A75F-3749D71DDE6F}" destId="{3C6555AB-D64D-4E35-8FEB-F5FAA20F4C0E}" srcOrd="0" destOrd="0" presId="urn:microsoft.com/office/officeart/2008/layout/HorizontalMultiLevelHierarchy"/>
    <dgm:cxn modelId="{8E3AAA5E-BE20-453C-AE18-8D43EBCD2F0F}" type="presOf" srcId="{348B2557-50C6-4BDB-A860-6603767FC5B9}" destId="{FF9D4A3A-81CC-456C-8E48-E171748A5AF4}" srcOrd="0" destOrd="0" presId="urn:microsoft.com/office/officeart/2008/layout/HorizontalMultiLevelHierarchy"/>
    <dgm:cxn modelId="{F9394C1B-6765-4B09-9447-E9DCF61723ED}" type="presOf" srcId="{F76A9262-9148-40A9-BAC6-18F764B94147}" destId="{23EAB218-7E1C-4215-BE10-A9D5813983F0}" srcOrd="1" destOrd="0" presId="urn:microsoft.com/office/officeart/2008/layout/HorizontalMultiLevelHierarchy"/>
    <dgm:cxn modelId="{A7F187FB-0D16-4790-A9C4-567A98638D4F}" type="presParOf" srcId="{FEC6C1DB-2FDE-4691-8407-A1F04DE31D55}" destId="{9446D4A7-CDC9-4376-8DF5-89908B361AB0}" srcOrd="0" destOrd="0" presId="urn:microsoft.com/office/officeart/2008/layout/HorizontalMultiLevelHierarchy"/>
    <dgm:cxn modelId="{9FCC5555-7666-48B3-8123-62F8948CE2AD}" type="presParOf" srcId="{9446D4A7-CDC9-4376-8DF5-89908B361AB0}" destId="{49019FB4-1659-409D-A373-2FE8AE945D67}" srcOrd="0" destOrd="0" presId="urn:microsoft.com/office/officeart/2008/layout/HorizontalMultiLevelHierarchy"/>
    <dgm:cxn modelId="{3F8BA7CE-EE4A-4C86-B0ED-19756606F7CF}" type="presParOf" srcId="{9446D4A7-CDC9-4376-8DF5-89908B361AB0}" destId="{F4FBBCC0-EF4A-448F-BC5D-7DCD273EFC01}" srcOrd="1" destOrd="0" presId="urn:microsoft.com/office/officeart/2008/layout/HorizontalMultiLevelHierarchy"/>
    <dgm:cxn modelId="{97171DCD-AAAF-4AE3-BA8B-920E5E1A5321}" type="presParOf" srcId="{F4FBBCC0-EF4A-448F-BC5D-7DCD273EFC01}" destId="{E6F123E6-CD13-4A5E-A8CB-FAEF9C032E00}" srcOrd="0" destOrd="0" presId="urn:microsoft.com/office/officeart/2008/layout/HorizontalMultiLevelHierarchy"/>
    <dgm:cxn modelId="{CADB341C-68DF-466D-AC98-F7432938C190}" type="presParOf" srcId="{E6F123E6-CD13-4A5E-A8CB-FAEF9C032E00}" destId="{23EAB218-7E1C-4215-BE10-A9D5813983F0}" srcOrd="0" destOrd="0" presId="urn:microsoft.com/office/officeart/2008/layout/HorizontalMultiLevelHierarchy"/>
    <dgm:cxn modelId="{CB924FAC-C74C-4099-93D9-81C4F825C9F1}" type="presParOf" srcId="{F4FBBCC0-EF4A-448F-BC5D-7DCD273EFC01}" destId="{76E0209E-9765-4051-B906-BC7A9C14089B}" srcOrd="1" destOrd="0" presId="urn:microsoft.com/office/officeart/2008/layout/HorizontalMultiLevelHierarchy"/>
    <dgm:cxn modelId="{BD1D6AAB-9ACB-454E-8879-3A2DAA0177E1}" type="presParOf" srcId="{76E0209E-9765-4051-B906-BC7A9C14089B}" destId="{1E57E731-C1F8-4DF2-958E-6CA54637E155}" srcOrd="0" destOrd="0" presId="urn:microsoft.com/office/officeart/2008/layout/HorizontalMultiLevelHierarchy"/>
    <dgm:cxn modelId="{E3BE39AD-E643-40FD-96C2-72623338606B}" type="presParOf" srcId="{76E0209E-9765-4051-B906-BC7A9C14089B}" destId="{04970244-4050-4213-928F-0B353DC0AE4D}" srcOrd="1" destOrd="0" presId="urn:microsoft.com/office/officeart/2008/layout/HorizontalMultiLevelHierarchy"/>
    <dgm:cxn modelId="{2CE691A6-6244-455C-B40F-A1530C262A86}" type="presParOf" srcId="{F4FBBCC0-EF4A-448F-BC5D-7DCD273EFC01}" destId="{3C6555AB-D64D-4E35-8FEB-F5FAA20F4C0E}" srcOrd="2" destOrd="0" presId="urn:microsoft.com/office/officeart/2008/layout/HorizontalMultiLevelHierarchy"/>
    <dgm:cxn modelId="{42DE445A-057B-4CD4-B4B7-49B799AD9993}" type="presParOf" srcId="{3C6555AB-D64D-4E35-8FEB-F5FAA20F4C0E}" destId="{C63C7DB1-7C69-4B71-AECF-93F3BBCA753B}" srcOrd="0" destOrd="0" presId="urn:microsoft.com/office/officeart/2008/layout/HorizontalMultiLevelHierarchy"/>
    <dgm:cxn modelId="{F3A57587-35E3-42C6-8C63-F839F697C6CA}" type="presParOf" srcId="{F4FBBCC0-EF4A-448F-BC5D-7DCD273EFC01}" destId="{0C3953F5-4C78-4100-A288-8207F9E99519}" srcOrd="3" destOrd="0" presId="urn:microsoft.com/office/officeart/2008/layout/HorizontalMultiLevelHierarchy"/>
    <dgm:cxn modelId="{0637389B-BF91-4CAB-AD0F-71E94511A1FA}" type="presParOf" srcId="{0C3953F5-4C78-4100-A288-8207F9E99519}" destId="{FF9D4A3A-81CC-456C-8E48-E171748A5AF4}" srcOrd="0" destOrd="0" presId="urn:microsoft.com/office/officeart/2008/layout/HorizontalMultiLevelHierarchy"/>
    <dgm:cxn modelId="{C027C01D-3257-4E8A-AE1A-24477390B8EF}" type="presParOf" srcId="{0C3953F5-4C78-4100-A288-8207F9E99519}" destId="{023BA4D2-42A8-4BA3-9462-8A8154803457}" srcOrd="1" destOrd="0" presId="urn:microsoft.com/office/officeart/2008/layout/HorizontalMultiLevelHierarchy"/>
    <dgm:cxn modelId="{9FD25128-420C-4228-81A0-04E48E18C0EB}" type="presParOf" srcId="{F4FBBCC0-EF4A-448F-BC5D-7DCD273EFC01}" destId="{947925E0-0DAA-4FAC-9B72-97035767A844}" srcOrd="4" destOrd="0" presId="urn:microsoft.com/office/officeart/2008/layout/HorizontalMultiLevelHierarchy"/>
    <dgm:cxn modelId="{EC6E6797-B29E-4534-B1C8-107BF6D2CC6F}" type="presParOf" srcId="{947925E0-0DAA-4FAC-9B72-97035767A844}" destId="{D56ECBE5-6C20-40B8-8FAF-3D4B0C0AB395}" srcOrd="0" destOrd="0" presId="urn:microsoft.com/office/officeart/2008/layout/HorizontalMultiLevelHierarchy"/>
    <dgm:cxn modelId="{13FCD735-F394-4948-833C-77975547C37E}" type="presParOf" srcId="{F4FBBCC0-EF4A-448F-BC5D-7DCD273EFC01}" destId="{8762BE5A-C548-4EEC-A040-200EFF14F256}" srcOrd="5" destOrd="0" presId="urn:microsoft.com/office/officeart/2008/layout/HorizontalMultiLevelHierarchy"/>
    <dgm:cxn modelId="{E1CC4A10-2561-4829-961A-A6853F876C90}" type="presParOf" srcId="{8762BE5A-C548-4EEC-A040-200EFF14F256}" destId="{3F1B8794-CBC9-4730-B426-26309FD8E764}" srcOrd="0" destOrd="0" presId="urn:microsoft.com/office/officeart/2008/layout/HorizontalMultiLevelHierarchy"/>
    <dgm:cxn modelId="{E69322BD-4D76-4047-AFC7-D8025BCAC8DD}" type="presParOf" srcId="{8762BE5A-C548-4EEC-A040-200EFF14F256}" destId="{81298D15-DBA5-428B-97BC-D59612A862FE}" srcOrd="1" destOrd="0" presId="urn:microsoft.com/office/officeart/2008/layout/HorizontalMultiLevelHierarchy"/>
    <dgm:cxn modelId="{088B0D1A-819A-4E70-8333-23EF40D9E9E6}" type="presParOf" srcId="{F4FBBCC0-EF4A-448F-BC5D-7DCD273EFC01}" destId="{EA88BC8C-7FD5-4447-9A31-2424BA2FBA16}" srcOrd="6" destOrd="0" presId="urn:microsoft.com/office/officeart/2008/layout/HorizontalMultiLevelHierarchy"/>
    <dgm:cxn modelId="{64300F1D-9ADA-4B9C-99CF-13657772CB17}" type="presParOf" srcId="{EA88BC8C-7FD5-4447-9A31-2424BA2FBA16}" destId="{72A2FC24-8E11-4CDB-A3C3-5CBC3174466A}" srcOrd="0" destOrd="0" presId="urn:microsoft.com/office/officeart/2008/layout/HorizontalMultiLevelHierarchy"/>
    <dgm:cxn modelId="{99247BB9-576E-4E6A-B1DB-170DFD1BD241}" type="presParOf" srcId="{F4FBBCC0-EF4A-448F-BC5D-7DCD273EFC01}" destId="{61415CF5-0D5F-40B8-895E-B2B8F35620E0}" srcOrd="7" destOrd="0" presId="urn:microsoft.com/office/officeart/2008/layout/HorizontalMultiLevelHierarchy"/>
    <dgm:cxn modelId="{3A088EFA-A959-4A62-A168-CFA0709B1EB3}" type="presParOf" srcId="{61415CF5-0D5F-40B8-895E-B2B8F35620E0}" destId="{D8786790-698B-41AF-BBFE-9983DD2058EC}" srcOrd="0" destOrd="0" presId="urn:microsoft.com/office/officeart/2008/layout/HorizontalMultiLevelHierarchy"/>
    <dgm:cxn modelId="{7D7BC57D-FB51-455F-98C6-EC992EA3DC6D}" type="presParOf" srcId="{61415CF5-0D5F-40B8-895E-B2B8F35620E0}" destId="{79C2DBE6-A023-43D6-BAE6-A271DC393673}" srcOrd="1" destOrd="0" presId="urn:microsoft.com/office/officeart/2008/layout/HorizontalMultiLevelHierarchy"/>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1446A0-1337-4676-B221-F720575251A4}"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s-CO"/>
        </a:p>
      </dgm:t>
    </dgm:pt>
    <dgm:pt modelId="{6B227242-193E-488F-83A1-59F40391552F}">
      <dgm:prSet phldrT="[Texto]"/>
      <dgm:spPr>
        <a:xfrm>
          <a:off x="3750909" y="334228"/>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Atención a niños y niñas de mujeres reclusas.</a:t>
          </a:r>
          <a:endParaRPr lang="es-CO" b="1" dirty="0">
            <a:solidFill>
              <a:sysClr val="windowText" lastClr="000000"/>
            </a:solidFill>
            <a:latin typeface="Calibri"/>
            <a:ea typeface="+mn-ea"/>
            <a:cs typeface="+mn-cs"/>
          </a:endParaRPr>
        </a:p>
      </dgm:t>
    </dgm:pt>
    <dgm:pt modelId="{F76A9262-9148-40A9-BAC6-18F764B94147}" type="parTrans" cxnId="{06FD9FE0-859E-44AD-B31C-82E392BD6084}">
      <dgm:prSet/>
      <dgm:spPr>
        <a:xfrm>
          <a:off x="3281588" y="691653"/>
          <a:ext cx="469320" cy="1338502"/>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0E59C4F-7FB3-4FA2-8908-7258057A32BD}" type="sibTrans" cxnId="{06FD9FE0-859E-44AD-B31C-82E392BD6084}">
      <dgm:prSet/>
      <dgm:spPr/>
      <dgm:t>
        <a:bodyPr/>
        <a:lstStyle/>
        <a:p>
          <a:endParaRPr lang="es-CO"/>
        </a:p>
      </dgm:t>
    </dgm:pt>
    <dgm:pt modelId="{348B2557-50C6-4BDB-A860-6603767FC5B9}">
      <dgm:prSet phldrT="[Texto]"/>
      <dgm:spPr>
        <a:xfrm>
          <a:off x="3751287" y="116653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Niños y niñas de 0 a 3 años.</a:t>
          </a:r>
          <a:endParaRPr lang="es-CO" b="1" dirty="0">
            <a:solidFill>
              <a:sysClr val="windowText" lastClr="000000"/>
            </a:solidFill>
            <a:latin typeface="Calibri"/>
            <a:ea typeface="+mn-ea"/>
            <a:cs typeface="+mn-cs"/>
          </a:endParaRPr>
        </a:p>
      </dgm:t>
    </dgm:pt>
    <dgm:pt modelId="{8DCF1808-2A0C-4327-A75F-3749D71DDE6F}" type="parTrans" cxnId="{0A26A187-6961-4A39-8DF0-EDA32937C76B}">
      <dgm:prSet/>
      <dgm:spPr>
        <a:xfrm>
          <a:off x="3281588" y="1523962"/>
          <a:ext cx="469698" cy="506194"/>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5E1CCEF4-60AB-40D4-A8DD-F6EDB57CFB93}" type="sibTrans" cxnId="{0A26A187-6961-4A39-8DF0-EDA32937C76B}">
      <dgm:prSet/>
      <dgm:spPr/>
      <dgm:t>
        <a:bodyPr/>
        <a:lstStyle/>
        <a:p>
          <a:endParaRPr lang="es-CO"/>
        </a:p>
      </dgm:t>
    </dgm:pt>
    <dgm:pt modelId="{6B4FBC9B-DB76-4A73-AEB5-87859B2FF202}">
      <dgm:prSet phldrT="[Texto]"/>
      <dgm:spPr>
        <a:xfrm>
          <a:off x="3750909" y="2121356"/>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Atención de lunes a viernes de 8 a 4 pm.</a:t>
          </a:r>
          <a:endParaRPr lang="es-CO" b="1" dirty="0">
            <a:solidFill>
              <a:sysClr val="windowText" lastClr="000000"/>
            </a:solidFill>
            <a:latin typeface="Calibri"/>
            <a:ea typeface="+mn-ea"/>
            <a:cs typeface="+mn-cs"/>
          </a:endParaRPr>
        </a:p>
      </dgm:t>
    </dgm:pt>
    <dgm:pt modelId="{7177F6B4-A9F6-40CF-BD19-B7C58EA1B267}" type="parTrans" cxnId="{4F9552EC-2B66-45BB-96DF-06323F2747D0}">
      <dgm:prSet/>
      <dgm:spPr>
        <a:xfrm>
          <a:off x="3281588" y="2030156"/>
          <a:ext cx="469320" cy="448625"/>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86649D6F-B545-4F48-9C56-60700381E964}" type="sibTrans" cxnId="{4F9552EC-2B66-45BB-96DF-06323F2747D0}">
      <dgm:prSet/>
      <dgm:spPr/>
      <dgm:t>
        <a:bodyPr/>
        <a:lstStyle/>
        <a:p>
          <a:endParaRPr lang="es-CO"/>
        </a:p>
      </dgm:t>
    </dgm:pt>
    <dgm:pt modelId="{AF766E53-B019-4C75-B936-7462F05B3650}">
      <dgm:prSet/>
      <dgm:spPr>
        <a:xfrm>
          <a:off x="3750909" y="3014920"/>
          <a:ext cx="2344712" cy="7148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s-CO" b="1" dirty="0" smtClean="0">
              <a:solidFill>
                <a:sysClr val="windowText" lastClr="000000"/>
              </a:solidFill>
              <a:latin typeface="Calibri"/>
              <a:ea typeface="+mn-ea"/>
              <a:cs typeface="+mn-cs"/>
            </a:rPr>
            <a:t>En Popayán se atienen a 4 beneficiaros.</a:t>
          </a:r>
          <a:endParaRPr lang="es-CO" b="1" dirty="0">
            <a:solidFill>
              <a:sysClr val="windowText" lastClr="000000"/>
            </a:solidFill>
            <a:latin typeface="Calibri"/>
            <a:ea typeface="+mn-ea"/>
            <a:cs typeface="+mn-cs"/>
          </a:endParaRPr>
        </a:p>
      </dgm:t>
    </dgm:pt>
    <dgm:pt modelId="{F3AA40AA-E42A-4CD7-89B9-1DFBFE4D08F0}" type="parTrans" cxnId="{DA562124-18D4-4397-8608-A7BD69619357}">
      <dgm:prSet/>
      <dgm:spPr>
        <a:xfrm>
          <a:off x="3281588" y="2030156"/>
          <a:ext cx="469320" cy="1342189"/>
        </a:xfrm>
        <a:noFill/>
        <a:ln w="25400" cap="flat" cmpd="sng" algn="ctr">
          <a:solidFill>
            <a:srgbClr val="4F81BD">
              <a:shade val="60000"/>
              <a:hueOff val="0"/>
              <a:satOff val="0"/>
              <a:lumOff val="0"/>
              <a:alphaOff val="0"/>
            </a:srgbClr>
          </a:solidFill>
          <a:prstDash val="solid"/>
        </a:ln>
        <a:effectLst/>
      </dgm:spPr>
      <dgm:t>
        <a:bodyPr/>
        <a:lstStyle/>
        <a:p>
          <a:endParaRPr lang="es-CO">
            <a:solidFill>
              <a:sysClr val="windowText" lastClr="000000">
                <a:hueOff val="0"/>
                <a:satOff val="0"/>
                <a:lumOff val="0"/>
                <a:alphaOff val="0"/>
              </a:sysClr>
            </a:solidFill>
            <a:latin typeface="Calibri"/>
            <a:ea typeface="+mn-ea"/>
            <a:cs typeface="+mn-cs"/>
          </a:endParaRPr>
        </a:p>
      </dgm:t>
    </dgm:pt>
    <dgm:pt modelId="{11AA508D-2261-4DE6-A746-8687C571D0EE}" type="sibTrans" cxnId="{DA562124-18D4-4397-8608-A7BD69619357}">
      <dgm:prSet/>
      <dgm:spPr/>
      <dgm:t>
        <a:bodyPr/>
        <a:lstStyle/>
        <a:p>
          <a:endParaRPr lang="es-CO"/>
        </a:p>
      </dgm:t>
    </dgm:pt>
    <dgm:pt modelId="{D1B00382-6C6D-4574-BDA5-A44AE81DA677}">
      <dgm:prSet phldrT="[Texto]"/>
      <dgm:spPr>
        <a:xfrm rot="16200000">
          <a:off x="-240393" y="389361"/>
          <a:ext cx="3762374" cy="3281588"/>
        </a:xfr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gm:spPr>
      <dgm:t>
        <a:bodyPr/>
        <a:lstStyle/>
        <a:p>
          <a:endParaRPr lang="es-CO" dirty="0">
            <a:solidFill>
              <a:sysClr val="window" lastClr="FFFFFF"/>
            </a:solidFill>
            <a:latin typeface="Calibri"/>
            <a:ea typeface="+mn-ea"/>
            <a:cs typeface="+mn-cs"/>
          </a:endParaRPr>
        </a:p>
      </dgm:t>
    </dgm:pt>
    <dgm:pt modelId="{2C1BAA84-A0E8-41C2-8D0A-D9C95CAAD310}" type="sibTrans" cxnId="{2BDDA8DF-1BCD-4F98-9B14-81C576B90866}">
      <dgm:prSet/>
      <dgm:spPr/>
      <dgm:t>
        <a:bodyPr/>
        <a:lstStyle/>
        <a:p>
          <a:endParaRPr lang="es-CO"/>
        </a:p>
      </dgm:t>
    </dgm:pt>
    <dgm:pt modelId="{C9842973-E16B-4075-A476-C074A79A5403}" type="parTrans" cxnId="{2BDDA8DF-1BCD-4F98-9B14-81C576B90866}">
      <dgm:prSet/>
      <dgm:spPr/>
      <dgm:t>
        <a:bodyPr/>
        <a:lstStyle/>
        <a:p>
          <a:endParaRPr lang="es-CO"/>
        </a:p>
      </dgm:t>
    </dgm:pt>
    <dgm:pt modelId="{FEC6C1DB-2FDE-4691-8407-A1F04DE31D55}" type="pres">
      <dgm:prSet presAssocID="{541446A0-1337-4676-B221-F720575251A4}" presName="Name0" presStyleCnt="0">
        <dgm:presLayoutVars>
          <dgm:chPref val="1"/>
          <dgm:dir/>
          <dgm:animOne val="branch"/>
          <dgm:animLvl val="lvl"/>
          <dgm:resizeHandles val="exact"/>
        </dgm:presLayoutVars>
      </dgm:prSet>
      <dgm:spPr/>
      <dgm:t>
        <a:bodyPr/>
        <a:lstStyle/>
        <a:p>
          <a:endParaRPr lang="es-CO"/>
        </a:p>
      </dgm:t>
    </dgm:pt>
    <dgm:pt modelId="{9446D4A7-CDC9-4376-8DF5-89908B361AB0}" type="pres">
      <dgm:prSet presAssocID="{D1B00382-6C6D-4574-BDA5-A44AE81DA677}" presName="root1" presStyleCnt="0"/>
      <dgm:spPr/>
    </dgm:pt>
    <dgm:pt modelId="{49019FB4-1659-409D-A373-2FE8AE945D67}" type="pres">
      <dgm:prSet presAssocID="{D1B00382-6C6D-4574-BDA5-A44AE81DA677}" presName="LevelOneTextNode" presStyleLbl="node0" presStyleIdx="0" presStyleCnt="1" custScaleX="459059" custLinFactNeighborX="-192" custLinFactNeighborY="-49">
        <dgm:presLayoutVars>
          <dgm:chPref val="3"/>
        </dgm:presLayoutVars>
      </dgm:prSet>
      <dgm:spPr>
        <a:prstGeom prst="rect">
          <a:avLst/>
        </a:prstGeom>
      </dgm:spPr>
      <dgm:t>
        <a:bodyPr/>
        <a:lstStyle/>
        <a:p>
          <a:endParaRPr lang="es-CO"/>
        </a:p>
      </dgm:t>
    </dgm:pt>
    <dgm:pt modelId="{F4FBBCC0-EF4A-448F-BC5D-7DCD273EFC01}" type="pres">
      <dgm:prSet presAssocID="{D1B00382-6C6D-4574-BDA5-A44AE81DA677}" presName="level2hierChild" presStyleCnt="0"/>
      <dgm:spPr/>
    </dgm:pt>
    <dgm:pt modelId="{E6F123E6-CD13-4A5E-A8CB-FAEF9C032E00}" type="pres">
      <dgm:prSet presAssocID="{F76A9262-9148-40A9-BAC6-18F764B94147}" presName="conn2-1" presStyleLbl="parChTrans1D2" presStyleIdx="0" presStyleCnt="4"/>
      <dgm:spPr>
        <a:custGeom>
          <a:avLst/>
          <a:gdLst/>
          <a:ahLst/>
          <a:cxnLst/>
          <a:rect l="0" t="0" r="0" b="0"/>
          <a:pathLst>
            <a:path>
              <a:moveTo>
                <a:pt x="0" y="1338502"/>
              </a:moveTo>
              <a:lnTo>
                <a:pt x="234660" y="1338502"/>
              </a:lnTo>
              <a:lnTo>
                <a:pt x="234660" y="0"/>
              </a:lnTo>
              <a:lnTo>
                <a:pt x="469320" y="0"/>
              </a:lnTo>
            </a:path>
          </a:pathLst>
        </a:custGeom>
      </dgm:spPr>
      <dgm:t>
        <a:bodyPr/>
        <a:lstStyle/>
        <a:p>
          <a:endParaRPr lang="es-CO"/>
        </a:p>
      </dgm:t>
    </dgm:pt>
    <dgm:pt modelId="{23EAB218-7E1C-4215-BE10-A9D5813983F0}" type="pres">
      <dgm:prSet presAssocID="{F76A9262-9148-40A9-BAC6-18F764B94147}" presName="connTx" presStyleLbl="parChTrans1D2" presStyleIdx="0" presStyleCnt="4"/>
      <dgm:spPr/>
      <dgm:t>
        <a:bodyPr/>
        <a:lstStyle/>
        <a:p>
          <a:endParaRPr lang="es-CO"/>
        </a:p>
      </dgm:t>
    </dgm:pt>
    <dgm:pt modelId="{76E0209E-9765-4051-B906-BC7A9C14089B}" type="pres">
      <dgm:prSet presAssocID="{6B227242-193E-488F-83A1-59F40391552F}" presName="root2" presStyleCnt="0"/>
      <dgm:spPr/>
    </dgm:pt>
    <dgm:pt modelId="{1E57E731-C1F8-4DF2-958E-6CA54637E155}" type="pres">
      <dgm:prSet presAssocID="{6B227242-193E-488F-83A1-59F40391552F}" presName="LevelTwoTextNode" presStyleLbl="node2" presStyleIdx="0" presStyleCnt="4">
        <dgm:presLayoutVars>
          <dgm:chPref val="3"/>
        </dgm:presLayoutVars>
      </dgm:prSet>
      <dgm:spPr>
        <a:prstGeom prst="rect">
          <a:avLst/>
        </a:prstGeom>
      </dgm:spPr>
      <dgm:t>
        <a:bodyPr/>
        <a:lstStyle/>
        <a:p>
          <a:endParaRPr lang="es-CO"/>
        </a:p>
      </dgm:t>
    </dgm:pt>
    <dgm:pt modelId="{04970244-4050-4213-928F-0B353DC0AE4D}" type="pres">
      <dgm:prSet presAssocID="{6B227242-193E-488F-83A1-59F40391552F}" presName="level3hierChild" presStyleCnt="0"/>
      <dgm:spPr/>
    </dgm:pt>
    <dgm:pt modelId="{3C6555AB-D64D-4E35-8FEB-F5FAA20F4C0E}" type="pres">
      <dgm:prSet presAssocID="{8DCF1808-2A0C-4327-A75F-3749D71DDE6F}" presName="conn2-1" presStyleLbl="parChTrans1D2" presStyleIdx="1" presStyleCnt="4"/>
      <dgm:spPr>
        <a:custGeom>
          <a:avLst/>
          <a:gdLst/>
          <a:ahLst/>
          <a:cxnLst/>
          <a:rect l="0" t="0" r="0" b="0"/>
          <a:pathLst>
            <a:path>
              <a:moveTo>
                <a:pt x="0" y="506194"/>
              </a:moveTo>
              <a:lnTo>
                <a:pt x="234849" y="506194"/>
              </a:lnTo>
              <a:lnTo>
                <a:pt x="234849" y="0"/>
              </a:lnTo>
              <a:lnTo>
                <a:pt x="469698" y="0"/>
              </a:lnTo>
            </a:path>
          </a:pathLst>
        </a:custGeom>
      </dgm:spPr>
      <dgm:t>
        <a:bodyPr/>
        <a:lstStyle/>
        <a:p>
          <a:endParaRPr lang="es-CO"/>
        </a:p>
      </dgm:t>
    </dgm:pt>
    <dgm:pt modelId="{C63C7DB1-7C69-4B71-AECF-93F3BBCA753B}" type="pres">
      <dgm:prSet presAssocID="{8DCF1808-2A0C-4327-A75F-3749D71DDE6F}" presName="connTx" presStyleLbl="parChTrans1D2" presStyleIdx="1" presStyleCnt="4"/>
      <dgm:spPr/>
      <dgm:t>
        <a:bodyPr/>
        <a:lstStyle/>
        <a:p>
          <a:endParaRPr lang="es-CO"/>
        </a:p>
      </dgm:t>
    </dgm:pt>
    <dgm:pt modelId="{0C3953F5-4C78-4100-A288-8207F9E99519}" type="pres">
      <dgm:prSet presAssocID="{348B2557-50C6-4BDB-A860-6603767FC5B9}" presName="root2" presStyleCnt="0"/>
      <dgm:spPr/>
    </dgm:pt>
    <dgm:pt modelId="{FF9D4A3A-81CC-456C-8E48-E171748A5AF4}" type="pres">
      <dgm:prSet presAssocID="{348B2557-50C6-4BDB-A860-6603767FC5B9}" presName="LevelTwoTextNode" presStyleLbl="node2" presStyleIdx="1" presStyleCnt="4" custLinFactNeighborX="59" custLinFactNeighborY="-8569">
        <dgm:presLayoutVars>
          <dgm:chPref val="3"/>
        </dgm:presLayoutVars>
      </dgm:prSet>
      <dgm:spPr>
        <a:prstGeom prst="rect">
          <a:avLst/>
        </a:prstGeom>
      </dgm:spPr>
      <dgm:t>
        <a:bodyPr/>
        <a:lstStyle/>
        <a:p>
          <a:endParaRPr lang="es-CO"/>
        </a:p>
      </dgm:t>
    </dgm:pt>
    <dgm:pt modelId="{023BA4D2-42A8-4BA3-9462-8A8154803457}" type="pres">
      <dgm:prSet presAssocID="{348B2557-50C6-4BDB-A860-6603767FC5B9}" presName="level3hierChild" presStyleCnt="0"/>
      <dgm:spPr/>
    </dgm:pt>
    <dgm:pt modelId="{947925E0-0DAA-4FAC-9B72-97035767A844}" type="pres">
      <dgm:prSet presAssocID="{7177F6B4-A9F6-40CF-BD19-B7C58EA1B267}" presName="conn2-1" presStyleLbl="parChTrans1D2" presStyleIdx="2" presStyleCnt="4"/>
      <dgm:spPr>
        <a:custGeom>
          <a:avLst/>
          <a:gdLst/>
          <a:ahLst/>
          <a:cxnLst/>
          <a:rect l="0" t="0" r="0" b="0"/>
          <a:pathLst>
            <a:path>
              <a:moveTo>
                <a:pt x="0" y="0"/>
              </a:moveTo>
              <a:lnTo>
                <a:pt x="234660" y="0"/>
              </a:lnTo>
              <a:lnTo>
                <a:pt x="234660" y="448625"/>
              </a:lnTo>
              <a:lnTo>
                <a:pt x="469320" y="448625"/>
              </a:lnTo>
            </a:path>
          </a:pathLst>
        </a:custGeom>
      </dgm:spPr>
      <dgm:t>
        <a:bodyPr/>
        <a:lstStyle/>
        <a:p>
          <a:endParaRPr lang="es-CO"/>
        </a:p>
      </dgm:t>
    </dgm:pt>
    <dgm:pt modelId="{D56ECBE5-6C20-40B8-8FAF-3D4B0C0AB395}" type="pres">
      <dgm:prSet presAssocID="{7177F6B4-A9F6-40CF-BD19-B7C58EA1B267}" presName="connTx" presStyleLbl="parChTrans1D2" presStyleIdx="2" presStyleCnt="4"/>
      <dgm:spPr/>
      <dgm:t>
        <a:bodyPr/>
        <a:lstStyle/>
        <a:p>
          <a:endParaRPr lang="es-CO"/>
        </a:p>
      </dgm:t>
    </dgm:pt>
    <dgm:pt modelId="{8762BE5A-C548-4EEC-A040-200EFF14F256}" type="pres">
      <dgm:prSet presAssocID="{6B4FBC9B-DB76-4A73-AEB5-87859B2FF202}" presName="root2" presStyleCnt="0"/>
      <dgm:spPr/>
    </dgm:pt>
    <dgm:pt modelId="{3F1B8794-CBC9-4730-B426-26309FD8E764}" type="pres">
      <dgm:prSet presAssocID="{6B4FBC9B-DB76-4A73-AEB5-87859B2FF202}" presName="LevelTwoTextNode" presStyleLbl="node2" presStyleIdx="2" presStyleCnt="4">
        <dgm:presLayoutVars>
          <dgm:chPref val="3"/>
        </dgm:presLayoutVars>
      </dgm:prSet>
      <dgm:spPr>
        <a:prstGeom prst="rect">
          <a:avLst/>
        </a:prstGeom>
      </dgm:spPr>
      <dgm:t>
        <a:bodyPr/>
        <a:lstStyle/>
        <a:p>
          <a:endParaRPr lang="es-CO"/>
        </a:p>
      </dgm:t>
    </dgm:pt>
    <dgm:pt modelId="{81298D15-DBA5-428B-97BC-D59612A862FE}" type="pres">
      <dgm:prSet presAssocID="{6B4FBC9B-DB76-4A73-AEB5-87859B2FF202}" presName="level3hierChild" presStyleCnt="0"/>
      <dgm:spPr/>
    </dgm:pt>
    <dgm:pt modelId="{EA88BC8C-7FD5-4447-9A31-2424BA2FBA16}" type="pres">
      <dgm:prSet presAssocID="{F3AA40AA-E42A-4CD7-89B9-1DFBFE4D08F0}" presName="conn2-1" presStyleLbl="parChTrans1D2" presStyleIdx="3" presStyleCnt="4"/>
      <dgm:spPr>
        <a:custGeom>
          <a:avLst/>
          <a:gdLst/>
          <a:ahLst/>
          <a:cxnLst/>
          <a:rect l="0" t="0" r="0" b="0"/>
          <a:pathLst>
            <a:path>
              <a:moveTo>
                <a:pt x="0" y="0"/>
              </a:moveTo>
              <a:lnTo>
                <a:pt x="234660" y="0"/>
              </a:lnTo>
              <a:lnTo>
                <a:pt x="234660" y="1342189"/>
              </a:lnTo>
              <a:lnTo>
                <a:pt x="469320" y="1342189"/>
              </a:lnTo>
            </a:path>
          </a:pathLst>
        </a:custGeom>
      </dgm:spPr>
      <dgm:t>
        <a:bodyPr/>
        <a:lstStyle/>
        <a:p>
          <a:endParaRPr lang="es-CO"/>
        </a:p>
      </dgm:t>
    </dgm:pt>
    <dgm:pt modelId="{72A2FC24-8E11-4CDB-A3C3-5CBC3174466A}" type="pres">
      <dgm:prSet presAssocID="{F3AA40AA-E42A-4CD7-89B9-1DFBFE4D08F0}" presName="connTx" presStyleLbl="parChTrans1D2" presStyleIdx="3" presStyleCnt="4"/>
      <dgm:spPr/>
      <dgm:t>
        <a:bodyPr/>
        <a:lstStyle/>
        <a:p>
          <a:endParaRPr lang="es-CO"/>
        </a:p>
      </dgm:t>
    </dgm:pt>
    <dgm:pt modelId="{61415CF5-0D5F-40B8-895E-B2B8F35620E0}" type="pres">
      <dgm:prSet presAssocID="{AF766E53-B019-4C75-B936-7462F05B3650}" presName="root2" presStyleCnt="0"/>
      <dgm:spPr/>
    </dgm:pt>
    <dgm:pt modelId="{D8786790-698B-41AF-BBFE-9983DD2058EC}" type="pres">
      <dgm:prSet presAssocID="{AF766E53-B019-4C75-B936-7462F05B3650}" presName="LevelTwoTextNode" presStyleLbl="node2" presStyleIdx="3" presStyleCnt="4">
        <dgm:presLayoutVars>
          <dgm:chPref val="3"/>
        </dgm:presLayoutVars>
      </dgm:prSet>
      <dgm:spPr>
        <a:prstGeom prst="rect">
          <a:avLst/>
        </a:prstGeom>
      </dgm:spPr>
      <dgm:t>
        <a:bodyPr/>
        <a:lstStyle/>
        <a:p>
          <a:endParaRPr lang="es-CO"/>
        </a:p>
      </dgm:t>
    </dgm:pt>
    <dgm:pt modelId="{79C2DBE6-A023-43D6-BAE6-A271DC393673}" type="pres">
      <dgm:prSet presAssocID="{AF766E53-B019-4C75-B936-7462F05B3650}" presName="level3hierChild" presStyleCnt="0"/>
      <dgm:spPr/>
    </dgm:pt>
  </dgm:ptLst>
  <dgm:cxnLst>
    <dgm:cxn modelId="{06FD9FE0-859E-44AD-B31C-82E392BD6084}" srcId="{D1B00382-6C6D-4574-BDA5-A44AE81DA677}" destId="{6B227242-193E-488F-83A1-59F40391552F}" srcOrd="0" destOrd="0" parTransId="{F76A9262-9148-40A9-BAC6-18F764B94147}" sibTransId="{50E59C4F-7FB3-4FA2-8908-7258057A32BD}"/>
    <dgm:cxn modelId="{6AEBBE1F-1E5B-4C6A-A1ED-70DBA9E4C7A4}" type="presOf" srcId="{8DCF1808-2A0C-4327-A75F-3749D71DDE6F}" destId="{3C6555AB-D64D-4E35-8FEB-F5FAA20F4C0E}" srcOrd="0" destOrd="0" presId="urn:microsoft.com/office/officeart/2008/layout/HorizontalMultiLevelHierarchy"/>
    <dgm:cxn modelId="{41EB223D-BF50-4020-A5D4-D67AE53DF5D3}" type="presOf" srcId="{348B2557-50C6-4BDB-A860-6603767FC5B9}" destId="{FF9D4A3A-81CC-456C-8E48-E171748A5AF4}" srcOrd="0" destOrd="0" presId="urn:microsoft.com/office/officeart/2008/layout/HorizontalMultiLevelHierarchy"/>
    <dgm:cxn modelId="{609B644C-3091-4511-B948-F8D26324492A}" type="presOf" srcId="{F3AA40AA-E42A-4CD7-89B9-1DFBFE4D08F0}" destId="{72A2FC24-8E11-4CDB-A3C3-5CBC3174466A}" srcOrd="1" destOrd="0" presId="urn:microsoft.com/office/officeart/2008/layout/HorizontalMultiLevelHierarchy"/>
    <dgm:cxn modelId="{0A26A187-6961-4A39-8DF0-EDA32937C76B}" srcId="{D1B00382-6C6D-4574-BDA5-A44AE81DA677}" destId="{348B2557-50C6-4BDB-A860-6603767FC5B9}" srcOrd="1" destOrd="0" parTransId="{8DCF1808-2A0C-4327-A75F-3749D71DDE6F}" sibTransId="{5E1CCEF4-60AB-40D4-A8DD-F6EDB57CFB93}"/>
    <dgm:cxn modelId="{B912B029-1D09-4B4C-AD10-4C7F740603C6}" type="presOf" srcId="{AF766E53-B019-4C75-B936-7462F05B3650}" destId="{D8786790-698B-41AF-BBFE-9983DD2058EC}" srcOrd="0" destOrd="0" presId="urn:microsoft.com/office/officeart/2008/layout/HorizontalMultiLevelHierarchy"/>
    <dgm:cxn modelId="{C22D8BD1-B356-4A63-A85B-7E7904B563A2}" type="presOf" srcId="{541446A0-1337-4676-B221-F720575251A4}" destId="{FEC6C1DB-2FDE-4691-8407-A1F04DE31D55}" srcOrd="0" destOrd="0" presId="urn:microsoft.com/office/officeart/2008/layout/HorizontalMultiLevelHierarchy"/>
    <dgm:cxn modelId="{05B71D00-F714-49E5-A059-54917F6238E6}" type="presOf" srcId="{6B227242-193E-488F-83A1-59F40391552F}" destId="{1E57E731-C1F8-4DF2-958E-6CA54637E155}" srcOrd="0" destOrd="0" presId="urn:microsoft.com/office/officeart/2008/layout/HorizontalMultiLevelHierarchy"/>
    <dgm:cxn modelId="{6899656B-7A38-4533-B3CC-B430CD1EC8C0}" type="presOf" srcId="{7177F6B4-A9F6-40CF-BD19-B7C58EA1B267}" destId="{D56ECBE5-6C20-40B8-8FAF-3D4B0C0AB395}" srcOrd="1" destOrd="0" presId="urn:microsoft.com/office/officeart/2008/layout/HorizontalMultiLevelHierarchy"/>
    <dgm:cxn modelId="{312D22B7-4279-4790-9DCA-CEE534371A74}" type="presOf" srcId="{F76A9262-9148-40A9-BAC6-18F764B94147}" destId="{23EAB218-7E1C-4215-BE10-A9D5813983F0}" srcOrd="1" destOrd="0" presId="urn:microsoft.com/office/officeart/2008/layout/HorizontalMultiLevelHierarchy"/>
    <dgm:cxn modelId="{2BDDA8DF-1BCD-4F98-9B14-81C576B90866}" srcId="{541446A0-1337-4676-B221-F720575251A4}" destId="{D1B00382-6C6D-4574-BDA5-A44AE81DA677}" srcOrd="0" destOrd="0" parTransId="{C9842973-E16B-4075-A476-C074A79A5403}" sibTransId="{2C1BAA84-A0E8-41C2-8D0A-D9C95CAAD310}"/>
    <dgm:cxn modelId="{4F9552EC-2B66-45BB-96DF-06323F2747D0}" srcId="{D1B00382-6C6D-4574-BDA5-A44AE81DA677}" destId="{6B4FBC9B-DB76-4A73-AEB5-87859B2FF202}" srcOrd="2" destOrd="0" parTransId="{7177F6B4-A9F6-40CF-BD19-B7C58EA1B267}" sibTransId="{86649D6F-B545-4F48-9C56-60700381E964}"/>
    <dgm:cxn modelId="{19996BA9-5E99-4C6A-9656-9F489E902838}" type="presOf" srcId="{D1B00382-6C6D-4574-BDA5-A44AE81DA677}" destId="{49019FB4-1659-409D-A373-2FE8AE945D67}" srcOrd="0" destOrd="0" presId="urn:microsoft.com/office/officeart/2008/layout/HorizontalMultiLevelHierarchy"/>
    <dgm:cxn modelId="{A9688D21-C343-4508-B043-D65FF788F0C3}" type="presOf" srcId="{7177F6B4-A9F6-40CF-BD19-B7C58EA1B267}" destId="{947925E0-0DAA-4FAC-9B72-97035767A844}" srcOrd="0" destOrd="0" presId="urn:microsoft.com/office/officeart/2008/layout/HorizontalMultiLevelHierarchy"/>
    <dgm:cxn modelId="{0D6825E1-8918-4F2B-8249-FE678CA4C0E1}" type="presOf" srcId="{F3AA40AA-E42A-4CD7-89B9-1DFBFE4D08F0}" destId="{EA88BC8C-7FD5-4447-9A31-2424BA2FBA16}" srcOrd="0" destOrd="0" presId="urn:microsoft.com/office/officeart/2008/layout/HorizontalMultiLevelHierarchy"/>
    <dgm:cxn modelId="{456719FF-0E0C-4B4B-92AD-D5A271582B9C}" type="presOf" srcId="{6B4FBC9B-DB76-4A73-AEB5-87859B2FF202}" destId="{3F1B8794-CBC9-4730-B426-26309FD8E764}" srcOrd="0" destOrd="0" presId="urn:microsoft.com/office/officeart/2008/layout/HorizontalMultiLevelHierarchy"/>
    <dgm:cxn modelId="{DA562124-18D4-4397-8608-A7BD69619357}" srcId="{D1B00382-6C6D-4574-BDA5-A44AE81DA677}" destId="{AF766E53-B019-4C75-B936-7462F05B3650}" srcOrd="3" destOrd="0" parTransId="{F3AA40AA-E42A-4CD7-89B9-1DFBFE4D08F0}" sibTransId="{11AA508D-2261-4DE6-A746-8687C571D0EE}"/>
    <dgm:cxn modelId="{CCBF6AD8-15E4-431A-B1EB-3816F0C27FA4}" type="presOf" srcId="{8DCF1808-2A0C-4327-A75F-3749D71DDE6F}" destId="{C63C7DB1-7C69-4B71-AECF-93F3BBCA753B}" srcOrd="1" destOrd="0" presId="urn:microsoft.com/office/officeart/2008/layout/HorizontalMultiLevelHierarchy"/>
    <dgm:cxn modelId="{BDEFF4C9-D912-47F1-871B-7AA6374855BD}" type="presOf" srcId="{F76A9262-9148-40A9-BAC6-18F764B94147}" destId="{E6F123E6-CD13-4A5E-A8CB-FAEF9C032E00}" srcOrd="0" destOrd="0" presId="urn:microsoft.com/office/officeart/2008/layout/HorizontalMultiLevelHierarchy"/>
    <dgm:cxn modelId="{D1CB8F6D-A0E7-4CC1-A6BC-5E2CB2D9D72F}" type="presParOf" srcId="{FEC6C1DB-2FDE-4691-8407-A1F04DE31D55}" destId="{9446D4A7-CDC9-4376-8DF5-89908B361AB0}" srcOrd="0" destOrd="0" presId="urn:microsoft.com/office/officeart/2008/layout/HorizontalMultiLevelHierarchy"/>
    <dgm:cxn modelId="{E1D1CA7F-6EC4-416F-80A3-5FCC2CD306AB}" type="presParOf" srcId="{9446D4A7-CDC9-4376-8DF5-89908B361AB0}" destId="{49019FB4-1659-409D-A373-2FE8AE945D67}" srcOrd="0" destOrd="0" presId="urn:microsoft.com/office/officeart/2008/layout/HorizontalMultiLevelHierarchy"/>
    <dgm:cxn modelId="{197AFB15-7D1C-4661-9CB7-CDC2FEB20AC9}" type="presParOf" srcId="{9446D4A7-CDC9-4376-8DF5-89908B361AB0}" destId="{F4FBBCC0-EF4A-448F-BC5D-7DCD273EFC01}" srcOrd="1" destOrd="0" presId="urn:microsoft.com/office/officeart/2008/layout/HorizontalMultiLevelHierarchy"/>
    <dgm:cxn modelId="{D45124F5-B36A-43BB-B7E1-F58DE9466179}" type="presParOf" srcId="{F4FBBCC0-EF4A-448F-BC5D-7DCD273EFC01}" destId="{E6F123E6-CD13-4A5E-A8CB-FAEF9C032E00}" srcOrd="0" destOrd="0" presId="urn:microsoft.com/office/officeart/2008/layout/HorizontalMultiLevelHierarchy"/>
    <dgm:cxn modelId="{62A5E7F8-FEDB-4A2A-B1A1-54C51A59397B}" type="presParOf" srcId="{E6F123E6-CD13-4A5E-A8CB-FAEF9C032E00}" destId="{23EAB218-7E1C-4215-BE10-A9D5813983F0}" srcOrd="0" destOrd="0" presId="urn:microsoft.com/office/officeart/2008/layout/HorizontalMultiLevelHierarchy"/>
    <dgm:cxn modelId="{BFC9616A-5657-4FDD-BE70-6E8BD56B37DB}" type="presParOf" srcId="{F4FBBCC0-EF4A-448F-BC5D-7DCD273EFC01}" destId="{76E0209E-9765-4051-B906-BC7A9C14089B}" srcOrd="1" destOrd="0" presId="urn:microsoft.com/office/officeart/2008/layout/HorizontalMultiLevelHierarchy"/>
    <dgm:cxn modelId="{2049AB2C-5221-4B59-B3A2-64DCE59EEE4A}" type="presParOf" srcId="{76E0209E-9765-4051-B906-BC7A9C14089B}" destId="{1E57E731-C1F8-4DF2-958E-6CA54637E155}" srcOrd="0" destOrd="0" presId="urn:microsoft.com/office/officeart/2008/layout/HorizontalMultiLevelHierarchy"/>
    <dgm:cxn modelId="{29792FEB-6772-4C7A-9B5E-6BFCF64754BC}" type="presParOf" srcId="{76E0209E-9765-4051-B906-BC7A9C14089B}" destId="{04970244-4050-4213-928F-0B353DC0AE4D}" srcOrd="1" destOrd="0" presId="urn:microsoft.com/office/officeart/2008/layout/HorizontalMultiLevelHierarchy"/>
    <dgm:cxn modelId="{F719B2B2-E947-4548-AC91-DF98782901F1}" type="presParOf" srcId="{F4FBBCC0-EF4A-448F-BC5D-7DCD273EFC01}" destId="{3C6555AB-D64D-4E35-8FEB-F5FAA20F4C0E}" srcOrd="2" destOrd="0" presId="urn:microsoft.com/office/officeart/2008/layout/HorizontalMultiLevelHierarchy"/>
    <dgm:cxn modelId="{E234BC91-6E3A-4D3D-9BB0-0CB2E01371CA}" type="presParOf" srcId="{3C6555AB-D64D-4E35-8FEB-F5FAA20F4C0E}" destId="{C63C7DB1-7C69-4B71-AECF-93F3BBCA753B}" srcOrd="0" destOrd="0" presId="urn:microsoft.com/office/officeart/2008/layout/HorizontalMultiLevelHierarchy"/>
    <dgm:cxn modelId="{B818670F-6925-4C78-AFF6-1D786B2C6682}" type="presParOf" srcId="{F4FBBCC0-EF4A-448F-BC5D-7DCD273EFC01}" destId="{0C3953F5-4C78-4100-A288-8207F9E99519}" srcOrd="3" destOrd="0" presId="urn:microsoft.com/office/officeart/2008/layout/HorizontalMultiLevelHierarchy"/>
    <dgm:cxn modelId="{9DAC9756-F098-4B1C-BDD9-51774D5C5A61}" type="presParOf" srcId="{0C3953F5-4C78-4100-A288-8207F9E99519}" destId="{FF9D4A3A-81CC-456C-8E48-E171748A5AF4}" srcOrd="0" destOrd="0" presId="urn:microsoft.com/office/officeart/2008/layout/HorizontalMultiLevelHierarchy"/>
    <dgm:cxn modelId="{80385770-5AFA-4492-8351-02CA84837D69}" type="presParOf" srcId="{0C3953F5-4C78-4100-A288-8207F9E99519}" destId="{023BA4D2-42A8-4BA3-9462-8A8154803457}" srcOrd="1" destOrd="0" presId="urn:microsoft.com/office/officeart/2008/layout/HorizontalMultiLevelHierarchy"/>
    <dgm:cxn modelId="{0F705DC8-C080-472D-87D4-272801A73920}" type="presParOf" srcId="{F4FBBCC0-EF4A-448F-BC5D-7DCD273EFC01}" destId="{947925E0-0DAA-4FAC-9B72-97035767A844}" srcOrd="4" destOrd="0" presId="urn:microsoft.com/office/officeart/2008/layout/HorizontalMultiLevelHierarchy"/>
    <dgm:cxn modelId="{D9F12E50-7EB9-44F7-9405-D6A76275B628}" type="presParOf" srcId="{947925E0-0DAA-4FAC-9B72-97035767A844}" destId="{D56ECBE5-6C20-40B8-8FAF-3D4B0C0AB395}" srcOrd="0" destOrd="0" presId="urn:microsoft.com/office/officeart/2008/layout/HorizontalMultiLevelHierarchy"/>
    <dgm:cxn modelId="{AAD2B65C-4227-41C0-9AE9-988790FDBAAE}" type="presParOf" srcId="{F4FBBCC0-EF4A-448F-BC5D-7DCD273EFC01}" destId="{8762BE5A-C548-4EEC-A040-200EFF14F256}" srcOrd="5" destOrd="0" presId="urn:microsoft.com/office/officeart/2008/layout/HorizontalMultiLevelHierarchy"/>
    <dgm:cxn modelId="{A9BDDF3B-8944-48B3-8CB7-7A19FEE34523}" type="presParOf" srcId="{8762BE5A-C548-4EEC-A040-200EFF14F256}" destId="{3F1B8794-CBC9-4730-B426-26309FD8E764}" srcOrd="0" destOrd="0" presId="urn:microsoft.com/office/officeart/2008/layout/HorizontalMultiLevelHierarchy"/>
    <dgm:cxn modelId="{284E9CBB-7F1B-4EA2-B21B-F9EF2B9D7175}" type="presParOf" srcId="{8762BE5A-C548-4EEC-A040-200EFF14F256}" destId="{81298D15-DBA5-428B-97BC-D59612A862FE}" srcOrd="1" destOrd="0" presId="urn:microsoft.com/office/officeart/2008/layout/HorizontalMultiLevelHierarchy"/>
    <dgm:cxn modelId="{6BB7B763-F5FB-4AA6-9CC5-998C894B343F}" type="presParOf" srcId="{F4FBBCC0-EF4A-448F-BC5D-7DCD273EFC01}" destId="{EA88BC8C-7FD5-4447-9A31-2424BA2FBA16}" srcOrd="6" destOrd="0" presId="urn:microsoft.com/office/officeart/2008/layout/HorizontalMultiLevelHierarchy"/>
    <dgm:cxn modelId="{13006B51-E66E-4A76-9907-4020C406FA25}" type="presParOf" srcId="{EA88BC8C-7FD5-4447-9A31-2424BA2FBA16}" destId="{72A2FC24-8E11-4CDB-A3C3-5CBC3174466A}" srcOrd="0" destOrd="0" presId="urn:microsoft.com/office/officeart/2008/layout/HorizontalMultiLevelHierarchy"/>
    <dgm:cxn modelId="{15957A54-4EFA-4F03-9625-C1B3DFB20F8C}" type="presParOf" srcId="{F4FBBCC0-EF4A-448F-BC5D-7DCD273EFC01}" destId="{61415CF5-0D5F-40B8-895E-B2B8F35620E0}" srcOrd="7" destOrd="0" presId="urn:microsoft.com/office/officeart/2008/layout/HorizontalMultiLevelHierarchy"/>
    <dgm:cxn modelId="{A08D2412-ED3E-4BA8-9B38-C4ADBD09DA75}" type="presParOf" srcId="{61415CF5-0D5F-40B8-895E-B2B8F35620E0}" destId="{D8786790-698B-41AF-BBFE-9983DD2058EC}" srcOrd="0" destOrd="0" presId="urn:microsoft.com/office/officeart/2008/layout/HorizontalMultiLevelHierarchy"/>
    <dgm:cxn modelId="{44ED4550-ECE7-4225-AAE4-B0C0BC51A545}" type="presParOf" srcId="{61415CF5-0D5F-40B8-895E-B2B8F35620E0}" destId="{79C2DBE6-A023-43D6-BAE6-A271DC393673}" srcOrd="1" destOrd="0" presId="urn:microsoft.com/office/officeart/2008/layout/HorizontalMultiLevelHierarchy"/>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DFD2EF-0D2F-449A-A532-EE24BC53D220}">
      <dsp:nvSpPr>
        <dsp:cNvPr id="0" name=""/>
        <dsp:cNvSpPr/>
      </dsp:nvSpPr>
      <dsp:spPr>
        <a:xfrm>
          <a:off x="2450515" y="1148715"/>
          <a:ext cx="239931" cy="957000"/>
        </a:xfrm>
        <a:custGeom>
          <a:avLst/>
          <a:gdLst/>
          <a:ahLst/>
          <a:cxnLst/>
          <a:rect l="0" t="0" r="0" b="0"/>
          <a:pathLst>
            <a:path>
              <a:moveTo>
                <a:pt x="0" y="0"/>
              </a:moveTo>
              <a:lnTo>
                <a:pt x="236333" y="0"/>
              </a:lnTo>
              <a:lnTo>
                <a:pt x="236333" y="1885302"/>
              </a:lnTo>
              <a:lnTo>
                <a:pt x="472667" y="188530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45815" y="1602549"/>
        <a:ext cx="49330" cy="49330"/>
      </dsp:txXfrm>
    </dsp:sp>
    <dsp:sp modelId="{D87BA327-93A3-4628-A289-95BF43930335}">
      <dsp:nvSpPr>
        <dsp:cNvPr id="0" name=""/>
        <dsp:cNvSpPr/>
      </dsp:nvSpPr>
      <dsp:spPr>
        <a:xfrm>
          <a:off x="2450515" y="1148715"/>
          <a:ext cx="239931" cy="478500"/>
        </a:xfrm>
        <a:custGeom>
          <a:avLst/>
          <a:gdLst/>
          <a:ahLst/>
          <a:cxnLst/>
          <a:rect l="0" t="0" r="0" b="0"/>
          <a:pathLst>
            <a:path>
              <a:moveTo>
                <a:pt x="0" y="0"/>
              </a:moveTo>
              <a:lnTo>
                <a:pt x="236333" y="0"/>
              </a:lnTo>
              <a:lnTo>
                <a:pt x="236333" y="942651"/>
              </a:lnTo>
              <a:lnTo>
                <a:pt x="472667" y="94265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57098" y="1374583"/>
        <a:ext cx="26764" cy="26764"/>
      </dsp:txXfrm>
    </dsp:sp>
    <dsp:sp modelId="{92454402-D6DD-4C81-A982-44D3A5C6B45D}">
      <dsp:nvSpPr>
        <dsp:cNvPr id="0" name=""/>
        <dsp:cNvSpPr/>
      </dsp:nvSpPr>
      <dsp:spPr>
        <a:xfrm>
          <a:off x="2450515" y="1102995"/>
          <a:ext cx="234344" cy="91440"/>
        </a:xfrm>
        <a:custGeom>
          <a:avLst/>
          <a:gdLst/>
          <a:ahLst/>
          <a:cxnLst/>
          <a:rect l="0" t="0" r="0" b="0"/>
          <a:pathLst>
            <a:path>
              <a:moveTo>
                <a:pt x="0" y="45720"/>
              </a:moveTo>
              <a:lnTo>
                <a:pt x="230830" y="45720"/>
              </a:lnTo>
              <a:lnTo>
                <a:pt x="230830" y="100808"/>
              </a:lnTo>
              <a:lnTo>
                <a:pt x="461660" y="10080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61786" y="1142814"/>
        <a:ext cx="11800" cy="11800"/>
      </dsp:txXfrm>
    </dsp:sp>
    <dsp:sp modelId="{B7B2BAFC-A051-4798-8804-FDAFBE205371}">
      <dsp:nvSpPr>
        <dsp:cNvPr id="0" name=""/>
        <dsp:cNvSpPr/>
      </dsp:nvSpPr>
      <dsp:spPr>
        <a:xfrm>
          <a:off x="2450515" y="670214"/>
          <a:ext cx="239931" cy="478500"/>
        </a:xfrm>
        <a:custGeom>
          <a:avLst/>
          <a:gdLst/>
          <a:ahLst/>
          <a:cxnLst/>
          <a:rect l="0" t="0" r="0" b="0"/>
          <a:pathLst>
            <a:path>
              <a:moveTo>
                <a:pt x="0" y="942651"/>
              </a:moveTo>
              <a:lnTo>
                <a:pt x="236333" y="942651"/>
              </a:lnTo>
              <a:lnTo>
                <a:pt x="236333" y="0"/>
              </a:lnTo>
              <a:lnTo>
                <a:pt x="472667"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57098" y="896082"/>
        <a:ext cx="26764" cy="26764"/>
      </dsp:txXfrm>
    </dsp:sp>
    <dsp:sp modelId="{A18B34E1-2CE0-460A-8196-228E3808176B}">
      <dsp:nvSpPr>
        <dsp:cNvPr id="0" name=""/>
        <dsp:cNvSpPr/>
      </dsp:nvSpPr>
      <dsp:spPr>
        <a:xfrm>
          <a:off x="2450515" y="191714"/>
          <a:ext cx="239931" cy="957000"/>
        </a:xfrm>
        <a:custGeom>
          <a:avLst/>
          <a:gdLst/>
          <a:ahLst/>
          <a:cxnLst/>
          <a:rect l="0" t="0" r="0" b="0"/>
          <a:pathLst>
            <a:path>
              <a:moveTo>
                <a:pt x="0" y="1885302"/>
              </a:moveTo>
              <a:lnTo>
                <a:pt x="236333" y="1885302"/>
              </a:lnTo>
              <a:lnTo>
                <a:pt x="236333" y="0"/>
              </a:lnTo>
              <a:lnTo>
                <a:pt x="472667"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45815" y="645549"/>
        <a:ext cx="49330" cy="49330"/>
      </dsp:txXfrm>
    </dsp:sp>
    <dsp:sp modelId="{D0AD56F4-CA2D-4B34-A1FC-9904BE731634}">
      <dsp:nvSpPr>
        <dsp:cNvPr id="0" name=""/>
        <dsp:cNvSpPr/>
      </dsp:nvSpPr>
      <dsp:spPr>
        <a:xfrm rot="16200000">
          <a:off x="457297" y="162866"/>
          <a:ext cx="2014738" cy="1971697"/>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457297" y="162866"/>
        <a:ext cx="2014738" cy="1971697"/>
      </dsp:txXfrm>
    </dsp:sp>
    <dsp:sp modelId="{BF677E77-AFD7-46F7-8AB8-F7005D1CD068}">
      <dsp:nvSpPr>
        <dsp:cNvPr id="0" name=""/>
        <dsp:cNvSpPr/>
      </dsp:nvSpPr>
      <dsp:spPr>
        <a:xfrm>
          <a:off x="2690446" y="314"/>
          <a:ext cx="1255584" cy="382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b="1" kern="1200" dirty="0" smtClean="0">
              <a:solidFill>
                <a:sysClr val="windowText" lastClr="000000"/>
              </a:solidFill>
              <a:latin typeface="Calibri"/>
              <a:ea typeface="+mn-ea"/>
              <a:cs typeface="+mn-cs"/>
            </a:rPr>
            <a:t>Funcionan con 12 niños y niñas de 2 a 5 años</a:t>
          </a:r>
          <a:endParaRPr lang="es-CO" sz="800" b="1" kern="1200" dirty="0">
            <a:solidFill>
              <a:sysClr val="windowText" lastClr="000000"/>
            </a:solidFill>
            <a:latin typeface="Calibri"/>
            <a:ea typeface="+mn-ea"/>
            <a:cs typeface="+mn-cs"/>
          </a:endParaRPr>
        </a:p>
      </dsp:txBody>
      <dsp:txXfrm>
        <a:off x="2690446" y="314"/>
        <a:ext cx="1255584" cy="382800"/>
      </dsp:txXfrm>
    </dsp:sp>
    <dsp:sp modelId="{09939EFE-FF1B-4170-82C4-95F6F607FB2E}">
      <dsp:nvSpPr>
        <dsp:cNvPr id="0" name=""/>
        <dsp:cNvSpPr/>
      </dsp:nvSpPr>
      <dsp:spPr>
        <a:xfrm>
          <a:off x="2690446" y="478814"/>
          <a:ext cx="1255584" cy="382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b="1" kern="1200" dirty="0" smtClean="0">
              <a:solidFill>
                <a:sysClr val="windowText" lastClr="000000"/>
              </a:solidFill>
              <a:latin typeface="Calibri"/>
              <a:ea typeface="+mn-ea"/>
              <a:cs typeface="+mn-cs"/>
            </a:rPr>
            <a:t>A cargo de una madre Comunitaria</a:t>
          </a:r>
          <a:endParaRPr lang="es-CO" sz="800" b="1" kern="1200" dirty="0">
            <a:solidFill>
              <a:sysClr val="windowText" lastClr="000000"/>
            </a:solidFill>
            <a:latin typeface="Calibri"/>
            <a:ea typeface="+mn-ea"/>
            <a:cs typeface="+mn-cs"/>
          </a:endParaRPr>
        </a:p>
      </dsp:txBody>
      <dsp:txXfrm>
        <a:off x="2690446" y="478814"/>
        <a:ext cx="1255584" cy="382800"/>
      </dsp:txXfrm>
    </dsp:sp>
    <dsp:sp modelId="{178AB803-FABA-482C-8E86-621206D5896E}">
      <dsp:nvSpPr>
        <dsp:cNvPr id="0" name=""/>
        <dsp:cNvSpPr/>
      </dsp:nvSpPr>
      <dsp:spPr>
        <a:xfrm>
          <a:off x="2684859" y="985278"/>
          <a:ext cx="1255584" cy="382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b="1" kern="1200" dirty="0" smtClean="0">
              <a:solidFill>
                <a:sysClr val="windowText" lastClr="000000"/>
              </a:solidFill>
              <a:latin typeface="Calibri"/>
              <a:ea typeface="+mn-ea"/>
              <a:cs typeface="+mn-cs"/>
            </a:rPr>
            <a:t>Atención de 8 a 4 de la tarde de lunes a viernes</a:t>
          </a:r>
          <a:r>
            <a:rPr lang="es-CO" sz="800" kern="1200" dirty="0" smtClean="0">
              <a:solidFill>
                <a:sysClr val="window" lastClr="FFFFFF"/>
              </a:solidFill>
              <a:latin typeface="Calibri"/>
              <a:ea typeface="+mn-ea"/>
              <a:cs typeface="+mn-cs"/>
            </a:rPr>
            <a:t>.</a:t>
          </a:r>
          <a:endParaRPr lang="es-CO" sz="800" kern="1200" dirty="0">
            <a:solidFill>
              <a:sysClr val="window" lastClr="FFFFFF"/>
            </a:solidFill>
            <a:latin typeface="Calibri"/>
            <a:ea typeface="+mn-ea"/>
            <a:cs typeface="+mn-cs"/>
          </a:endParaRPr>
        </a:p>
      </dsp:txBody>
      <dsp:txXfrm>
        <a:off x="2684859" y="985278"/>
        <a:ext cx="1255584" cy="382800"/>
      </dsp:txXfrm>
    </dsp:sp>
    <dsp:sp modelId="{D43787FF-1EEC-4A4F-8F0B-579972D926F7}">
      <dsp:nvSpPr>
        <dsp:cNvPr id="0" name=""/>
        <dsp:cNvSpPr/>
      </dsp:nvSpPr>
      <dsp:spPr>
        <a:xfrm>
          <a:off x="2690446" y="1435815"/>
          <a:ext cx="1255584" cy="382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b="1" kern="1200" dirty="0" smtClean="0">
              <a:solidFill>
                <a:sysClr val="windowText" lastClr="000000"/>
              </a:solidFill>
              <a:latin typeface="Calibri"/>
              <a:ea typeface="+mn-ea"/>
              <a:cs typeface="+mn-cs"/>
            </a:rPr>
            <a:t>Centro Zonal Popayán existen 240 hogares comunitarios.</a:t>
          </a:r>
          <a:endParaRPr lang="es-CO" sz="800" b="1" kern="1200" dirty="0">
            <a:solidFill>
              <a:sysClr val="windowText" lastClr="000000"/>
            </a:solidFill>
            <a:latin typeface="Calibri"/>
            <a:ea typeface="+mn-ea"/>
            <a:cs typeface="+mn-cs"/>
          </a:endParaRPr>
        </a:p>
      </dsp:txBody>
      <dsp:txXfrm>
        <a:off x="2690446" y="1435815"/>
        <a:ext cx="1255584" cy="382800"/>
      </dsp:txXfrm>
    </dsp:sp>
    <dsp:sp modelId="{06154FD3-A9D4-44C9-97A3-F3F8E36F621F}">
      <dsp:nvSpPr>
        <dsp:cNvPr id="0" name=""/>
        <dsp:cNvSpPr/>
      </dsp:nvSpPr>
      <dsp:spPr>
        <a:xfrm>
          <a:off x="2690446" y="1914315"/>
          <a:ext cx="1255584" cy="3828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CO" sz="800" b="1" kern="1200" dirty="0" smtClean="0">
              <a:solidFill>
                <a:sysClr val="windowText" lastClr="000000"/>
              </a:solidFill>
              <a:latin typeface="Calibri"/>
              <a:ea typeface="+mn-ea"/>
              <a:cs typeface="+mn-cs"/>
            </a:rPr>
            <a:t>En Popayán son atendidos 2.880 niños y niñas en HCBF.</a:t>
          </a:r>
          <a:endParaRPr lang="es-CO" sz="800" b="1" kern="1200" dirty="0">
            <a:solidFill>
              <a:sysClr val="windowText" lastClr="000000"/>
            </a:solidFill>
            <a:latin typeface="Calibri"/>
            <a:ea typeface="+mn-ea"/>
            <a:cs typeface="+mn-cs"/>
          </a:endParaRPr>
        </a:p>
      </dsp:txBody>
      <dsp:txXfrm>
        <a:off x="2690446" y="1914315"/>
        <a:ext cx="1255584" cy="3828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8BC8C-7FD5-4447-9A31-2424BA2FBA16}">
      <dsp:nvSpPr>
        <dsp:cNvPr id="0" name=""/>
        <dsp:cNvSpPr/>
      </dsp:nvSpPr>
      <dsp:spPr>
        <a:xfrm>
          <a:off x="2388088" y="1415332"/>
          <a:ext cx="352814" cy="1008424"/>
        </a:xfrm>
        <a:custGeom>
          <a:avLst/>
          <a:gdLst/>
          <a:ahLst/>
          <a:cxnLst/>
          <a:rect l="0" t="0" r="0" b="0"/>
          <a:pathLst>
            <a:path>
              <a:moveTo>
                <a:pt x="0" y="0"/>
              </a:moveTo>
              <a:lnTo>
                <a:pt x="253021" y="0"/>
              </a:lnTo>
              <a:lnTo>
                <a:pt x="253021" y="1446386"/>
              </a:lnTo>
              <a:lnTo>
                <a:pt x="506042" y="14463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37786" y="1892835"/>
        <a:ext cx="53418" cy="53418"/>
      </dsp:txXfrm>
    </dsp:sp>
    <dsp:sp modelId="{947925E0-0DAA-4FAC-9B72-97035767A844}">
      <dsp:nvSpPr>
        <dsp:cNvPr id="0" name=""/>
        <dsp:cNvSpPr/>
      </dsp:nvSpPr>
      <dsp:spPr>
        <a:xfrm>
          <a:off x="2388088" y="1415332"/>
          <a:ext cx="352814" cy="336141"/>
        </a:xfrm>
        <a:custGeom>
          <a:avLst/>
          <a:gdLst/>
          <a:ahLst/>
          <a:cxnLst/>
          <a:rect l="0" t="0" r="0" b="0"/>
          <a:pathLst>
            <a:path>
              <a:moveTo>
                <a:pt x="0" y="0"/>
              </a:moveTo>
              <a:lnTo>
                <a:pt x="253021" y="0"/>
              </a:lnTo>
              <a:lnTo>
                <a:pt x="253021" y="482128"/>
              </a:lnTo>
              <a:lnTo>
                <a:pt x="506042" y="48212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52312" y="1571220"/>
        <a:ext cx="24365" cy="24365"/>
      </dsp:txXfrm>
    </dsp:sp>
    <dsp:sp modelId="{3C6555AB-D64D-4E35-8FEB-F5FAA20F4C0E}">
      <dsp:nvSpPr>
        <dsp:cNvPr id="0" name=""/>
        <dsp:cNvSpPr/>
      </dsp:nvSpPr>
      <dsp:spPr>
        <a:xfrm>
          <a:off x="2388088" y="1079191"/>
          <a:ext cx="352814" cy="336141"/>
        </a:xfrm>
        <a:custGeom>
          <a:avLst/>
          <a:gdLst/>
          <a:ahLst/>
          <a:cxnLst/>
          <a:rect l="0" t="0" r="0" b="0"/>
          <a:pathLst>
            <a:path>
              <a:moveTo>
                <a:pt x="0" y="482128"/>
              </a:moveTo>
              <a:lnTo>
                <a:pt x="253021" y="482128"/>
              </a:lnTo>
              <a:lnTo>
                <a:pt x="253021" y="0"/>
              </a:lnTo>
              <a:lnTo>
                <a:pt x="50604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52312" y="1235079"/>
        <a:ext cx="24365" cy="24365"/>
      </dsp:txXfrm>
    </dsp:sp>
    <dsp:sp modelId="{E6F123E6-CD13-4A5E-A8CB-FAEF9C032E00}">
      <dsp:nvSpPr>
        <dsp:cNvPr id="0" name=""/>
        <dsp:cNvSpPr/>
      </dsp:nvSpPr>
      <dsp:spPr>
        <a:xfrm>
          <a:off x="2388088" y="406908"/>
          <a:ext cx="352814" cy="1008424"/>
        </a:xfrm>
        <a:custGeom>
          <a:avLst/>
          <a:gdLst/>
          <a:ahLst/>
          <a:cxnLst/>
          <a:rect l="0" t="0" r="0" b="0"/>
          <a:pathLst>
            <a:path>
              <a:moveTo>
                <a:pt x="0" y="1446386"/>
              </a:moveTo>
              <a:lnTo>
                <a:pt x="253021" y="1446386"/>
              </a:lnTo>
              <a:lnTo>
                <a:pt x="253021" y="0"/>
              </a:lnTo>
              <a:lnTo>
                <a:pt x="50604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37786" y="884411"/>
        <a:ext cx="53418" cy="53418"/>
      </dsp:txXfrm>
    </dsp:sp>
    <dsp:sp modelId="{49019FB4-1659-409D-A373-2FE8AE945D67}">
      <dsp:nvSpPr>
        <dsp:cNvPr id="0" name=""/>
        <dsp:cNvSpPr/>
      </dsp:nvSpPr>
      <dsp:spPr>
        <a:xfrm rot="16200000">
          <a:off x="-92842" y="349734"/>
          <a:ext cx="2830665" cy="2131196"/>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92842" y="349734"/>
        <a:ext cx="2830665" cy="2131196"/>
      </dsp:txXfrm>
    </dsp:sp>
    <dsp:sp modelId="{1E57E731-C1F8-4DF2-958E-6CA54637E155}">
      <dsp:nvSpPr>
        <dsp:cNvPr id="0" name=""/>
        <dsp:cNvSpPr/>
      </dsp:nvSpPr>
      <dsp:spPr>
        <a:xfrm>
          <a:off x="2740902" y="137994"/>
          <a:ext cx="1764070" cy="5378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b="1" kern="1200" dirty="0" smtClean="0">
              <a:solidFill>
                <a:sysClr val="windowText" lastClr="000000"/>
              </a:solidFill>
              <a:latin typeface="Calibri"/>
              <a:ea typeface="+mn-ea"/>
              <a:cs typeface="+mn-cs"/>
            </a:rPr>
            <a:t>Funcionan en un establecimiento.</a:t>
          </a:r>
          <a:endParaRPr lang="es-CO" sz="1200" b="1" kern="1200" dirty="0">
            <a:solidFill>
              <a:sysClr val="windowText" lastClr="000000"/>
            </a:solidFill>
            <a:latin typeface="Calibri"/>
            <a:ea typeface="+mn-ea"/>
            <a:cs typeface="+mn-cs"/>
          </a:endParaRPr>
        </a:p>
      </dsp:txBody>
      <dsp:txXfrm>
        <a:off x="2740902" y="137994"/>
        <a:ext cx="1764070" cy="537826"/>
      </dsp:txXfrm>
    </dsp:sp>
    <dsp:sp modelId="{FF9D4A3A-81CC-456C-8E48-E171748A5AF4}">
      <dsp:nvSpPr>
        <dsp:cNvPr id="0" name=""/>
        <dsp:cNvSpPr/>
      </dsp:nvSpPr>
      <dsp:spPr>
        <a:xfrm>
          <a:off x="2740902" y="810277"/>
          <a:ext cx="1764070" cy="5378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b="1" kern="1200" dirty="0" smtClean="0">
              <a:solidFill>
                <a:sysClr val="windowText" lastClr="000000"/>
              </a:solidFill>
              <a:latin typeface="Calibri"/>
              <a:ea typeface="+mn-ea"/>
              <a:cs typeface="+mn-cs"/>
            </a:rPr>
            <a:t>Niños y niñas organizados por grupos de edad.</a:t>
          </a:r>
          <a:endParaRPr lang="es-CO" sz="1200" b="1" kern="1200" dirty="0">
            <a:solidFill>
              <a:sysClr val="windowText" lastClr="000000"/>
            </a:solidFill>
            <a:latin typeface="Calibri"/>
            <a:ea typeface="+mn-ea"/>
            <a:cs typeface="+mn-cs"/>
          </a:endParaRPr>
        </a:p>
      </dsp:txBody>
      <dsp:txXfrm>
        <a:off x="2740902" y="810277"/>
        <a:ext cx="1764070" cy="537826"/>
      </dsp:txXfrm>
    </dsp:sp>
    <dsp:sp modelId="{3F1B8794-CBC9-4730-B426-26309FD8E764}">
      <dsp:nvSpPr>
        <dsp:cNvPr id="0" name=""/>
        <dsp:cNvSpPr/>
      </dsp:nvSpPr>
      <dsp:spPr>
        <a:xfrm>
          <a:off x="2740902" y="1482560"/>
          <a:ext cx="1764070" cy="5378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b="1" kern="1200" dirty="0" smtClean="0">
              <a:solidFill>
                <a:sysClr val="windowText" lastClr="000000"/>
              </a:solidFill>
              <a:latin typeface="Calibri"/>
              <a:ea typeface="+mn-ea"/>
              <a:cs typeface="+mn-cs"/>
            </a:rPr>
            <a:t>Atención de lunes a viernes de 8 a 4 pm.</a:t>
          </a:r>
          <a:endParaRPr lang="es-CO" sz="1200" b="1" kern="1200" dirty="0">
            <a:solidFill>
              <a:sysClr val="windowText" lastClr="000000"/>
            </a:solidFill>
            <a:latin typeface="Calibri"/>
            <a:ea typeface="+mn-ea"/>
            <a:cs typeface="+mn-cs"/>
          </a:endParaRPr>
        </a:p>
      </dsp:txBody>
      <dsp:txXfrm>
        <a:off x="2740902" y="1482560"/>
        <a:ext cx="1764070" cy="537826"/>
      </dsp:txXfrm>
    </dsp:sp>
    <dsp:sp modelId="{D8786790-698B-41AF-BBFE-9983DD2058EC}">
      <dsp:nvSpPr>
        <dsp:cNvPr id="0" name=""/>
        <dsp:cNvSpPr/>
      </dsp:nvSpPr>
      <dsp:spPr>
        <a:xfrm>
          <a:off x="2740902" y="2154843"/>
          <a:ext cx="1764070" cy="53782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CO" sz="1200" b="1" kern="1200" dirty="0" smtClean="0">
              <a:solidFill>
                <a:sysClr val="windowText" lastClr="000000"/>
              </a:solidFill>
              <a:latin typeface="Calibri"/>
              <a:ea typeface="+mn-ea"/>
              <a:cs typeface="+mn-cs"/>
            </a:rPr>
            <a:t>En Popayán funcionan 8 hogares infantiles con 1.609 niños y niñas.</a:t>
          </a:r>
          <a:endParaRPr lang="es-CO" sz="1200" b="1" kern="1200" dirty="0">
            <a:solidFill>
              <a:sysClr val="windowText" lastClr="000000"/>
            </a:solidFill>
            <a:latin typeface="Calibri"/>
            <a:ea typeface="+mn-ea"/>
            <a:cs typeface="+mn-cs"/>
          </a:endParaRPr>
        </a:p>
      </dsp:txBody>
      <dsp:txXfrm>
        <a:off x="2740902" y="2154843"/>
        <a:ext cx="1764070" cy="53782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8BC8C-7FD5-4447-9A31-2424BA2FBA16}">
      <dsp:nvSpPr>
        <dsp:cNvPr id="0" name=""/>
        <dsp:cNvSpPr/>
      </dsp:nvSpPr>
      <dsp:spPr>
        <a:xfrm>
          <a:off x="2379052" y="1351722"/>
          <a:ext cx="338051" cy="963101"/>
        </a:xfrm>
        <a:custGeom>
          <a:avLst/>
          <a:gdLst/>
          <a:ahLst/>
          <a:cxnLst/>
          <a:rect l="0" t="0" r="0" b="0"/>
          <a:pathLst>
            <a:path>
              <a:moveTo>
                <a:pt x="0" y="0"/>
              </a:moveTo>
              <a:lnTo>
                <a:pt x="253021" y="0"/>
              </a:lnTo>
              <a:lnTo>
                <a:pt x="253021" y="1446386"/>
              </a:lnTo>
              <a:lnTo>
                <a:pt x="506042" y="14463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22560" y="1807755"/>
        <a:ext cx="51035" cy="51035"/>
      </dsp:txXfrm>
    </dsp:sp>
    <dsp:sp modelId="{947925E0-0DAA-4FAC-9B72-97035767A844}">
      <dsp:nvSpPr>
        <dsp:cNvPr id="0" name=""/>
        <dsp:cNvSpPr/>
      </dsp:nvSpPr>
      <dsp:spPr>
        <a:xfrm>
          <a:off x="2379052" y="1351722"/>
          <a:ext cx="338051" cy="321033"/>
        </a:xfrm>
        <a:custGeom>
          <a:avLst/>
          <a:gdLst/>
          <a:ahLst/>
          <a:cxnLst/>
          <a:rect l="0" t="0" r="0" b="0"/>
          <a:pathLst>
            <a:path>
              <a:moveTo>
                <a:pt x="0" y="0"/>
              </a:moveTo>
              <a:lnTo>
                <a:pt x="253021" y="0"/>
              </a:lnTo>
              <a:lnTo>
                <a:pt x="253021" y="482128"/>
              </a:lnTo>
              <a:lnTo>
                <a:pt x="506042" y="48212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36423" y="1500584"/>
        <a:ext cx="23309" cy="23309"/>
      </dsp:txXfrm>
    </dsp:sp>
    <dsp:sp modelId="{3C6555AB-D64D-4E35-8FEB-F5FAA20F4C0E}">
      <dsp:nvSpPr>
        <dsp:cNvPr id="0" name=""/>
        <dsp:cNvSpPr/>
      </dsp:nvSpPr>
      <dsp:spPr>
        <a:xfrm>
          <a:off x="2379052" y="986672"/>
          <a:ext cx="339045" cy="365049"/>
        </a:xfrm>
        <a:custGeom>
          <a:avLst/>
          <a:gdLst/>
          <a:ahLst/>
          <a:cxnLst/>
          <a:rect l="0" t="0" r="0" b="0"/>
          <a:pathLst>
            <a:path>
              <a:moveTo>
                <a:pt x="0" y="548230"/>
              </a:moveTo>
              <a:lnTo>
                <a:pt x="253762" y="548230"/>
              </a:lnTo>
              <a:lnTo>
                <a:pt x="253762" y="0"/>
              </a:lnTo>
              <a:lnTo>
                <a:pt x="507524"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36120" y="1156742"/>
        <a:ext cx="24910" cy="24910"/>
      </dsp:txXfrm>
    </dsp:sp>
    <dsp:sp modelId="{E6F123E6-CD13-4A5E-A8CB-FAEF9C032E00}">
      <dsp:nvSpPr>
        <dsp:cNvPr id="0" name=""/>
        <dsp:cNvSpPr/>
      </dsp:nvSpPr>
      <dsp:spPr>
        <a:xfrm>
          <a:off x="2379052" y="388620"/>
          <a:ext cx="338051" cy="963101"/>
        </a:xfrm>
        <a:custGeom>
          <a:avLst/>
          <a:gdLst/>
          <a:ahLst/>
          <a:cxnLst/>
          <a:rect l="0" t="0" r="0" b="0"/>
          <a:pathLst>
            <a:path>
              <a:moveTo>
                <a:pt x="0" y="1446386"/>
              </a:moveTo>
              <a:lnTo>
                <a:pt x="253021" y="1446386"/>
              </a:lnTo>
              <a:lnTo>
                <a:pt x="253021" y="0"/>
              </a:lnTo>
              <a:lnTo>
                <a:pt x="506042"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2522560" y="844653"/>
        <a:ext cx="51035" cy="51035"/>
      </dsp:txXfrm>
    </dsp:sp>
    <dsp:sp modelId="{49019FB4-1659-409D-A373-2FE8AE945D67}">
      <dsp:nvSpPr>
        <dsp:cNvPr id="0" name=""/>
        <dsp:cNvSpPr/>
      </dsp:nvSpPr>
      <dsp:spPr>
        <a:xfrm rot="16200000">
          <a:off x="9624" y="334016"/>
          <a:ext cx="2703444" cy="2035411"/>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9624" y="334016"/>
        <a:ext cx="2703444" cy="2035411"/>
      </dsp:txXfrm>
    </dsp:sp>
    <dsp:sp modelId="{1E57E731-C1F8-4DF2-958E-6CA54637E155}">
      <dsp:nvSpPr>
        <dsp:cNvPr id="0" name=""/>
        <dsp:cNvSpPr/>
      </dsp:nvSpPr>
      <dsp:spPr>
        <a:xfrm>
          <a:off x="2717103" y="131792"/>
          <a:ext cx="1684786" cy="5136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CO" sz="1100" b="1" kern="1200" dirty="0" smtClean="0">
              <a:solidFill>
                <a:sysClr val="windowText" lastClr="000000"/>
              </a:solidFill>
              <a:latin typeface="Calibri"/>
              <a:ea typeface="+mn-ea"/>
              <a:cs typeface="+mn-cs"/>
            </a:rPr>
            <a:t>Encuentros educativos una vez a la semana y un encuentro en el hogar.</a:t>
          </a:r>
          <a:endParaRPr lang="es-CO" sz="1100" b="1" kern="1200" dirty="0">
            <a:solidFill>
              <a:sysClr val="windowText" lastClr="000000"/>
            </a:solidFill>
            <a:latin typeface="Calibri"/>
            <a:ea typeface="+mn-ea"/>
            <a:cs typeface="+mn-cs"/>
          </a:endParaRPr>
        </a:p>
      </dsp:txBody>
      <dsp:txXfrm>
        <a:off x="2717103" y="131792"/>
        <a:ext cx="1684786" cy="513654"/>
      </dsp:txXfrm>
    </dsp:sp>
    <dsp:sp modelId="{FF9D4A3A-81CC-456C-8E48-E171748A5AF4}">
      <dsp:nvSpPr>
        <dsp:cNvPr id="0" name=""/>
        <dsp:cNvSpPr/>
      </dsp:nvSpPr>
      <dsp:spPr>
        <a:xfrm>
          <a:off x="2718097" y="729845"/>
          <a:ext cx="1684786" cy="5136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CO" sz="1100" b="1" kern="1200" dirty="0" smtClean="0">
              <a:solidFill>
                <a:sysClr val="windowText" lastClr="000000"/>
              </a:solidFill>
              <a:latin typeface="Calibri"/>
              <a:ea typeface="+mn-ea"/>
              <a:cs typeface="+mn-cs"/>
            </a:rPr>
            <a:t>Equipo interdisciplinario, docente, auxiliar, psicóloga y nutricionista.</a:t>
          </a:r>
          <a:endParaRPr lang="es-CO" sz="1100" b="1" kern="1200" dirty="0">
            <a:solidFill>
              <a:sysClr val="windowText" lastClr="000000"/>
            </a:solidFill>
            <a:latin typeface="Calibri"/>
            <a:ea typeface="+mn-ea"/>
            <a:cs typeface="+mn-cs"/>
          </a:endParaRPr>
        </a:p>
      </dsp:txBody>
      <dsp:txXfrm>
        <a:off x="2718097" y="729845"/>
        <a:ext cx="1684786" cy="513654"/>
      </dsp:txXfrm>
    </dsp:sp>
    <dsp:sp modelId="{3F1B8794-CBC9-4730-B426-26309FD8E764}">
      <dsp:nvSpPr>
        <dsp:cNvPr id="0" name=""/>
        <dsp:cNvSpPr/>
      </dsp:nvSpPr>
      <dsp:spPr>
        <a:xfrm>
          <a:off x="2717103" y="1415928"/>
          <a:ext cx="1684786" cy="5136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CO" sz="1100" b="1" kern="1200" dirty="0" smtClean="0">
              <a:solidFill>
                <a:sysClr val="windowText" lastClr="000000"/>
              </a:solidFill>
              <a:latin typeface="Calibri"/>
              <a:ea typeface="+mn-ea"/>
              <a:cs typeface="+mn-cs"/>
            </a:rPr>
            <a:t>Atiende niños, niñas, madres lactantes y mujeres gestantes.</a:t>
          </a:r>
          <a:endParaRPr lang="es-CO" sz="1100" b="1" kern="1200" dirty="0">
            <a:solidFill>
              <a:sysClr val="windowText" lastClr="000000"/>
            </a:solidFill>
            <a:latin typeface="Calibri"/>
            <a:ea typeface="+mn-ea"/>
            <a:cs typeface="+mn-cs"/>
          </a:endParaRPr>
        </a:p>
      </dsp:txBody>
      <dsp:txXfrm>
        <a:off x="2717103" y="1415928"/>
        <a:ext cx="1684786" cy="513654"/>
      </dsp:txXfrm>
    </dsp:sp>
    <dsp:sp modelId="{D8786790-698B-41AF-BBFE-9983DD2058EC}">
      <dsp:nvSpPr>
        <dsp:cNvPr id="0" name=""/>
        <dsp:cNvSpPr/>
      </dsp:nvSpPr>
      <dsp:spPr>
        <a:xfrm>
          <a:off x="2717103" y="2057996"/>
          <a:ext cx="1684786" cy="51365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s-CO" sz="1100" b="1" kern="1200" dirty="0" smtClean="0">
              <a:solidFill>
                <a:sysClr val="windowText" lastClr="000000"/>
              </a:solidFill>
              <a:latin typeface="Calibri"/>
              <a:ea typeface="+mn-ea"/>
              <a:cs typeface="+mn-cs"/>
            </a:rPr>
            <a:t>Popayán atiende 1.070 beneficiarios.</a:t>
          </a:r>
          <a:endParaRPr lang="es-CO" sz="1100" b="1" kern="1200" dirty="0">
            <a:solidFill>
              <a:sysClr val="windowText" lastClr="000000"/>
            </a:solidFill>
            <a:latin typeface="Calibri"/>
            <a:ea typeface="+mn-ea"/>
            <a:cs typeface="+mn-cs"/>
          </a:endParaRPr>
        </a:p>
      </dsp:txBody>
      <dsp:txXfrm>
        <a:off x="2717103" y="2057996"/>
        <a:ext cx="1684786" cy="51365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8BC8C-7FD5-4447-9A31-2424BA2FBA16}">
      <dsp:nvSpPr>
        <dsp:cNvPr id="0" name=""/>
        <dsp:cNvSpPr/>
      </dsp:nvSpPr>
      <dsp:spPr>
        <a:xfrm>
          <a:off x="3181046" y="1240403"/>
          <a:ext cx="310112" cy="883787"/>
        </a:xfrm>
        <a:custGeom>
          <a:avLst/>
          <a:gdLst/>
          <a:ahLst/>
          <a:cxnLst/>
          <a:rect l="0" t="0" r="0" b="0"/>
          <a:pathLst>
            <a:path>
              <a:moveTo>
                <a:pt x="0" y="0"/>
              </a:moveTo>
              <a:lnTo>
                <a:pt x="234660" y="0"/>
              </a:lnTo>
              <a:lnTo>
                <a:pt x="234660" y="1342189"/>
              </a:lnTo>
              <a:lnTo>
                <a:pt x="469320" y="134218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12687" y="1658881"/>
        <a:ext cx="46830" cy="46830"/>
      </dsp:txXfrm>
    </dsp:sp>
    <dsp:sp modelId="{947925E0-0DAA-4FAC-9B72-97035767A844}">
      <dsp:nvSpPr>
        <dsp:cNvPr id="0" name=""/>
        <dsp:cNvSpPr/>
      </dsp:nvSpPr>
      <dsp:spPr>
        <a:xfrm>
          <a:off x="3181046" y="1240403"/>
          <a:ext cx="310112" cy="294595"/>
        </a:xfrm>
        <a:custGeom>
          <a:avLst/>
          <a:gdLst/>
          <a:ahLst/>
          <a:cxnLst/>
          <a:rect l="0" t="0" r="0" b="0"/>
          <a:pathLst>
            <a:path>
              <a:moveTo>
                <a:pt x="0" y="0"/>
              </a:moveTo>
              <a:lnTo>
                <a:pt x="234660" y="0"/>
              </a:lnTo>
              <a:lnTo>
                <a:pt x="234660" y="448625"/>
              </a:lnTo>
              <a:lnTo>
                <a:pt x="469320" y="4486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25409" y="1377008"/>
        <a:ext cx="21386" cy="21386"/>
      </dsp:txXfrm>
    </dsp:sp>
    <dsp:sp modelId="{3C6555AB-D64D-4E35-8FEB-F5FAA20F4C0E}">
      <dsp:nvSpPr>
        <dsp:cNvPr id="0" name=""/>
        <dsp:cNvSpPr/>
      </dsp:nvSpPr>
      <dsp:spPr>
        <a:xfrm>
          <a:off x="3181046" y="905417"/>
          <a:ext cx="311024" cy="334986"/>
        </a:xfrm>
        <a:custGeom>
          <a:avLst/>
          <a:gdLst/>
          <a:ahLst/>
          <a:cxnLst/>
          <a:rect l="0" t="0" r="0" b="0"/>
          <a:pathLst>
            <a:path>
              <a:moveTo>
                <a:pt x="0" y="506194"/>
              </a:moveTo>
              <a:lnTo>
                <a:pt x="234849" y="506194"/>
              </a:lnTo>
              <a:lnTo>
                <a:pt x="234849" y="0"/>
              </a:lnTo>
              <a:lnTo>
                <a:pt x="469698"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25131" y="1061482"/>
        <a:ext cx="22855" cy="22855"/>
      </dsp:txXfrm>
    </dsp:sp>
    <dsp:sp modelId="{E6F123E6-CD13-4A5E-A8CB-FAEF9C032E00}">
      <dsp:nvSpPr>
        <dsp:cNvPr id="0" name=""/>
        <dsp:cNvSpPr/>
      </dsp:nvSpPr>
      <dsp:spPr>
        <a:xfrm>
          <a:off x="3181046" y="356616"/>
          <a:ext cx="310112" cy="883787"/>
        </a:xfrm>
        <a:custGeom>
          <a:avLst/>
          <a:gdLst/>
          <a:ahLst/>
          <a:cxnLst/>
          <a:rect l="0" t="0" r="0" b="0"/>
          <a:pathLst>
            <a:path>
              <a:moveTo>
                <a:pt x="0" y="1338502"/>
              </a:moveTo>
              <a:lnTo>
                <a:pt x="234660" y="1338502"/>
              </a:lnTo>
              <a:lnTo>
                <a:pt x="234660" y="0"/>
              </a:lnTo>
              <a:lnTo>
                <a:pt x="46932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12687" y="775094"/>
        <a:ext cx="46830" cy="46830"/>
      </dsp:txXfrm>
    </dsp:sp>
    <dsp:sp modelId="{49019FB4-1659-409D-A373-2FE8AE945D67}">
      <dsp:nvSpPr>
        <dsp:cNvPr id="0" name=""/>
        <dsp:cNvSpPr/>
      </dsp:nvSpPr>
      <dsp:spPr>
        <a:xfrm rot="16200000">
          <a:off x="858748" y="158508"/>
          <a:ext cx="2480807" cy="2163789"/>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858748" y="158508"/>
        <a:ext cx="2480807" cy="2163789"/>
      </dsp:txXfrm>
    </dsp:sp>
    <dsp:sp modelId="{1E57E731-C1F8-4DF2-958E-6CA54637E155}">
      <dsp:nvSpPr>
        <dsp:cNvPr id="0" name=""/>
        <dsp:cNvSpPr/>
      </dsp:nvSpPr>
      <dsp:spPr>
        <a:xfrm>
          <a:off x="3491159" y="120939"/>
          <a:ext cx="1546038" cy="47135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Funciona en una institución.</a:t>
          </a:r>
          <a:endParaRPr lang="es-CO" sz="1000" b="1" kern="1200" dirty="0">
            <a:solidFill>
              <a:sysClr val="windowText" lastClr="000000"/>
            </a:solidFill>
            <a:latin typeface="Calibri"/>
            <a:ea typeface="+mn-ea"/>
            <a:cs typeface="+mn-cs"/>
          </a:endParaRPr>
        </a:p>
      </dsp:txBody>
      <dsp:txXfrm>
        <a:off x="3491159" y="120939"/>
        <a:ext cx="1546038" cy="471353"/>
      </dsp:txXfrm>
    </dsp:sp>
    <dsp:sp modelId="{FF9D4A3A-81CC-456C-8E48-E171748A5AF4}">
      <dsp:nvSpPr>
        <dsp:cNvPr id="0" name=""/>
        <dsp:cNvSpPr/>
      </dsp:nvSpPr>
      <dsp:spPr>
        <a:xfrm>
          <a:off x="3492071" y="669740"/>
          <a:ext cx="1546038" cy="47135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Atiende de lunes a viernes de 8 a 4 pm, equipo interdisciplinario.</a:t>
          </a:r>
          <a:endParaRPr lang="es-CO" sz="1000" b="1" kern="1200" dirty="0">
            <a:solidFill>
              <a:sysClr val="windowText" lastClr="000000"/>
            </a:solidFill>
            <a:latin typeface="Calibri"/>
            <a:ea typeface="+mn-ea"/>
            <a:cs typeface="+mn-cs"/>
          </a:endParaRPr>
        </a:p>
      </dsp:txBody>
      <dsp:txXfrm>
        <a:off x="3492071" y="669740"/>
        <a:ext cx="1546038" cy="471353"/>
      </dsp:txXfrm>
    </dsp:sp>
    <dsp:sp modelId="{3F1B8794-CBC9-4730-B426-26309FD8E764}">
      <dsp:nvSpPr>
        <dsp:cNvPr id="0" name=""/>
        <dsp:cNvSpPr/>
      </dsp:nvSpPr>
      <dsp:spPr>
        <a:xfrm>
          <a:off x="3491159" y="1299322"/>
          <a:ext cx="1546038" cy="47135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Apoyo nutricional del 70%.</a:t>
          </a:r>
          <a:endParaRPr lang="es-CO" sz="1000" b="1" kern="1200" dirty="0">
            <a:solidFill>
              <a:sysClr val="windowText" lastClr="000000"/>
            </a:solidFill>
            <a:latin typeface="Calibri"/>
            <a:ea typeface="+mn-ea"/>
            <a:cs typeface="+mn-cs"/>
          </a:endParaRPr>
        </a:p>
      </dsp:txBody>
      <dsp:txXfrm>
        <a:off x="3491159" y="1299322"/>
        <a:ext cx="1546038" cy="471353"/>
      </dsp:txXfrm>
    </dsp:sp>
    <dsp:sp modelId="{D8786790-698B-41AF-BBFE-9983DD2058EC}">
      <dsp:nvSpPr>
        <dsp:cNvPr id="0" name=""/>
        <dsp:cNvSpPr/>
      </dsp:nvSpPr>
      <dsp:spPr>
        <a:xfrm>
          <a:off x="3491159" y="1888514"/>
          <a:ext cx="1546038" cy="47135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En Popayán  se atienden 800 niños y niñas.</a:t>
          </a:r>
          <a:endParaRPr lang="es-CO" sz="1000" b="1" kern="1200" dirty="0">
            <a:solidFill>
              <a:sysClr val="windowText" lastClr="000000"/>
            </a:solidFill>
            <a:latin typeface="Calibri"/>
            <a:ea typeface="+mn-ea"/>
            <a:cs typeface="+mn-cs"/>
          </a:endParaRPr>
        </a:p>
      </dsp:txBody>
      <dsp:txXfrm>
        <a:off x="3491159" y="1888514"/>
        <a:ext cx="1546038" cy="47135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8BC8C-7FD5-4447-9A31-2424BA2FBA16}">
      <dsp:nvSpPr>
        <dsp:cNvPr id="0" name=""/>
        <dsp:cNvSpPr/>
      </dsp:nvSpPr>
      <dsp:spPr>
        <a:xfrm>
          <a:off x="3211813" y="1196671"/>
          <a:ext cx="263005" cy="852628"/>
        </a:xfrm>
        <a:custGeom>
          <a:avLst/>
          <a:gdLst/>
          <a:ahLst/>
          <a:cxnLst/>
          <a:rect l="0" t="0" r="0" b="0"/>
          <a:pathLst>
            <a:path>
              <a:moveTo>
                <a:pt x="0" y="0"/>
              </a:moveTo>
              <a:lnTo>
                <a:pt x="234660" y="0"/>
              </a:lnTo>
              <a:lnTo>
                <a:pt x="234660" y="1342189"/>
              </a:lnTo>
              <a:lnTo>
                <a:pt x="469320" y="134218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21009" y="1600678"/>
        <a:ext cx="44613" cy="44613"/>
      </dsp:txXfrm>
    </dsp:sp>
    <dsp:sp modelId="{947925E0-0DAA-4FAC-9B72-97035767A844}">
      <dsp:nvSpPr>
        <dsp:cNvPr id="0" name=""/>
        <dsp:cNvSpPr/>
      </dsp:nvSpPr>
      <dsp:spPr>
        <a:xfrm>
          <a:off x="3211813" y="1196671"/>
          <a:ext cx="263005" cy="284209"/>
        </a:xfrm>
        <a:custGeom>
          <a:avLst/>
          <a:gdLst/>
          <a:ahLst/>
          <a:cxnLst/>
          <a:rect l="0" t="0" r="0" b="0"/>
          <a:pathLst>
            <a:path>
              <a:moveTo>
                <a:pt x="0" y="0"/>
              </a:moveTo>
              <a:lnTo>
                <a:pt x="234660" y="0"/>
              </a:lnTo>
              <a:lnTo>
                <a:pt x="234660" y="448625"/>
              </a:lnTo>
              <a:lnTo>
                <a:pt x="469320" y="4486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33635" y="1329095"/>
        <a:ext cx="19361" cy="19361"/>
      </dsp:txXfrm>
    </dsp:sp>
    <dsp:sp modelId="{3C6555AB-D64D-4E35-8FEB-F5FAA20F4C0E}">
      <dsp:nvSpPr>
        <dsp:cNvPr id="0" name=""/>
        <dsp:cNvSpPr/>
      </dsp:nvSpPr>
      <dsp:spPr>
        <a:xfrm>
          <a:off x="3211813" y="873495"/>
          <a:ext cx="263885" cy="323175"/>
        </a:xfrm>
        <a:custGeom>
          <a:avLst/>
          <a:gdLst/>
          <a:ahLst/>
          <a:cxnLst/>
          <a:rect l="0" t="0" r="0" b="0"/>
          <a:pathLst>
            <a:path>
              <a:moveTo>
                <a:pt x="0" y="506194"/>
              </a:moveTo>
              <a:lnTo>
                <a:pt x="234849" y="506194"/>
              </a:lnTo>
              <a:lnTo>
                <a:pt x="234849" y="0"/>
              </a:lnTo>
              <a:lnTo>
                <a:pt x="469698"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33325" y="1024652"/>
        <a:ext cx="20861" cy="20861"/>
      </dsp:txXfrm>
    </dsp:sp>
    <dsp:sp modelId="{E6F123E6-CD13-4A5E-A8CB-FAEF9C032E00}">
      <dsp:nvSpPr>
        <dsp:cNvPr id="0" name=""/>
        <dsp:cNvSpPr/>
      </dsp:nvSpPr>
      <dsp:spPr>
        <a:xfrm>
          <a:off x="3211813" y="344043"/>
          <a:ext cx="263005" cy="852628"/>
        </a:xfrm>
        <a:custGeom>
          <a:avLst/>
          <a:gdLst/>
          <a:ahLst/>
          <a:cxnLst/>
          <a:rect l="0" t="0" r="0" b="0"/>
          <a:pathLst>
            <a:path>
              <a:moveTo>
                <a:pt x="0" y="1338502"/>
              </a:moveTo>
              <a:lnTo>
                <a:pt x="234660" y="1338502"/>
              </a:lnTo>
              <a:lnTo>
                <a:pt x="234660" y="0"/>
              </a:lnTo>
              <a:lnTo>
                <a:pt x="46932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321009" y="748050"/>
        <a:ext cx="44613" cy="44613"/>
      </dsp:txXfrm>
    </dsp:sp>
    <dsp:sp modelId="{49019FB4-1659-409D-A373-2FE8AE945D67}">
      <dsp:nvSpPr>
        <dsp:cNvPr id="0" name=""/>
        <dsp:cNvSpPr/>
      </dsp:nvSpPr>
      <dsp:spPr>
        <a:xfrm rot="16200000">
          <a:off x="971390" y="152920"/>
          <a:ext cx="2393343" cy="2087502"/>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971390" y="152920"/>
        <a:ext cx="2393343" cy="2087502"/>
      </dsp:txXfrm>
    </dsp:sp>
    <dsp:sp modelId="{1E57E731-C1F8-4DF2-958E-6CA54637E155}">
      <dsp:nvSpPr>
        <dsp:cNvPr id="0" name=""/>
        <dsp:cNvSpPr/>
      </dsp:nvSpPr>
      <dsp:spPr>
        <a:xfrm>
          <a:off x="3474818" y="116675"/>
          <a:ext cx="1491531" cy="45473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b="1" kern="1200" dirty="0" smtClean="0">
              <a:solidFill>
                <a:sysClr val="windowText" lastClr="000000"/>
              </a:solidFill>
              <a:latin typeface="Calibri"/>
              <a:ea typeface="+mn-ea"/>
              <a:cs typeface="+mn-cs"/>
            </a:rPr>
            <a:t>Atendidos por madres comunitarias .</a:t>
          </a:r>
          <a:endParaRPr lang="es-CO" sz="900" b="1" kern="1200" dirty="0">
            <a:solidFill>
              <a:sysClr val="windowText" lastClr="000000"/>
            </a:solidFill>
            <a:latin typeface="Calibri"/>
            <a:ea typeface="+mn-ea"/>
            <a:cs typeface="+mn-cs"/>
          </a:endParaRPr>
        </a:p>
      </dsp:txBody>
      <dsp:txXfrm>
        <a:off x="3474818" y="116675"/>
        <a:ext cx="1491531" cy="454735"/>
      </dsp:txXfrm>
    </dsp:sp>
    <dsp:sp modelId="{FF9D4A3A-81CC-456C-8E48-E171748A5AF4}">
      <dsp:nvSpPr>
        <dsp:cNvPr id="0" name=""/>
        <dsp:cNvSpPr/>
      </dsp:nvSpPr>
      <dsp:spPr>
        <a:xfrm>
          <a:off x="3475698" y="646128"/>
          <a:ext cx="1491531" cy="45473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b="1" kern="1200" dirty="0" smtClean="0">
              <a:solidFill>
                <a:sysClr val="windowText" lastClr="000000"/>
              </a:solidFill>
              <a:effectLst>
                <a:outerShdw blurRad="38100" dist="38100" dir="2700000" algn="tl">
                  <a:srgbClr val="000000">
                    <a:alpha val="43137"/>
                  </a:srgbClr>
                </a:outerShdw>
              </a:effectLst>
              <a:latin typeface="Calibri"/>
              <a:ea typeface="+mn-ea"/>
              <a:cs typeface="+mn-cs"/>
            </a:rPr>
            <a:t>Un</a:t>
          </a:r>
          <a:r>
            <a:rPr lang="es-CO" sz="900" b="1" kern="1200" baseline="0" dirty="0" smtClean="0">
              <a:solidFill>
                <a:sysClr val="windowText" lastClr="000000"/>
              </a:solidFill>
              <a:effectLst>
                <a:outerShdw blurRad="38100" dist="38100" dir="2700000" algn="tl">
                  <a:srgbClr val="000000">
                    <a:alpha val="43137"/>
                  </a:srgbClr>
                </a:outerShdw>
              </a:effectLst>
              <a:latin typeface="Calibri"/>
              <a:ea typeface="+mn-ea"/>
              <a:cs typeface="+mn-cs"/>
            </a:rPr>
            <a:t> encuentro educativo semanal.</a:t>
          </a:r>
          <a:endParaRPr lang="es-CO" sz="900" b="1" kern="1200" dirty="0">
            <a:solidFill>
              <a:sysClr val="windowText" lastClr="000000"/>
            </a:solidFill>
            <a:effectLst>
              <a:outerShdw blurRad="38100" dist="38100" dir="2700000" algn="tl">
                <a:srgbClr val="000000">
                  <a:alpha val="43137"/>
                </a:srgbClr>
              </a:outerShdw>
            </a:effectLst>
            <a:latin typeface="Calibri"/>
            <a:ea typeface="+mn-ea"/>
            <a:cs typeface="+mn-cs"/>
          </a:endParaRPr>
        </a:p>
      </dsp:txBody>
      <dsp:txXfrm>
        <a:off x="3475698" y="646128"/>
        <a:ext cx="1491531" cy="454735"/>
      </dsp:txXfrm>
    </dsp:sp>
    <dsp:sp modelId="{3F1B8794-CBC9-4730-B426-26309FD8E764}">
      <dsp:nvSpPr>
        <dsp:cNvPr id="0" name=""/>
        <dsp:cNvSpPr/>
      </dsp:nvSpPr>
      <dsp:spPr>
        <a:xfrm>
          <a:off x="3474818" y="1253513"/>
          <a:ext cx="1491531" cy="45473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b="1" kern="1200" dirty="0" smtClean="0">
              <a:solidFill>
                <a:sysClr val="windowText" lastClr="000000"/>
              </a:solidFill>
              <a:latin typeface="Calibri"/>
              <a:ea typeface="+mn-ea"/>
              <a:cs typeface="+mn-cs"/>
            </a:rPr>
            <a:t>Atiende niños, niñas menores de dos años madres lactantes y mujeres gestante.</a:t>
          </a:r>
          <a:endParaRPr lang="es-CO" sz="900" b="1" kern="1200" dirty="0">
            <a:solidFill>
              <a:sysClr val="windowText" lastClr="000000"/>
            </a:solidFill>
            <a:latin typeface="Calibri"/>
            <a:ea typeface="+mn-ea"/>
            <a:cs typeface="+mn-cs"/>
          </a:endParaRPr>
        </a:p>
      </dsp:txBody>
      <dsp:txXfrm>
        <a:off x="3474818" y="1253513"/>
        <a:ext cx="1491531" cy="454735"/>
      </dsp:txXfrm>
    </dsp:sp>
    <dsp:sp modelId="{D8786790-698B-41AF-BBFE-9983DD2058EC}">
      <dsp:nvSpPr>
        <dsp:cNvPr id="0" name=""/>
        <dsp:cNvSpPr/>
      </dsp:nvSpPr>
      <dsp:spPr>
        <a:xfrm>
          <a:off x="3474818" y="1821932"/>
          <a:ext cx="1491531" cy="45473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s-CO" sz="900" b="1" kern="1200" dirty="0" smtClean="0">
              <a:solidFill>
                <a:sysClr val="windowText" lastClr="000000"/>
              </a:solidFill>
              <a:latin typeface="Calibri"/>
              <a:ea typeface="+mn-ea"/>
              <a:cs typeface="+mn-cs"/>
            </a:rPr>
            <a:t>En Popayán se atienden 2.370 beneficiarios.</a:t>
          </a:r>
          <a:endParaRPr lang="es-CO" sz="900" b="1" kern="1200" dirty="0">
            <a:solidFill>
              <a:sysClr val="windowText" lastClr="000000"/>
            </a:solidFill>
            <a:latin typeface="Calibri"/>
            <a:ea typeface="+mn-ea"/>
            <a:cs typeface="+mn-cs"/>
          </a:endParaRPr>
        </a:p>
      </dsp:txBody>
      <dsp:txXfrm>
        <a:off x="3474818" y="1821932"/>
        <a:ext cx="1491531" cy="45473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8BC8C-7FD5-4447-9A31-2424BA2FBA16}">
      <dsp:nvSpPr>
        <dsp:cNvPr id="0" name=""/>
        <dsp:cNvSpPr/>
      </dsp:nvSpPr>
      <dsp:spPr>
        <a:xfrm>
          <a:off x="3165316" y="1113182"/>
          <a:ext cx="278306" cy="793142"/>
        </a:xfrm>
        <a:custGeom>
          <a:avLst/>
          <a:gdLst/>
          <a:ahLst/>
          <a:cxnLst/>
          <a:rect l="0" t="0" r="0" b="0"/>
          <a:pathLst>
            <a:path>
              <a:moveTo>
                <a:pt x="0" y="0"/>
              </a:moveTo>
              <a:lnTo>
                <a:pt x="234660" y="0"/>
              </a:lnTo>
              <a:lnTo>
                <a:pt x="234660" y="1342189"/>
              </a:lnTo>
              <a:lnTo>
                <a:pt x="469320" y="134218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283455" y="1488739"/>
        <a:ext cx="42027" cy="42027"/>
      </dsp:txXfrm>
    </dsp:sp>
    <dsp:sp modelId="{947925E0-0DAA-4FAC-9B72-97035767A844}">
      <dsp:nvSpPr>
        <dsp:cNvPr id="0" name=""/>
        <dsp:cNvSpPr/>
      </dsp:nvSpPr>
      <dsp:spPr>
        <a:xfrm>
          <a:off x="3165316" y="1113182"/>
          <a:ext cx="278306" cy="264380"/>
        </a:xfrm>
        <a:custGeom>
          <a:avLst/>
          <a:gdLst/>
          <a:ahLst/>
          <a:cxnLst/>
          <a:rect l="0" t="0" r="0" b="0"/>
          <a:pathLst>
            <a:path>
              <a:moveTo>
                <a:pt x="0" y="0"/>
              </a:moveTo>
              <a:lnTo>
                <a:pt x="234660" y="0"/>
              </a:lnTo>
              <a:lnTo>
                <a:pt x="234660" y="448625"/>
              </a:lnTo>
              <a:lnTo>
                <a:pt x="469320" y="44862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294873" y="1235776"/>
        <a:ext cx="19193" cy="19193"/>
      </dsp:txXfrm>
    </dsp:sp>
    <dsp:sp modelId="{3C6555AB-D64D-4E35-8FEB-F5FAA20F4C0E}">
      <dsp:nvSpPr>
        <dsp:cNvPr id="0" name=""/>
        <dsp:cNvSpPr/>
      </dsp:nvSpPr>
      <dsp:spPr>
        <a:xfrm>
          <a:off x="3165316" y="812553"/>
          <a:ext cx="279124" cy="300628"/>
        </a:xfrm>
        <a:custGeom>
          <a:avLst/>
          <a:gdLst/>
          <a:ahLst/>
          <a:cxnLst/>
          <a:rect l="0" t="0" r="0" b="0"/>
          <a:pathLst>
            <a:path>
              <a:moveTo>
                <a:pt x="0" y="506194"/>
              </a:moveTo>
              <a:lnTo>
                <a:pt x="234849" y="506194"/>
              </a:lnTo>
              <a:lnTo>
                <a:pt x="234849" y="0"/>
              </a:lnTo>
              <a:lnTo>
                <a:pt x="469698"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294623" y="952612"/>
        <a:ext cx="20511" cy="20511"/>
      </dsp:txXfrm>
    </dsp:sp>
    <dsp:sp modelId="{E6F123E6-CD13-4A5E-A8CB-FAEF9C032E00}">
      <dsp:nvSpPr>
        <dsp:cNvPr id="0" name=""/>
        <dsp:cNvSpPr/>
      </dsp:nvSpPr>
      <dsp:spPr>
        <a:xfrm>
          <a:off x="3165316" y="320039"/>
          <a:ext cx="278306" cy="793142"/>
        </a:xfrm>
        <a:custGeom>
          <a:avLst/>
          <a:gdLst/>
          <a:ahLst/>
          <a:cxnLst/>
          <a:rect l="0" t="0" r="0" b="0"/>
          <a:pathLst>
            <a:path>
              <a:moveTo>
                <a:pt x="0" y="1338502"/>
              </a:moveTo>
              <a:lnTo>
                <a:pt x="234660" y="1338502"/>
              </a:lnTo>
              <a:lnTo>
                <a:pt x="234660" y="0"/>
              </a:lnTo>
              <a:lnTo>
                <a:pt x="469320" y="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CO" sz="500" kern="1200">
            <a:solidFill>
              <a:sysClr val="windowText" lastClr="000000">
                <a:hueOff val="0"/>
                <a:satOff val="0"/>
                <a:lumOff val="0"/>
                <a:alphaOff val="0"/>
              </a:sysClr>
            </a:solidFill>
            <a:latin typeface="Calibri"/>
            <a:ea typeface="+mn-ea"/>
            <a:cs typeface="+mn-cs"/>
          </a:endParaRPr>
        </a:p>
      </dsp:txBody>
      <dsp:txXfrm>
        <a:off x="3283455" y="695597"/>
        <a:ext cx="42027" cy="42027"/>
      </dsp:txXfrm>
    </dsp:sp>
    <dsp:sp modelId="{49019FB4-1659-409D-A373-2FE8AE945D67}">
      <dsp:nvSpPr>
        <dsp:cNvPr id="0" name=""/>
        <dsp:cNvSpPr/>
      </dsp:nvSpPr>
      <dsp:spPr>
        <a:xfrm rot="16200000">
          <a:off x="1081202" y="142251"/>
          <a:ext cx="2226365" cy="1941862"/>
        </a:xfrm>
        <a:prstGeom prst="rect">
          <a:avLst/>
        </a:prstGeom>
        <a:blipFill rotWithShape="0">
          <a:blip xmlns:r="http://schemas.openxmlformats.org/officeDocument/2006/relationships" r:embed="rId1"/>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40005" rIns="40005" bIns="40005" numCol="1" spcCol="1270" anchor="ctr" anchorCtr="0">
          <a:noAutofit/>
        </a:bodyPr>
        <a:lstStyle/>
        <a:p>
          <a:pPr lvl="0" algn="ctr" defTabSz="2800350">
            <a:lnSpc>
              <a:spcPct val="90000"/>
            </a:lnSpc>
            <a:spcBef>
              <a:spcPct val="0"/>
            </a:spcBef>
            <a:spcAft>
              <a:spcPct val="35000"/>
            </a:spcAft>
          </a:pPr>
          <a:endParaRPr lang="es-CO" sz="6300" kern="1200" dirty="0">
            <a:solidFill>
              <a:sysClr val="window" lastClr="FFFFFF"/>
            </a:solidFill>
            <a:latin typeface="Calibri"/>
            <a:ea typeface="+mn-ea"/>
            <a:cs typeface="+mn-cs"/>
          </a:endParaRPr>
        </a:p>
      </dsp:txBody>
      <dsp:txXfrm>
        <a:off x="1081202" y="142251"/>
        <a:ext cx="2226365" cy="1941862"/>
      </dsp:txXfrm>
    </dsp:sp>
    <dsp:sp modelId="{1E57E731-C1F8-4DF2-958E-6CA54637E155}">
      <dsp:nvSpPr>
        <dsp:cNvPr id="0" name=""/>
        <dsp:cNvSpPr/>
      </dsp:nvSpPr>
      <dsp:spPr>
        <a:xfrm>
          <a:off x="3443622" y="108535"/>
          <a:ext cx="1387470" cy="4230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Atención a niños y niñas de mujeres reclusas.</a:t>
          </a:r>
          <a:endParaRPr lang="es-CO" sz="1000" b="1" kern="1200" dirty="0">
            <a:solidFill>
              <a:sysClr val="windowText" lastClr="000000"/>
            </a:solidFill>
            <a:latin typeface="Calibri"/>
            <a:ea typeface="+mn-ea"/>
            <a:cs typeface="+mn-cs"/>
          </a:endParaRPr>
        </a:p>
      </dsp:txBody>
      <dsp:txXfrm>
        <a:off x="3443622" y="108535"/>
        <a:ext cx="1387470" cy="423009"/>
      </dsp:txXfrm>
    </dsp:sp>
    <dsp:sp modelId="{FF9D4A3A-81CC-456C-8E48-E171748A5AF4}">
      <dsp:nvSpPr>
        <dsp:cNvPr id="0" name=""/>
        <dsp:cNvSpPr/>
      </dsp:nvSpPr>
      <dsp:spPr>
        <a:xfrm>
          <a:off x="3444441" y="601049"/>
          <a:ext cx="1387470" cy="4230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Niños y niñas de 0 a 3 años.</a:t>
          </a:r>
          <a:endParaRPr lang="es-CO" sz="1000" b="1" kern="1200" dirty="0">
            <a:solidFill>
              <a:sysClr val="windowText" lastClr="000000"/>
            </a:solidFill>
            <a:latin typeface="Calibri"/>
            <a:ea typeface="+mn-ea"/>
            <a:cs typeface="+mn-cs"/>
          </a:endParaRPr>
        </a:p>
      </dsp:txBody>
      <dsp:txXfrm>
        <a:off x="3444441" y="601049"/>
        <a:ext cx="1387470" cy="423009"/>
      </dsp:txXfrm>
    </dsp:sp>
    <dsp:sp modelId="{3F1B8794-CBC9-4730-B426-26309FD8E764}">
      <dsp:nvSpPr>
        <dsp:cNvPr id="0" name=""/>
        <dsp:cNvSpPr/>
      </dsp:nvSpPr>
      <dsp:spPr>
        <a:xfrm>
          <a:off x="3443622" y="1166058"/>
          <a:ext cx="1387470" cy="4230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Atención de lunes a viernes de 8 a 4 pm.</a:t>
          </a:r>
          <a:endParaRPr lang="es-CO" sz="1000" b="1" kern="1200" dirty="0">
            <a:solidFill>
              <a:sysClr val="windowText" lastClr="000000"/>
            </a:solidFill>
            <a:latin typeface="Calibri"/>
            <a:ea typeface="+mn-ea"/>
            <a:cs typeface="+mn-cs"/>
          </a:endParaRPr>
        </a:p>
      </dsp:txBody>
      <dsp:txXfrm>
        <a:off x="3443622" y="1166058"/>
        <a:ext cx="1387470" cy="423009"/>
      </dsp:txXfrm>
    </dsp:sp>
    <dsp:sp modelId="{D8786790-698B-41AF-BBFE-9983DD2058EC}">
      <dsp:nvSpPr>
        <dsp:cNvPr id="0" name=""/>
        <dsp:cNvSpPr/>
      </dsp:nvSpPr>
      <dsp:spPr>
        <a:xfrm>
          <a:off x="3443622" y="1694820"/>
          <a:ext cx="1387470" cy="4230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b="1" kern="1200" dirty="0" smtClean="0">
              <a:solidFill>
                <a:sysClr val="windowText" lastClr="000000"/>
              </a:solidFill>
              <a:latin typeface="Calibri"/>
              <a:ea typeface="+mn-ea"/>
              <a:cs typeface="+mn-cs"/>
            </a:rPr>
            <a:t>En Popayán se atienen a 4 beneficiaros.</a:t>
          </a:r>
          <a:endParaRPr lang="es-CO" sz="1000" b="1" kern="1200" dirty="0">
            <a:solidFill>
              <a:sysClr val="windowText" lastClr="000000"/>
            </a:solidFill>
            <a:latin typeface="Calibri"/>
            <a:ea typeface="+mn-ea"/>
            <a:cs typeface="+mn-cs"/>
          </a:endParaRPr>
        </a:p>
      </dsp:txBody>
      <dsp:txXfrm>
        <a:off x="3443622" y="1694820"/>
        <a:ext cx="1387470" cy="42300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3487E-E6C7-442B-AF49-7861DAEC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70</TotalTime>
  <Pages>7</Pages>
  <Words>1017</Words>
  <Characters>5594</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DianaC.Pardo</dc:creator>
  <cp:lastModifiedBy>Ximena Alegria Ante</cp:lastModifiedBy>
  <cp:revision>5</cp:revision>
  <cp:lastPrinted>2012-10-12T19:16:00Z</cp:lastPrinted>
  <dcterms:created xsi:type="dcterms:W3CDTF">2015-08-19T16:53:00Z</dcterms:created>
  <dcterms:modified xsi:type="dcterms:W3CDTF">2015-09-14T20:55:00Z</dcterms:modified>
</cp:coreProperties>
</file>