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126"/>
        <w:gridCol w:w="4824"/>
      </w:tblGrid>
      <w:tr w:rsidR="00DC33CA" w:rsidRPr="0071655F" w:rsidTr="001F36C2">
        <w:trPr>
          <w:trHeight w:val="340"/>
        </w:trPr>
        <w:tc>
          <w:tcPr>
            <w:tcW w:w="9752" w:type="dxa"/>
            <w:gridSpan w:val="3"/>
            <w:shd w:val="clear" w:color="auto" w:fill="auto"/>
            <w:vAlign w:val="center"/>
          </w:tcPr>
          <w:p w:rsidR="00DC33CA" w:rsidRPr="0071655F" w:rsidRDefault="00DC33CA" w:rsidP="00CD069D">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00790848">
              <w:rPr>
                <w:rFonts w:ascii="Arial Narrow" w:hAnsi="Arial Narrow" w:cs="Tahoma"/>
                <w:b/>
                <w:sz w:val="22"/>
                <w:szCs w:val="22"/>
              </w:rPr>
              <w:t xml:space="preserve"> DE</w:t>
            </w:r>
            <w:r w:rsidRPr="0071655F">
              <w:rPr>
                <w:rFonts w:ascii="Arial Narrow" w:hAnsi="Arial Narrow" w:cs="Tahoma"/>
                <w:b/>
                <w:sz w:val="22"/>
                <w:szCs w:val="22"/>
              </w:rPr>
              <w:t xml:space="preserve"> </w:t>
            </w:r>
            <w:r w:rsidR="00EE0910">
              <w:rPr>
                <w:rFonts w:ascii="Arial Narrow" w:hAnsi="Arial Narrow" w:cs="Tahoma"/>
                <w:b/>
                <w:sz w:val="22"/>
                <w:szCs w:val="22"/>
              </w:rPr>
              <w:t xml:space="preserve"> </w:t>
            </w:r>
            <w:r w:rsidR="00790848">
              <w:rPr>
                <w:rFonts w:ascii="Arial Narrow" w:hAnsi="Arial Narrow" w:cs="Tahoma"/>
                <w:b/>
                <w:sz w:val="22"/>
                <w:szCs w:val="22"/>
              </w:rPr>
              <w:t>RENDICION DE CUENTAS</w:t>
            </w:r>
            <w:r w:rsidR="009426F8">
              <w:rPr>
                <w:rFonts w:ascii="Arial Narrow" w:hAnsi="Arial Narrow" w:cs="Tahoma"/>
                <w:b/>
                <w:sz w:val="22"/>
                <w:szCs w:val="22"/>
              </w:rPr>
              <w:t xml:space="preserve"> ICBF</w:t>
            </w:r>
            <w:r w:rsidR="00790848">
              <w:rPr>
                <w:rFonts w:ascii="Arial Narrow" w:hAnsi="Arial Narrow" w:cs="Tahoma"/>
                <w:b/>
                <w:sz w:val="22"/>
                <w:szCs w:val="22"/>
              </w:rPr>
              <w:t xml:space="preserve"> 2015 </w:t>
            </w:r>
          </w:p>
        </w:tc>
      </w:tr>
      <w:tr w:rsidR="00DC33CA" w:rsidRPr="005B0A19" w:rsidTr="007C6D28">
        <w:trPr>
          <w:trHeight w:val="340"/>
        </w:trPr>
        <w:tc>
          <w:tcPr>
            <w:tcW w:w="4928" w:type="dxa"/>
            <w:gridSpan w:val="2"/>
            <w:shd w:val="clear" w:color="auto" w:fill="auto"/>
            <w:vAlign w:val="center"/>
          </w:tcPr>
          <w:p w:rsidR="00DC33CA" w:rsidRPr="004030AB" w:rsidRDefault="00DC33CA" w:rsidP="007C6D28">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6C4330">
              <w:rPr>
                <w:rFonts w:ascii="Arial Narrow" w:hAnsi="Arial Narrow" w:cs="Arial"/>
                <w:b/>
                <w:sz w:val="22"/>
                <w:szCs w:val="22"/>
                <w:lang w:val="es-ES" w:eastAsia="en-US"/>
              </w:rPr>
              <w:t xml:space="preserve"> </w:t>
            </w:r>
            <w:r w:rsidR="006C4330" w:rsidRPr="006C4330">
              <w:rPr>
                <w:rFonts w:ascii="Arial Narrow" w:hAnsi="Arial Narrow" w:cs="Arial"/>
                <w:sz w:val="22"/>
                <w:szCs w:val="22"/>
                <w:lang w:val="es-ES" w:eastAsia="en-US"/>
              </w:rPr>
              <w:t>2:00pm-6:00pm</w:t>
            </w:r>
          </w:p>
        </w:tc>
        <w:tc>
          <w:tcPr>
            <w:tcW w:w="4824" w:type="dxa"/>
            <w:vAlign w:val="center"/>
          </w:tcPr>
          <w:p w:rsidR="00DC33CA" w:rsidRPr="0051394A" w:rsidRDefault="00DC33CA" w:rsidP="007C6D28">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6C4330" w:rsidRPr="006C4330">
              <w:rPr>
                <w:rFonts w:ascii="Arial Narrow" w:hAnsi="Arial Narrow" w:cs="Arial"/>
                <w:sz w:val="22"/>
                <w:szCs w:val="22"/>
                <w:lang w:val="es-ES" w:eastAsia="en-US"/>
              </w:rPr>
              <w:t>13 de Noviembre de 2015</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6950" w:type="dxa"/>
            <w:gridSpan w:val="2"/>
            <w:vAlign w:val="center"/>
          </w:tcPr>
          <w:p w:rsidR="000D12B2" w:rsidRPr="006C4330" w:rsidRDefault="006C4330" w:rsidP="00DC33CA">
            <w:pPr>
              <w:rPr>
                <w:rFonts w:ascii="Arial Narrow" w:hAnsi="Arial Narrow" w:cs="Arial"/>
                <w:sz w:val="22"/>
                <w:szCs w:val="22"/>
                <w:lang w:val="es-ES" w:eastAsia="en-US"/>
              </w:rPr>
            </w:pPr>
            <w:r w:rsidRPr="006C4330">
              <w:rPr>
                <w:rFonts w:ascii="Arial Narrow" w:hAnsi="Arial Narrow" w:cs="Arial"/>
                <w:sz w:val="22"/>
                <w:szCs w:val="22"/>
                <w:lang w:val="es-ES" w:eastAsia="en-US"/>
              </w:rPr>
              <w:t>Hotel Sol Caribe Centro</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2"/>
            <w:vAlign w:val="center"/>
          </w:tcPr>
          <w:p w:rsidR="000D12B2" w:rsidRPr="006C4330" w:rsidRDefault="006C4330" w:rsidP="00DC33CA">
            <w:pPr>
              <w:rPr>
                <w:rFonts w:ascii="Arial Narrow" w:hAnsi="Arial Narrow" w:cs="Arial"/>
                <w:sz w:val="22"/>
                <w:szCs w:val="22"/>
                <w:lang w:val="es-ES" w:eastAsia="en-US"/>
              </w:rPr>
            </w:pPr>
            <w:r w:rsidRPr="006C4330">
              <w:rPr>
                <w:rFonts w:ascii="Arial Narrow" w:hAnsi="Arial Narrow" w:cs="Arial"/>
                <w:sz w:val="22"/>
                <w:szCs w:val="22"/>
                <w:lang w:val="es-ES" w:eastAsia="en-US"/>
              </w:rPr>
              <w:t>Dirección Regional</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2"/>
            <w:vAlign w:val="center"/>
          </w:tcPr>
          <w:p w:rsidR="000D12B2" w:rsidRPr="006C4330" w:rsidRDefault="006C4330" w:rsidP="00DC33CA">
            <w:pPr>
              <w:rPr>
                <w:rFonts w:asciiTheme="minorHAnsi" w:hAnsiTheme="minorHAnsi" w:cs="Arial"/>
                <w:sz w:val="22"/>
                <w:szCs w:val="22"/>
                <w:lang w:val="es-ES" w:eastAsia="en-US"/>
              </w:rPr>
            </w:pPr>
            <w:r w:rsidRPr="006C4330">
              <w:rPr>
                <w:rFonts w:asciiTheme="minorHAnsi" w:hAnsiTheme="minorHAnsi"/>
                <w:bCs/>
                <w:sz w:val="22"/>
                <w:szCs w:val="22"/>
              </w:rPr>
              <w:t>PROCESO EVALUACIÓN Y MONITOREO DE LA GESTIÓN</w:t>
            </w:r>
          </w:p>
        </w:tc>
      </w:tr>
      <w:tr w:rsidR="0040411F" w:rsidRPr="005B0A19" w:rsidTr="00684D07">
        <w:trPr>
          <w:trHeight w:val="340"/>
        </w:trPr>
        <w:tc>
          <w:tcPr>
            <w:tcW w:w="2802"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2"/>
            <w:vAlign w:val="center"/>
          </w:tcPr>
          <w:p w:rsidR="0040411F" w:rsidRPr="00C364F9" w:rsidRDefault="00EA2111" w:rsidP="00B11036">
            <w:pPr>
              <w:autoSpaceDE w:val="0"/>
              <w:autoSpaceDN w:val="0"/>
              <w:adjustRightInd w:val="0"/>
              <w:jc w:val="both"/>
              <w:rPr>
                <w:rFonts w:ascii="Arial Narrow" w:hAnsi="Arial Narrow" w:cs="Calibri"/>
                <w:color w:val="707173"/>
              </w:rPr>
            </w:pPr>
            <w:r>
              <w:rPr>
                <w:rFonts w:ascii="Arial Narrow" w:hAnsi="Arial Narrow" w:cs="Calibri"/>
              </w:rPr>
              <w:t>Brindar un espacio para v</w:t>
            </w:r>
            <w:r w:rsidR="00B11036" w:rsidRPr="00C364F9">
              <w:rPr>
                <w:rFonts w:ascii="Arial Narrow" w:hAnsi="Arial Narrow" w:cs="Calibri"/>
              </w:rPr>
              <w:t>isibilizar</w:t>
            </w:r>
            <w:r>
              <w:rPr>
                <w:rFonts w:ascii="Arial Narrow" w:hAnsi="Arial Narrow" w:cs="Calibri"/>
              </w:rPr>
              <w:t xml:space="preserve"> </w:t>
            </w:r>
            <w:r w:rsidR="00B11036" w:rsidRPr="00C364F9">
              <w:rPr>
                <w:rFonts w:ascii="Arial Narrow" w:hAnsi="Arial Narrow" w:cs="Calibri"/>
              </w:rPr>
              <w:t>la gestión transparente y los resultados ICBF regional San Andres  como garante del cumplimiento de los derechos de la niñez, la adolescencia y la familia en el departamento.</w:t>
            </w:r>
          </w:p>
        </w:tc>
      </w:tr>
      <w:tr w:rsidR="00672D98" w:rsidRPr="005B0A19" w:rsidTr="001F36C2">
        <w:trPr>
          <w:trHeight w:val="363"/>
        </w:trPr>
        <w:tc>
          <w:tcPr>
            <w:tcW w:w="9752" w:type="dxa"/>
            <w:gridSpan w:val="3"/>
          </w:tcPr>
          <w:p w:rsidR="00A24EC7" w:rsidRDefault="00A24EC7" w:rsidP="00F657E1">
            <w:pPr>
              <w:spacing w:after="200"/>
              <w:jc w:val="both"/>
              <w:rPr>
                <w:rFonts w:ascii="Arial Narrow" w:hAnsi="Arial Narrow" w:cs="Arial"/>
                <w:b/>
                <w:sz w:val="22"/>
                <w:szCs w:val="22"/>
                <w:lang w:val="es-ES" w:eastAsia="en-US"/>
              </w:rPr>
            </w:pPr>
          </w:p>
          <w:p w:rsidR="00672D98" w:rsidRDefault="00DC33CA" w:rsidP="00F657E1">
            <w:pPr>
              <w:spacing w:after="200"/>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p>
          <w:p w:rsidR="00B11036" w:rsidRDefault="00B11036" w:rsidP="00B11036">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 Oración</w:t>
            </w:r>
          </w:p>
          <w:p w:rsidR="00B11036" w:rsidRDefault="00B11036" w:rsidP="00B11036">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Bienvenida</w:t>
            </w:r>
          </w:p>
          <w:p w:rsidR="00B11036" w:rsidRDefault="00B11036" w:rsidP="00B11036">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Reseña Histórica ICBF (Video)</w:t>
            </w:r>
          </w:p>
          <w:p w:rsidR="00B11036" w:rsidRDefault="00B11036" w:rsidP="00B11036">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Presentación Cultural Grupo de Danza CDESCCI</w:t>
            </w:r>
          </w:p>
          <w:p w:rsidR="00B11036" w:rsidRDefault="00B11036" w:rsidP="00B11036">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Rendición de Cuentas 2015, a cargo del señor director del ICBF, regional San Andres: Dr. Juan Carlos Bonilla Davis.</w:t>
            </w:r>
          </w:p>
          <w:p w:rsidR="00B11036" w:rsidRDefault="00B11036" w:rsidP="00B11036">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Sesión de Preguntas.</w:t>
            </w:r>
          </w:p>
          <w:p w:rsidR="00B11036" w:rsidRDefault="00B11036" w:rsidP="00B11036">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Presentación Cultural, Grupo MUSICAL DUMPLING TREE-FDESCAI</w:t>
            </w:r>
          </w:p>
          <w:p w:rsidR="00B11036" w:rsidRPr="00B11036" w:rsidRDefault="00B11036" w:rsidP="00B11036">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Cierre</w:t>
            </w:r>
          </w:p>
          <w:p w:rsidR="00F657E1" w:rsidRDefault="00F657E1" w:rsidP="00F657E1">
            <w:pPr>
              <w:jc w:val="both"/>
              <w:rPr>
                <w:rFonts w:ascii="Arial Narrow" w:hAnsi="Arial Narrow" w:cs="Arial"/>
                <w:sz w:val="22"/>
                <w:szCs w:val="22"/>
                <w:lang w:val="es-ES" w:eastAsia="en-US"/>
              </w:rPr>
            </w:pPr>
          </w:p>
          <w:p w:rsidR="00AB47FE" w:rsidRDefault="00AB47FE" w:rsidP="00F657E1">
            <w:pPr>
              <w:jc w:val="both"/>
              <w:rPr>
                <w:rFonts w:ascii="Arial Narrow" w:hAnsi="Arial Narrow" w:cs="Arial"/>
                <w:sz w:val="22"/>
                <w:szCs w:val="22"/>
                <w:lang w:val="es-ES" w:eastAsia="en-US"/>
              </w:rPr>
            </w:pPr>
          </w:p>
          <w:p w:rsidR="00493A7A" w:rsidRDefault="00DC33CA" w:rsidP="00F657E1">
            <w:pPr>
              <w:spacing w:after="200"/>
              <w:jc w:val="both"/>
              <w:rPr>
                <w:rFonts w:ascii="Arial Narrow" w:hAnsi="Arial Narrow" w:cs="Arial"/>
                <w:b/>
                <w:sz w:val="22"/>
                <w:szCs w:val="22"/>
                <w:lang w:val="es-ES" w:eastAsia="en-US"/>
              </w:rPr>
            </w:pPr>
            <w:r w:rsidRPr="005B0A19">
              <w:rPr>
                <w:rFonts w:ascii="Arial Narrow" w:hAnsi="Arial Narrow" w:cs="Arial"/>
                <w:b/>
                <w:sz w:val="22"/>
                <w:szCs w:val="22"/>
                <w:lang w:val="es-ES" w:eastAsia="en-US"/>
              </w:rPr>
              <w:t xml:space="preserve">Desarrollo: </w:t>
            </w:r>
          </w:p>
          <w:p w:rsidR="001F2446" w:rsidRDefault="001F2446" w:rsidP="001F2446">
            <w:pPr>
              <w:pStyle w:val="Default"/>
            </w:pPr>
          </w:p>
          <w:p w:rsidR="00A3688F" w:rsidRPr="00293579" w:rsidRDefault="001F2446" w:rsidP="00E9574E">
            <w:pPr>
              <w:spacing w:after="200" w:line="276" w:lineRule="auto"/>
              <w:jc w:val="both"/>
              <w:rPr>
                <w:rFonts w:ascii="Arial Narrow" w:hAnsi="Arial Narrow"/>
                <w:sz w:val="22"/>
                <w:szCs w:val="22"/>
              </w:rPr>
            </w:pPr>
            <w:r w:rsidRPr="00293579">
              <w:rPr>
                <w:rFonts w:ascii="Arial Narrow" w:hAnsi="Arial Narrow"/>
                <w:sz w:val="22"/>
                <w:szCs w:val="22"/>
              </w:rPr>
              <w:t xml:space="preserve">En el Departamento </w:t>
            </w:r>
            <w:r w:rsidR="00E9574E" w:rsidRPr="00293579">
              <w:rPr>
                <w:rFonts w:ascii="Arial Narrow" w:hAnsi="Arial Narrow"/>
                <w:sz w:val="22"/>
                <w:szCs w:val="22"/>
              </w:rPr>
              <w:t>Archipiélago</w:t>
            </w:r>
            <w:r w:rsidRPr="00293579">
              <w:rPr>
                <w:rFonts w:ascii="Arial Narrow" w:hAnsi="Arial Narrow"/>
                <w:sz w:val="22"/>
                <w:szCs w:val="22"/>
              </w:rPr>
              <w:t xml:space="preserve"> de San Andrés y  Providencia, a los trece días (13) días del mes de Noviembre del año 2015; siendo las dos de la tarde (2:00) pm, en las instalaciones del Hotel Sol Caribe Centro; el ICBF de la regional San Andrés  dio inicio a la audiencia pública de rendición de cuentas correspondiente al año de 2015: con el fin de informar a la ciudadanía sobre la gestión realizada en la en la vigencia de 2015, garantizando de esta forma el ejercicio del control social, generar transparencia y condiciones de confianza, cuyo resultados servirán de insumo para ajustar proyectos y planes de acción de la Entidad. La rendición se concibe como un proceso sistemático de dialogo entre el ente territorial y la ciudadanía, por tanto es necesario seguir unos pasos que garanticen su adecuada organización, preparación y monitoreo. </w:t>
            </w:r>
          </w:p>
          <w:p w:rsidR="00A3688F" w:rsidRPr="00A3688F" w:rsidRDefault="00A3688F" w:rsidP="00A3688F">
            <w:pPr>
              <w:spacing w:after="200" w:line="360" w:lineRule="auto"/>
              <w:jc w:val="both"/>
              <w:rPr>
                <w:rFonts w:ascii="Arial Narrow" w:hAnsi="Arial Narrow"/>
                <w:sz w:val="22"/>
                <w:szCs w:val="22"/>
              </w:rPr>
            </w:pPr>
          </w:p>
          <w:p w:rsidR="001F2446" w:rsidRDefault="001F2446" w:rsidP="001F2446">
            <w:pPr>
              <w:spacing w:after="200"/>
              <w:jc w:val="both"/>
              <w:rPr>
                <w:rFonts w:ascii="Arial Narrow" w:hAnsi="Arial Narrow"/>
                <w:sz w:val="23"/>
                <w:szCs w:val="23"/>
              </w:rPr>
            </w:pPr>
            <w:r w:rsidRPr="00A3688F">
              <w:rPr>
                <w:rFonts w:ascii="Arial Narrow" w:hAnsi="Arial Narrow"/>
                <w:b/>
                <w:sz w:val="23"/>
                <w:szCs w:val="23"/>
              </w:rPr>
              <w:lastRenderedPageBreak/>
              <w:t>Asistentes</w:t>
            </w:r>
            <w:r w:rsidR="00E9574E" w:rsidRPr="00A3688F">
              <w:rPr>
                <w:rFonts w:ascii="Arial Narrow" w:hAnsi="Arial Narrow"/>
                <w:sz w:val="23"/>
                <w:szCs w:val="23"/>
              </w:rPr>
              <w:t>:</w:t>
            </w:r>
            <w:r w:rsidR="00E9574E">
              <w:rPr>
                <w:rFonts w:ascii="Arial Narrow" w:hAnsi="Arial Narrow"/>
                <w:sz w:val="23"/>
                <w:szCs w:val="23"/>
              </w:rPr>
              <w:t xml:space="preserve"> </w:t>
            </w:r>
            <w:r w:rsidR="00E9574E" w:rsidRPr="00293579">
              <w:rPr>
                <w:rFonts w:ascii="Arial Narrow" w:hAnsi="Arial Narrow"/>
                <w:sz w:val="23"/>
                <w:szCs w:val="23"/>
              </w:rPr>
              <w:t xml:space="preserve">Con un total de </w:t>
            </w:r>
            <w:r w:rsidR="00552E7E">
              <w:rPr>
                <w:rFonts w:ascii="Arial Narrow" w:hAnsi="Arial Narrow"/>
                <w:sz w:val="23"/>
                <w:szCs w:val="23"/>
              </w:rPr>
              <w:t>81</w:t>
            </w:r>
            <w:r w:rsidR="00E9574E" w:rsidRPr="00FA42C2">
              <w:rPr>
                <w:rFonts w:ascii="Arial Narrow" w:hAnsi="Arial Narrow"/>
                <w:sz w:val="23"/>
                <w:szCs w:val="23"/>
              </w:rPr>
              <w:t xml:space="preserve"> </w:t>
            </w:r>
            <w:r w:rsidR="00E9574E" w:rsidRPr="00293579">
              <w:rPr>
                <w:rFonts w:ascii="Arial Narrow" w:hAnsi="Arial Narrow"/>
                <w:sz w:val="23"/>
                <w:szCs w:val="23"/>
              </w:rPr>
              <w:t>entre organismos gubernamentales y no gubernamentales así como representantes de la comunidad, jóvenes y niños de los diferentes programas como Generaciones con Bienestar y Familia con bienestar.</w:t>
            </w:r>
          </w:p>
          <w:p w:rsidR="00293579" w:rsidRDefault="00293579" w:rsidP="00293579">
            <w:pPr>
              <w:spacing w:after="200"/>
              <w:jc w:val="center"/>
              <w:rPr>
                <w:rFonts w:ascii="Arial Narrow" w:hAnsi="Arial Narrow"/>
                <w:b/>
                <w:bCs/>
                <w:sz w:val="23"/>
                <w:szCs w:val="23"/>
              </w:rPr>
            </w:pPr>
            <w:r w:rsidRPr="00F9221E">
              <w:rPr>
                <w:rFonts w:ascii="Arial Narrow" w:hAnsi="Arial Narrow"/>
                <w:b/>
                <w:bCs/>
                <w:sz w:val="23"/>
                <w:szCs w:val="23"/>
              </w:rPr>
              <w:t>DESARROLLO DE LA AGENDA DEL DÍA DE LA AUDIENCIA PÚBLICA</w:t>
            </w:r>
          </w:p>
          <w:p w:rsidR="00293579" w:rsidRPr="00E9574E" w:rsidRDefault="00293579" w:rsidP="007A3C5D">
            <w:pPr>
              <w:spacing w:after="200"/>
              <w:jc w:val="both"/>
              <w:rPr>
                <w:rFonts w:ascii="Arial Narrow" w:hAnsi="Arial Narrow"/>
                <w:color w:val="FF0000"/>
                <w:sz w:val="23"/>
                <w:szCs w:val="23"/>
              </w:rPr>
            </w:pPr>
          </w:p>
          <w:p w:rsidR="00E9574E" w:rsidRDefault="00E9574E" w:rsidP="007A3C5D">
            <w:pPr>
              <w:spacing w:after="200"/>
              <w:jc w:val="both"/>
              <w:rPr>
                <w:rFonts w:ascii="Arial Narrow" w:hAnsi="Arial Narrow"/>
                <w:sz w:val="23"/>
                <w:szCs w:val="23"/>
              </w:rPr>
            </w:pPr>
            <w:r w:rsidRPr="00E9574E">
              <w:rPr>
                <w:rFonts w:ascii="Arial Narrow" w:hAnsi="Arial Narrow"/>
                <w:b/>
                <w:sz w:val="23"/>
                <w:szCs w:val="23"/>
              </w:rPr>
              <w:t>El orden del Día fue el siguiente</w:t>
            </w:r>
            <w:r>
              <w:rPr>
                <w:rFonts w:ascii="Arial Narrow" w:hAnsi="Arial Narrow"/>
                <w:sz w:val="23"/>
                <w:szCs w:val="23"/>
              </w:rPr>
              <w:t>:</w:t>
            </w:r>
          </w:p>
          <w:p w:rsidR="00E9574E" w:rsidRDefault="00E9574E" w:rsidP="007A3C5D">
            <w:pPr>
              <w:pStyle w:val="Prrafodelista"/>
              <w:numPr>
                <w:ilvl w:val="0"/>
                <w:numId w:val="16"/>
              </w:numPr>
              <w:jc w:val="both"/>
              <w:rPr>
                <w:rFonts w:ascii="Arial Narrow" w:hAnsi="Arial Narrow"/>
                <w:sz w:val="23"/>
                <w:szCs w:val="23"/>
              </w:rPr>
            </w:pPr>
            <w:r>
              <w:rPr>
                <w:rFonts w:ascii="Arial Narrow" w:hAnsi="Arial Narrow"/>
                <w:sz w:val="23"/>
                <w:szCs w:val="23"/>
              </w:rPr>
              <w:t>De 2:00pm a 2:30pm Inscripción de los asistentes</w:t>
            </w:r>
          </w:p>
          <w:p w:rsidR="000A0921" w:rsidRDefault="000A0921" w:rsidP="007A3C5D">
            <w:pPr>
              <w:pStyle w:val="Prrafodelista"/>
              <w:numPr>
                <w:ilvl w:val="0"/>
                <w:numId w:val="16"/>
              </w:numPr>
              <w:jc w:val="both"/>
              <w:rPr>
                <w:rFonts w:ascii="Arial Narrow" w:hAnsi="Arial Narrow"/>
                <w:sz w:val="23"/>
                <w:szCs w:val="23"/>
              </w:rPr>
            </w:pPr>
            <w:r>
              <w:rPr>
                <w:rFonts w:ascii="Arial Narrow" w:hAnsi="Arial Narrow"/>
                <w:sz w:val="23"/>
                <w:szCs w:val="23"/>
              </w:rPr>
              <w:t>2:30pm  Inicio de Rendición de cuentas en audiencia pública de la vigencia 2015 ICBF regional San Andres Doctor JUAN CARLOS BONILLA DAVIS</w:t>
            </w:r>
          </w:p>
          <w:p w:rsidR="00E93938" w:rsidRDefault="00E93938" w:rsidP="007A3C5D">
            <w:pPr>
              <w:pStyle w:val="Prrafodelista"/>
              <w:ind w:left="720"/>
              <w:jc w:val="both"/>
              <w:rPr>
                <w:rFonts w:ascii="Arial Narrow" w:hAnsi="Arial Narrow"/>
                <w:sz w:val="23"/>
                <w:szCs w:val="23"/>
              </w:rPr>
            </w:pPr>
          </w:p>
          <w:p w:rsidR="000A0921" w:rsidRPr="00E93938" w:rsidRDefault="00E93938" w:rsidP="007A3C5D">
            <w:pPr>
              <w:jc w:val="both"/>
              <w:rPr>
                <w:rFonts w:ascii="Arial Narrow" w:hAnsi="Arial Narrow"/>
                <w:b/>
                <w:sz w:val="23"/>
                <w:szCs w:val="23"/>
              </w:rPr>
            </w:pPr>
            <w:r w:rsidRPr="00E93938">
              <w:rPr>
                <w:rFonts w:ascii="Arial Narrow" w:hAnsi="Arial Narrow"/>
                <w:b/>
                <w:sz w:val="23"/>
                <w:szCs w:val="23"/>
              </w:rPr>
              <w:t>Actos Protocolarios:</w:t>
            </w:r>
          </w:p>
          <w:p w:rsidR="00E93938" w:rsidRDefault="00E93938" w:rsidP="007A3C5D">
            <w:pPr>
              <w:jc w:val="both"/>
              <w:rPr>
                <w:rFonts w:ascii="Arial Narrow" w:hAnsi="Arial Narrow"/>
                <w:sz w:val="23"/>
                <w:szCs w:val="23"/>
              </w:rPr>
            </w:pPr>
          </w:p>
          <w:p w:rsidR="00E93938" w:rsidRPr="00E93938" w:rsidRDefault="00E93938" w:rsidP="007A3C5D">
            <w:pPr>
              <w:pStyle w:val="Prrafodelista"/>
              <w:numPr>
                <w:ilvl w:val="0"/>
                <w:numId w:val="17"/>
              </w:numPr>
              <w:jc w:val="both"/>
              <w:rPr>
                <w:rFonts w:ascii="Arial Narrow" w:hAnsi="Arial Narrow"/>
                <w:sz w:val="23"/>
                <w:szCs w:val="23"/>
              </w:rPr>
            </w:pPr>
            <w:r w:rsidRPr="00E93938">
              <w:rPr>
                <w:rFonts w:ascii="Arial Narrow" w:hAnsi="Arial Narrow"/>
                <w:sz w:val="23"/>
                <w:szCs w:val="23"/>
              </w:rPr>
              <w:t>Himno Nacional de la Republica</w:t>
            </w:r>
          </w:p>
          <w:p w:rsidR="00E93938" w:rsidRPr="00E93938" w:rsidRDefault="00E93938" w:rsidP="007A3C5D">
            <w:pPr>
              <w:pStyle w:val="Prrafodelista"/>
              <w:numPr>
                <w:ilvl w:val="0"/>
                <w:numId w:val="17"/>
              </w:numPr>
              <w:jc w:val="both"/>
              <w:rPr>
                <w:rFonts w:ascii="Arial Narrow" w:hAnsi="Arial Narrow"/>
                <w:sz w:val="23"/>
                <w:szCs w:val="23"/>
              </w:rPr>
            </w:pPr>
            <w:r w:rsidRPr="00E93938">
              <w:rPr>
                <w:rFonts w:ascii="Arial Narrow" w:hAnsi="Arial Narrow"/>
                <w:sz w:val="23"/>
                <w:szCs w:val="23"/>
              </w:rPr>
              <w:t>Himno del Departamento de San Andres</w:t>
            </w:r>
          </w:p>
          <w:p w:rsidR="00E93938" w:rsidRDefault="00E93938" w:rsidP="007A3C5D">
            <w:pPr>
              <w:pStyle w:val="Prrafodelista"/>
              <w:numPr>
                <w:ilvl w:val="0"/>
                <w:numId w:val="16"/>
              </w:numPr>
              <w:jc w:val="both"/>
              <w:rPr>
                <w:rFonts w:ascii="Arial Narrow" w:hAnsi="Arial Narrow"/>
                <w:sz w:val="23"/>
                <w:szCs w:val="23"/>
              </w:rPr>
            </w:pPr>
            <w:r>
              <w:rPr>
                <w:rFonts w:ascii="Arial Narrow" w:hAnsi="Arial Narrow"/>
                <w:sz w:val="23"/>
                <w:szCs w:val="23"/>
              </w:rPr>
              <w:t>Presentación Video Institucional</w:t>
            </w:r>
          </w:p>
          <w:p w:rsidR="00991EEE" w:rsidRDefault="00991EEE" w:rsidP="007A3C5D">
            <w:pPr>
              <w:ind w:left="360"/>
              <w:jc w:val="both"/>
              <w:rPr>
                <w:rFonts w:ascii="Arial Narrow" w:hAnsi="Arial Narrow"/>
                <w:sz w:val="23"/>
                <w:szCs w:val="23"/>
              </w:rPr>
            </w:pPr>
          </w:p>
          <w:p w:rsidR="00991EEE" w:rsidRDefault="00293579" w:rsidP="007A3C5D">
            <w:pPr>
              <w:jc w:val="both"/>
              <w:rPr>
                <w:rFonts w:ascii="Arial Narrow" w:hAnsi="Arial Narrow"/>
                <w:b/>
                <w:sz w:val="23"/>
                <w:szCs w:val="23"/>
              </w:rPr>
            </w:pPr>
            <w:r>
              <w:rPr>
                <w:rFonts w:ascii="Arial Narrow" w:hAnsi="Arial Narrow"/>
                <w:b/>
                <w:sz w:val="23"/>
                <w:szCs w:val="23"/>
              </w:rPr>
              <w:t>Información de la Gestión de</w:t>
            </w:r>
            <w:r w:rsidR="00121075">
              <w:rPr>
                <w:rFonts w:ascii="Arial Narrow" w:hAnsi="Arial Narrow"/>
                <w:b/>
                <w:sz w:val="23"/>
                <w:szCs w:val="23"/>
              </w:rPr>
              <w:t xml:space="preserve"> la Vigencia 2015</w:t>
            </w:r>
            <w:r>
              <w:rPr>
                <w:rFonts w:ascii="Arial Narrow" w:hAnsi="Arial Narrow"/>
                <w:b/>
                <w:sz w:val="23"/>
                <w:szCs w:val="23"/>
              </w:rPr>
              <w:t xml:space="preserve"> </w:t>
            </w:r>
            <w:r w:rsidR="00991EEE" w:rsidRPr="00991EEE">
              <w:rPr>
                <w:rFonts w:ascii="Arial Narrow" w:hAnsi="Arial Narrow"/>
                <w:b/>
                <w:sz w:val="23"/>
                <w:szCs w:val="23"/>
              </w:rPr>
              <w:t>:</w:t>
            </w:r>
          </w:p>
          <w:p w:rsidR="00991EEE" w:rsidRDefault="00991EEE" w:rsidP="007A3C5D">
            <w:pPr>
              <w:jc w:val="both"/>
              <w:rPr>
                <w:rFonts w:ascii="Arial Narrow" w:hAnsi="Arial Narrow"/>
                <w:b/>
                <w:sz w:val="23"/>
                <w:szCs w:val="23"/>
              </w:rPr>
            </w:pPr>
          </w:p>
          <w:p w:rsidR="00991EEE" w:rsidRDefault="00991EEE" w:rsidP="007A3C5D">
            <w:pPr>
              <w:pStyle w:val="Default"/>
              <w:jc w:val="both"/>
              <w:rPr>
                <w:rFonts w:ascii="Arial Narrow" w:hAnsi="Arial Narrow"/>
                <w:sz w:val="23"/>
                <w:szCs w:val="23"/>
              </w:rPr>
            </w:pPr>
            <w:r w:rsidRPr="00991EEE">
              <w:rPr>
                <w:rFonts w:ascii="Arial Narrow" w:hAnsi="Arial Narrow"/>
                <w:sz w:val="23"/>
                <w:szCs w:val="23"/>
              </w:rPr>
              <w:t>Instalación del eve</w:t>
            </w:r>
            <w:r>
              <w:rPr>
                <w:rFonts w:ascii="Arial Narrow" w:hAnsi="Arial Narrow"/>
                <w:sz w:val="23"/>
                <w:szCs w:val="23"/>
              </w:rPr>
              <w:t>nto por parte del Doctor Freddy Williams Psicólogo ICBF  Centro Zonal Los Almendros  (ORACION).</w:t>
            </w:r>
          </w:p>
          <w:p w:rsidR="00991EEE" w:rsidRPr="00991EEE" w:rsidRDefault="00991EEE" w:rsidP="007A3C5D">
            <w:pPr>
              <w:pStyle w:val="Default"/>
              <w:jc w:val="both"/>
              <w:rPr>
                <w:rFonts w:ascii="Arial Narrow" w:hAnsi="Arial Narrow"/>
                <w:b/>
                <w:sz w:val="23"/>
                <w:szCs w:val="23"/>
              </w:rPr>
            </w:pPr>
          </w:p>
          <w:p w:rsidR="00991EEE" w:rsidRDefault="00991EEE" w:rsidP="007A3C5D">
            <w:pPr>
              <w:pStyle w:val="Default"/>
              <w:jc w:val="both"/>
              <w:rPr>
                <w:rFonts w:ascii="Arial Narrow" w:hAnsi="Arial Narrow"/>
                <w:sz w:val="23"/>
                <w:szCs w:val="23"/>
              </w:rPr>
            </w:pPr>
            <w:r w:rsidRPr="00991EEE">
              <w:rPr>
                <w:rFonts w:ascii="Arial Narrow" w:hAnsi="Arial Narrow"/>
                <w:sz w:val="23"/>
                <w:szCs w:val="23"/>
              </w:rPr>
              <w:t xml:space="preserve">Rendición de cuentas por parte del Doctor Juan Carlos Bonilla Davis Directo regional, de acuerdo </w:t>
            </w:r>
            <w:r w:rsidRPr="00991EEE">
              <w:rPr>
                <w:rFonts w:ascii="Arial Narrow" w:hAnsi="Arial Narrow"/>
                <w:bCs/>
                <w:sz w:val="23"/>
                <w:szCs w:val="23"/>
              </w:rPr>
              <w:t>con</w:t>
            </w:r>
            <w:r>
              <w:rPr>
                <w:rFonts w:ascii="Arial Narrow" w:hAnsi="Arial Narrow"/>
                <w:bCs/>
                <w:sz w:val="23"/>
                <w:szCs w:val="23"/>
              </w:rPr>
              <w:t xml:space="preserve"> el</w:t>
            </w:r>
            <w:r w:rsidRPr="00991EEE">
              <w:rPr>
                <w:rFonts w:ascii="Arial Narrow" w:hAnsi="Arial Narrow"/>
                <w:bCs/>
                <w:sz w:val="23"/>
                <w:szCs w:val="23"/>
              </w:rPr>
              <w:t xml:space="preserve"> enfoque poblacional sobre la garantía de derechos de la infancia, adolescencia y juventud </w:t>
            </w:r>
            <w:r w:rsidRPr="00991EEE">
              <w:rPr>
                <w:rFonts w:ascii="Arial Narrow" w:hAnsi="Arial Narrow"/>
                <w:sz w:val="23"/>
                <w:szCs w:val="23"/>
              </w:rPr>
              <w:t>en el siguiente orden:</w:t>
            </w:r>
          </w:p>
          <w:p w:rsidR="00991EEE" w:rsidRPr="00991EEE" w:rsidRDefault="00991EEE" w:rsidP="007A3C5D">
            <w:pPr>
              <w:pStyle w:val="Default"/>
              <w:ind w:left="720"/>
              <w:jc w:val="both"/>
              <w:rPr>
                <w:rFonts w:ascii="Arial Narrow" w:hAnsi="Arial Narrow"/>
                <w:sz w:val="23"/>
                <w:szCs w:val="23"/>
              </w:rPr>
            </w:pPr>
          </w:p>
          <w:p w:rsidR="00E93938" w:rsidRPr="00A67768" w:rsidRDefault="00673354" w:rsidP="007A3C5D">
            <w:pPr>
              <w:pStyle w:val="Prrafodelista"/>
              <w:numPr>
                <w:ilvl w:val="0"/>
                <w:numId w:val="16"/>
              </w:numPr>
              <w:jc w:val="both"/>
              <w:rPr>
                <w:rFonts w:ascii="Arial Narrow" w:hAnsi="Arial Narrow"/>
                <w:sz w:val="23"/>
                <w:szCs w:val="23"/>
              </w:rPr>
            </w:pPr>
            <w:r w:rsidRPr="00A67768">
              <w:rPr>
                <w:rFonts w:ascii="Arial Narrow" w:hAnsi="Arial Narrow"/>
                <w:sz w:val="23"/>
                <w:szCs w:val="23"/>
              </w:rPr>
              <w:t>Gestión para la Atención Integral a la Primera I</w:t>
            </w:r>
            <w:r w:rsidR="00991EEE" w:rsidRPr="00A67768">
              <w:rPr>
                <w:rFonts w:ascii="Arial Narrow" w:hAnsi="Arial Narrow"/>
                <w:sz w:val="23"/>
                <w:szCs w:val="23"/>
              </w:rPr>
              <w:t>nfancia</w:t>
            </w:r>
            <w:r w:rsidR="00293579" w:rsidRPr="00A67768">
              <w:rPr>
                <w:rFonts w:ascii="Arial Narrow" w:hAnsi="Arial Narrow"/>
                <w:sz w:val="23"/>
                <w:szCs w:val="23"/>
              </w:rPr>
              <w:t xml:space="preserve">  </w:t>
            </w:r>
          </w:p>
          <w:p w:rsidR="00293579" w:rsidRPr="00A67768" w:rsidRDefault="00293579" w:rsidP="007A3C5D">
            <w:pPr>
              <w:pStyle w:val="Prrafodelista"/>
              <w:ind w:left="720"/>
              <w:jc w:val="both"/>
              <w:rPr>
                <w:rFonts w:ascii="Arial Narrow" w:hAnsi="Arial Narrow"/>
                <w:sz w:val="23"/>
                <w:szCs w:val="23"/>
              </w:rPr>
            </w:pPr>
            <w:r w:rsidRPr="00A67768">
              <w:rPr>
                <w:rFonts w:ascii="Arial Narrow" w:hAnsi="Arial Narrow"/>
                <w:b/>
                <w:sz w:val="23"/>
                <w:szCs w:val="23"/>
              </w:rPr>
              <w:t>Inversión:</w:t>
            </w:r>
            <w:r w:rsidRPr="00A67768">
              <w:rPr>
                <w:rFonts w:ascii="Arial Narrow" w:hAnsi="Arial Narrow"/>
                <w:sz w:val="23"/>
                <w:szCs w:val="23"/>
              </w:rPr>
              <w:t xml:space="preserve"> $ 4.521.611.942</w:t>
            </w:r>
            <w:r w:rsidR="00121075" w:rsidRPr="00A67768">
              <w:rPr>
                <w:rFonts w:ascii="Arial Narrow" w:hAnsi="Arial Narrow"/>
                <w:sz w:val="23"/>
                <w:szCs w:val="23"/>
              </w:rPr>
              <w:t xml:space="preserve">  </w:t>
            </w:r>
          </w:p>
          <w:p w:rsidR="00194C93" w:rsidRPr="00A67768" w:rsidRDefault="00194C93" w:rsidP="007A3C5D">
            <w:pPr>
              <w:pStyle w:val="Prrafodelista"/>
              <w:ind w:left="720"/>
              <w:jc w:val="both"/>
              <w:rPr>
                <w:rFonts w:ascii="Arial Narrow" w:hAnsi="Arial Narrow"/>
                <w:sz w:val="23"/>
                <w:szCs w:val="23"/>
              </w:rPr>
            </w:pPr>
            <w:r w:rsidRPr="00A67768">
              <w:rPr>
                <w:rFonts w:ascii="Arial Narrow" w:hAnsi="Arial Narrow"/>
                <w:sz w:val="23"/>
                <w:szCs w:val="23"/>
              </w:rPr>
              <w:t>Población</w:t>
            </w:r>
            <w:r w:rsidR="00121075" w:rsidRPr="00A67768">
              <w:rPr>
                <w:rFonts w:ascii="Arial Narrow" w:hAnsi="Arial Narrow"/>
                <w:sz w:val="23"/>
                <w:szCs w:val="23"/>
              </w:rPr>
              <w:t xml:space="preserve"> Atendida</w:t>
            </w:r>
            <w:r w:rsidRPr="00A67768">
              <w:rPr>
                <w:rFonts w:ascii="Arial Narrow" w:hAnsi="Arial Narrow"/>
                <w:sz w:val="23"/>
                <w:szCs w:val="23"/>
              </w:rPr>
              <w:t xml:space="preserve">  </w:t>
            </w:r>
            <w:r w:rsidR="007A3C5D" w:rsidRPr="00A67768">
              <w:rPr>
                <w:rFonts w:ascii="Arial Narrow" w:hAnsi="Arial Narrow"/>
                <w:sz w:val="23"/>
                <w:szCs w:val="23"/>
              </w:rPr>
              <w:t>as</w:t>
            </w:r>
            <w:r w:rsidR="007A3C5D">
              <w:rPr>
                <w:rFonts w:ascii="Arial Narrow" w:hAnsi="Arial Narrow"/>
                <w:sz w:val="23"/>
                <w:szCs w:val="23"/>
              </w:rPr>
              <w:t>í</w:t>
            </w:r>
            <w:r w:rsidRPr="00A67768">
              <w:rPr>
                <w:rFonts w:ascii="Arial Narrow" w:hAnsi="Arial Narrow"/>
                <w:sz w:val="23"/>
                <w:szCs w:val="23"/>
              </w:rPr>
              <w:t>:</w:t>
            </w:r>
            <w:r w:rsidR="00121075" w:rsidRPr="00A67768">
              <w:rPr>
                <w:rFonts w:ascii="Arial Narrow" w:hAnsi="Arial Narrow"/>
                <w:sz w:val="23"/>
                <w:szCs w:val="23"/>
              </w:rPr>
              <w:t xml:space="preserve"> </w:t>
            </w:r>
          </w:p>
          <w:p w:rsidR="00194C93" w:rsidRPr="00A67768" w:rsidRDefault="00194C93" w:rsidP="00121075">
            <w:pPr>
              <w:pStyle w:val="Prrafodelista"/>
              <w:ind w:left="720"/>
              <w:jc w:val="both"/>
              <w:rPr>
                <w:rFonts w:ascii="Arial Narrow" w:hAnsi="Arial Narrow"/>
                <w:sz w:val="23"/>
                <w:szCs w:val="23"/>
              </w:rPr>
            </w:pPr>
            <w:r w:rsidRPr="00A67768">
              <w:rPr>
                <w:rFonts w:ascii="Arial Narrow" w:hAnsi="Arial Narrow"/>
                <w:b/>
                <w:sz w:val="23"/>
                <w:szCs w:val="23"/>
              </w:rPr>
              <w:t>Modalidad Institucional</w:t>
            </w:r>
            <w:r w:rsidR="002B2A6B" w:rsidRPr="00A67768">
              <w:rPr>
                <w:rFonts w:ascii="Arial Narrow" w:hAnsi="Arial Narrow"/>
                <w:b/>
                <w:sz w:val="23"/>
                <w:szCs w:val="23"/>
              </w:rPr>
              <w:t>:</w:t>
            </w:r>
            <w:r w:rsidRPr="00A67768">
              <w:rPr>
                <w:rFonts w:ascii="Arial Narrow" w:hAnsi="Arial Narrow"/>
                <w:sz w:val="23"/>
                <w:szCs w:val="23"/>
              </w:rPr>
              <w:t xml:space="preserve"> </w:t>
            </w:r>
            <w:r w:rsidR="002B2A6B" w:rsidRPr="00A67768">
              <w:rPr>
                <w:rFonts w:ascii="Arial Narrow" w:hAnsi="Arial Narrow"/>
                <w:sz w:val="23"/>
                <w:szCs w:val="23"/>
              </w:rPr>
              <w:t xml:space="preserve">751 </w:t>
            </w:r>
          </w:p>
          <w:p w:rsidR="00194C93" w:rsidRPr="00A67768" w:rsidRDefault="00194C93" w:rsidP="00194C93">
            <w:pPr>
              <w:pStyle w:val="Prrafodelista"/>
              <w:ind w:left="720"/>
              <w:jc w:val="both"/>
              <w:rPr>
                <w:rFonts w:ascii="Arial Narrow" w:hAnsi="Arial Narrow"/>
                <w:sz w:val="23"/>
                <w:szCs w:val="23"/>
              </w:rPr>
            </w:pPr>
            <w:r w:rsidRPr="00A67768">
              <w:rPr>
                <w:rFonts w:ascii="Arial Narrow" w:hAnsi="Arial Narrow"/>
                <w:b/>
                <w:sz w:val="23"/>
                <w:szCs w:val="23"/>
              </w:rPr>
              <w:t>Modalidad Familiar</w:t>
            </w:r>
            <w:r w:rsidR="002B2A6B" w:rsidRPr="00A67768">
              <w:rPr>
                <w:rFonts w:ascii="Arial Narrow" w:hAnsi="Arial Narrow"/>
                <w:sz w:val="23"/>
                <w:szCs w:val="23"/>
              </w:rPr>
              <w:t xml:space="preserve">: </w:t>
            </w:r>
            <w:r w:rsidRPr="00A67768">
              <w:rPr>
                <w:rFonts w:ascii="Arial Narrow" w:hAnsi="Arial Narrow"/>
                <w:sz w:val="23"/>
                <w:szCs w:val="23"/>
              </w:rPr>
              <w:t>530</w:t>
            </w:r>
            <w:r w:rsidR="00121075" w:rsidRPr="00A67768">
              <w:rPr>
                <w:rFonts w:ascii="Arial Narrow" w:hAnsi="Arial Narrow"/>
                <w:sz w:val="23"/>
                <w:szCs w:val="23"/>
              </w:rPr>
              <w:t xml:space="preserve"> </w:t>
            </w:r>
          </w:p>
          <w:p w:rsidR="00194C93" w:rsidRPr="00A67768" w:rsidRDefault="00194C93" w:rsidP="00194C93">
            <w:pPr>
              <w:pStyle w:val="Prrafodelista"/>
              <w:ind w:left="720"/>
              <w:jc w:val="both"/>
              <w:rPr>
                <w:rFonts w:ascii="Arial Narrow" w:hAnsi="Arial Narrow"/>
                <w:sz w:val="23"/>
                <w:szCs w:val="23"/>
              </w:rPr>
            </w:pPr>
            <w:r w:rsidRPr="00A67768">
              <w:rPr>
                <w:rFonts w:ascii="Arial Narrow" w:hAnsi="Arial Narrow"/>
                <w:b/>
                <w:sz w:val="23"/>
                <w:szCs w:val="23"/>
              </w:rPr>
              <w:t>Hogares Comunitarios</w:t>
            </w:r>
            <w:r w:rsidR="002B2A6B" w:rsidRPr="00A67768">
              <w:rPr>
                <w:rFonts w:ascii="Arial Narrow" w:hAnsi="Arial Narrow"/>
                <w:b/>
                <w:sz w:val="23"/>
                <w:szCs w:val="23"/>
              </w:rPr>
              <w:t xml:space="preserve">: </w:t>
            </w:r>
            <w:r w:rsidRPr="00A67768">
              <w:rPr>
                <w:rFonts w:ascii="Arial Narrow" w:hAnsi="Arial Narrow"/>
                <w:sz w:val="23"/>
                <w:szCs w:val="23"/>
              </w:rPr>
              <w:t xml:space="preserve"> 442</w:t>
            </w:r>
          </w:p>
          <w:p w:rsidR="00121075" w:rsidRPr="00AF22E3" w:rsidRDefault="00194C93" w:rsidP="00194C93">
            <w:pPr>
              <w:pStyle w:val="Prrafodelista"/>
              <w:ind w:left="720"/>
              <w:jc w:val="both"/>
              <w:rPr>
                <w:rFonts w:ascii="Arial Narrow" w:hAnsi="Arial Narrow"/>
                <w:sz w:val="23"/>
                <w:szCs w:val="23"/>
              </w:rPr>
            </w:pPr>
            <w:r w:rsidRPr="00A67768">
              <w:rPr>
                <w:rFonts w:ascii="Arial Narrow" w:hAnsi="Arial Narrow"/>
                <w:sz w:val="23"/>
                <w:szCs w:val="23"/>
              </w:rPr>
              <w:t xml:space="preserve"> </w:t>
            </w:r>
            <w:r w:rsidRPr="00A67768">
              <w:rPr>
                <w:rFonts w:ascii="Arial Narrow" w:hAnsi="Arial Narrow"/>
                <w:b/>
                <w:sz w:val="23"/>
                <w:szCs w:val="23"/>
              </w:rPr>
              <w:t>UN TOTAL</w:t>
            </w:r>
            <w:r w:rsidRPr="00A67768">
              <w:rPr>
                <w:rFonts w:ascii="Arial Narrow" w:hAnsi="Arial Narrow"/>
                <w:sz w:val="23"/>
                <w:szCs w:val="23"/>
              </w:rPr>
              <w:t xml:space="preserve"> de 2795</w:t>
            </w:r>
            <w:r w:rsidRPr="00AF22E3">
              <w:rPr>
                <w:rFonts w:ascii="Arial Narrow" w:hAnsi="Arial Narrow"/>
                <w:sz w:val="23"/>
                <w:szCs w:val="23"/>
              </w:rPr>
              <w:t xml:space="preserve"> niños y niñas atendidos en Primera Infancia.</w:t>
            </w:r>
          </w:p>
          <w:p w:rsidR="00194C93" w:rsidRDefault="00194C93" w:rsidP="00121075">
            <w:pPr>
              <w:pStyle w:val="Prrafodelista"/>
              <w:ind w:left="720"/>
              <w:jc w:val="both"/>
              <w:rPr>
                <w:rFonts w:ascii="Arial Narrow" w:hAnsi="Arial Narrow"/>
                <w:sz w:val="23"/>
                <w:szCs w:val="23"/>
              </w:rPr>
            </w:pPr>
          </w:p>
          <w:p w:rsidR="00991EEE" w:rsidRPr="00A67768" w:rsidRDefault="00673354" w:rsidP="00121075">
            <w:pPr>
              <w:pStyle w:val="Prrafodelista"/>
              <w:numPr>
                <w:ilvl w:val="0"/>
                <w:numId w:val="16"/>
              </w:numPr>
              <w:jc w:val="both"/>
              <w:rPr>
                <w:rFonts w:ascii="Arial Narrow" w:hAnsi="Arial Narrow"/>
                <w:sz w:val="23"/>
                <w:szCs w:val="23"/>
              </w:rPr>
            </w:pPr>
            <w:r w:rsidRPr="00A67768">
              <w:rPr>
                <w:rFonts w:ascii="Arial Narrow" w:hAnsi="Arial Narrow"/>
                <w:sz w:val="23"/>
                <w:szCs w:val="23"/>
              </w:rPr>
              <w:t>Gestión para el Apoyo Formativo a la Familia para ser Garante de D</w:t>
            </w:r>
            <w:r w:rsidR="00991EEE" w:rsidRPr="00A67768">
              <w:rPr>
                <w:rFonts w:ascii="Arial Narrow" w:hAnsi="Arial Narrow"/>
                <w:sz w:val="23"/>
                <w:szCs w:val="23"/>
              </w:rPr>
              <w:t>erechos</w:t>
            </w:r>
          </w:p>
          <w:p w:rsidR="00194C93" w:rsidRPr="00A67768" w:rsidRDefault="00194C93" w:rsidP="00194C93">
            <w:pPr>
              <w:pStyle w:val="Prrafodelista"/>
              <w:ind w:left="720"/>
              <w:jc w:val="both"/>
              <w:rPr>
                <w:rFonts w:ascii="Arial Narrow" w:hAnsi="Arial Narrow"/>
                <w:sz w:val="23"/>
                <w:szCs w:val="23"/>
              </w:rPr>
            </w:pPr>
            <w:r w:rsidRPr="00A67768">
              <w:rPr>
                <w:rFonts w:ascii="Arial Narrow" w:hAnsi="Arial Narrow"/>
                <w:b/>
                <w:sz w:val="23"/>
                <w:szCs w:val="23"/>
              </w:rPr>
              <w:t>Inversión:</w:t>
            </w:r>
            <w:r w:rsidRPr="00A67768">
              <w:rPr>
                <w:rFonts w:ascii="Arial Narrow" w:hAnsi="Arial Narrow"/>
                <w:sz w:val="23"/>
                <w:szCs w:val="23"/>
              </w:rPr>
              <w:t xml:space="preserve">  </w:t>
            </w:r>
            <w:r w:rsidRPr="00A67768">
              <w:rPr>
                <w:rFonts w:ascii="Arial Narrow" w:hAnsi="Arial Narrow"/>
                <w:bCs/>
                <w:sz w:val="23"/>
                <w:szCs w:val="23"/>
              </w:rPr>
              <w:t>$ 1.336.878.416</w:t>
            </w:r>
          </w:p>
          <w:p w:rsidR="00194C93" w:rsidRPr="00A67768" w:rsidRDefault="00194C93" w:rsidP="00194C93">
            <w:pPr>
              <w:pStyle w:val="Prrafodelista"/>
              <w:ind w:left="720"/>
              <w:jc w:val="both"/>
              <w:rPr>
                <w:rFonts w:ascii="Arial Narrow" w:hAnsi="Arial Narrow"/>
                <w:sz w:val="23"/>
                <w:szCs w:val="23"/>
              </w:rPr>
            </w:pPr>
            <w:r w:rsidRPr="00A67768">
              <w:rPr>
                <w:rFonts w:ascii="Arial Narrow" w:hAnsi="Arial Narrow"/>
                <w:sz w:val="23"/>
                <w:szCs w:val="23"/>
              </w:rPr>
              <w:t xml:space="preserve">Población Atendida  </w:t>
            </w:r>
            <w:r w:rsidR="007A3C5D" w:rsidRPr="00A67768">
              <w:rPr>
                <w:rFonts w:ascii="Arial Narrow" w:hAnsi="Arial Narrow"/>
                <w:sz w:val="23"/>
                <w:szCs w:val="23"/>
              </w:rPr>
              <w:t>as</w:t>
            </w:r>
            <w:r w:rsidR="007A3C5D">
              <w:rPr>
                <w:rFonts w:ascii="Arial Narrow" w:hAnsi="Arial Narrow"/>
                <w:sz w:val="23"/>
                <w:szCs w:val="23"/>
              </w:rPr>
              <w:t>í</w:t>
            </w:r>
            <w:r w:rsidRPr="00A67768">
              <w:rPr>
                <w:rFonts w:ascii="Arial Narrow" w:hAnsi="Arial Narrow"/>
                <w:sz w:val="23"/>
                <w:szCs w:val="23"/>
              </w:rPr>
              <w:t>:</w:t>
            </w:r>
          </w:p>
          <w:p w:rsidR="00194C93" w:rsidRPr="00A67768" w:rsidRDefault="00194C93" w:rsidP="00194C93">
            <w:pPr>
              <w:pStyle w:val="Prrafodelista"/>
              <w:ind w:left="720"/>
              <w:jc w:val="both"/>
              <w:rPr>
                <w:rFonts w:ascii="Arial Narrow" w:hAnsi="Arial Narrow"/>
                <w:sz w:val="23"/>
                <w:szCs w:val="23"/>
              </w:rPr>
            </w:pPr>
            <w:r w:rsidRPr="00A67768">
              <w:rPr>
                <w:rFonts w:ascii="Arial Narrow" w:hAnsi="Arial Narrow"/>
                <w:b/>
                <w:sz w:val="23"/>
                <w:szCs w:val="23"/>
              </w:rPr>
              <w:t>Familias con Bienestar</w:t>
            </w:r>
            <w:r w:rsidRPr="00A67768">
              <w:rPr>
                <w:rFonts w:ascii="Arial Narrow" w:hAnsi="Arial Narrow"/>
                <w:sz w:val="23"/>
                <w:szCs w:val="23"/>
              </w:rPr>
              <w:t xml:space="preserve">  1015 familias</w:t>
            </w:r>
          </w:p>
          <w:p w:rsidR="00194C93" w:rsidRPr="00A67768" w:rsidRDefault="00194C93" w:rsidP="00AF22E3">
            <w:pPr>
              <w:contextualSpacing/>
              <w:rPr>
                <w:sz w:val="26"/>
                <w:lang w:eastAsia="es-CO"/>
              </w:rPr>
            </w:pPr>
            <w:r w:rsidRPr="00A67768">
              <w:rPr>
                <w:rFonts w:ascii="Arial Narrow" w:hAnsi="Arial Narrow"/>
                <w:sz w:val="23"/>
                <w:szCs w:val="23"/>
              </w:rPr>
              <w:t xml:space="preserve">              </w:t>
            </w:r>
            <w:r w:rsidRPr="00A67768">
              <w:rPr>
                <w:rFonts w:ascii="Arial Narrow" w:hAnsi="Arial Narrow"/>
                <w:b/>
                <w:sz w:val="23"/>
                <w:szCs w:val="23"/>
              </w:rPr>
              <w:t>Territorios Étnicos con Bienestar</w:t>
            </w:r>
            <w:r w:rsidRPr="00A67768">
              <w:rPr>
                <w:rFonts w:ascii="Arial Narrow" w:hAnsi="Arial Narrow"/>
                <w:sz w:val="23"/>
                <w:szCs w:val="23"/>
              </w:rPr>
              <w:t xml:space="preserve"> 1323 familias</w:t>
            </w:r>
            <w:r w:rsidRPr="00A67768">
              <w:rPr>
                <w:rFonts w:ascii="Century Gothic" w:hAnsi="Century Gothic"/>
                <w:color w:val="FFFFFF"/>
                <w:sz w:val="26"/>
                <w:szCs w:val="26"/>
                <w:lang w:eastAsia="es-CO"/>
              </w:rPr>
              <w:t>323 F</w:t>
            </w:r>
            <w:r w:rsidRPr="00194C93">
              <w:rPr>
                <w:rFonts w:ascii="Century Gothic" w:hAnsi="Century Gothic"/>
                <w:color w:val="FFFFFF"/>
                <w:lang w:eastAsia="es-CO"/>
              </w:rPr>
              <w:t>: 1.015 Familia</w:t>
            </w:r>
          </w:p>
          <w:p w:rsidR="00194C93" w:rsidRPr="00A67768" w:rsidRDefault="00AF22E3" w:rsidP="00194C93">
            <w:pPr>
              <w:pStyle w:val="Prrafodelista"/>
              <w:ind w:left="720"/>
              <w:jc w:val="both"/>
              <w:rPr>
                <w:rFonts w:ascii="Arial Narrow" w:hAnsi="Arial Narrow"/>
                <w:sz w:val="23"/>
                <w:szCs w:val="23"/>
              </w:rPr>
            </w:pPr>
            <w:r w:rsidRPr="00A67768">
              <w:rPr>
                <w:rFonts w:ascii="Arial Narrow" w:hAnsi="Arial Narrow"/>
                <w:sz w:val="23"/>
                <w:szCs w:val="23"/>
              </w:rPr>
              <w:t xml:space="preserve"> </w:t>
            </w:r>
            <w:r w:rsidR="00194C93" w:rsidRPr="00A67768">
              <w:rPr>
                <w:rFonts w:ascii="Arial Narrow" w:hAnsi="Arial Narrow"/>
                <w:b/>
                <w:sz w:val="23"/>
                <w:szCs w:val="23"/>
              </w:rPr>
              <w:t>UN TOTAL</w:t>
            </w:r>
            <w:r w:rsidRPr="00A67768">
              <w:rPr>
                <w:rFonts w:ascii="Arial Narrow" w:hAnsi="Arial Narrow"/>
                <w:sz w:val="23"/>
                <w:szCs w:val="23"/>
              </w:rPr>
              <w:t xml:space="preserve">  de 2338 familias atendidas.</w:t>
            </w:r>
          </w:p>
          <w:p w:rsidR="00194C93" w:rsidRPr="00A67768" w:rsidRDefault="00194C93" w:rsidP="00194C93">
            <w:pPr>
              <w:jc w:val="both"/>
              <w:rPr>
                <w:rFonts w:ascii="Arial Narrow" w:hAnsi="Arial Narrow"/>
                <w:b/>
                <w:sz w:val="23"/>
                <w:szCs w:val="23"/>
              </w:rPr>
            </w:pPr>
          </w:p>
          <w:p w:rsidR="00D657D0" w:rsidRDefault="00D657D0" w:rsidP="00D657D0">
            <w:pPr>
              <w:pStyle w:val="Prrafodelista"/>
              <w:numPr>
                <w:ilvl w:val="0"/>
                <w:numId w:val="16"/>
              </w:numPr>
              <w:jc w:val="both"/>
              <w:rPr>
                <w:rFonts w:ascii="Arial Narrow" w:hAnsi="Arial Narrow"/>
                <w:sz w:val="23"/>
                <w:szCs w:val="23"/>
              </w:rPr>
            </w:pPr>
            <w:r w:rsidRPr="00D657D0">
              <w:rPr>
                <w:rFonts w:ascii="Arial Narrow" w:hAnsi="Arial Narrow"/>
                <w:sz w:val="23"/>
                <w:szCs w:val="23"/>
              </w:rPr>
              <w:t>Gestión para la P</w:t>
            </w:r>
            <w:r>
              <w:rPr>
                <w:rFonts w:ascii="Arial Narrow" w:hAnsi="Arial Narrow"/>
                <w:sz w:val="23"/>
                <w:szCs w:val="23"/>
              </w:rPr>
              <w:t>rotección a los niños, niñas y A</w:t>
            </w:r>
            <w:r w:rsidRPr="00D657D0">
              <w:rPr>
                <w:rFonts w:ascii="Arial Narrow" w:hAnsi="Arial Narrow"/>
                <w:sz w:val="23"/>
                <w:szCs w:val="23"/>
              </w:rPr>
              <w:t>dolescentes</w:t>
            </w:r>
          </w:p>
          <w:p w:rsidR="00194C93" w:rsidRPr="002B2A6B" w:rsidRDefault="00194C93" w:rsidP="00194C93">
            <w:pPr>
              <w:pStyle w:val="Prrafodelista"/>
              <w:ind w:left="720"/>
              <w:jc w:val="both"/>
              <w:rPr>
                <w:rFonts w:ascii="Arial Narrow" w:hAnsi="Arial Narrow"/>
                <w:sz w:val="23"/>
                <w:szCs w:val="23"/>
              </w:rPr>
            </w:pPr>
            <w:r w:rsidRPr="00A67768">
              <w:rPr>
                <w:rFonts w:ascii="Arial Narrow" w:hAnsi="Arial Narrow"/>
                <w:b/>
                <w:sz w:val="23"/>
                <w:szCs w:val="23"/>
              </w:rPr>
              <w:t>Inversión</w:t>
            </w:r>
            <w:r w:rsidRPr="002B2A6B">
              <w:rPr>
                <w:rFonts w:ascii="Arial Narrow" w:hAnsi="Arial Narrow"/>
                <w:sz w:val="23"/>
                <w:szCs w:val="23"/>
              </w:rPr>
              <w:t>:</w:t>
            </w:r>
            <w:r w:rsidR="002B2A6B" w:rsidRPr="002B2A6B">
              <w:rPr>
                <w:rFonts w:ascii="Arial Narrow" w:hAnsi="Arial Narrow"/>
                <w:sz w:val="23"/>
                <w:szCs w:val="23"/>
              </w:rPr>
              <w:t xml:space="preserve"> </w:t>
            </w:r>
            <w:r w:rsidRPr="002B2A6B">
              <w:rPr>
                <w:rFonts w:ascii="Arial Narrow" w:hAnsi="Arial Narrow"/>
                <w:sz w:val="23"/>
                <w:szCs w:val="23"/>
              </w:rPr>
              <w:t xml:space="preserve"> </w:t>
            </w:r>
            <w:r w:rsidR="002B2A6B" w:rsidRPr="002B2A6B">
              <w:rPr>
                <w:rFonts w:ascii="Arial Narrow" w:hAnsi="Arial Narrow"/>
                <w:bCs/>
                <w:sz w:val="23"/>
                <w:szCs w:val="23"/>
              </w:rPr>
              <w:t>$ 1.322.122.238</w:t>
            </w:r>
          </w:p>
          <w:p w:rsidR="002B2A6B" w:rsidRDefault="00194C93" w:rsidP="002B2A6B">
            <w:pPr>
              <w:pStyle w:val="Prrafodelista"/>
              <w:ind w:left="720"/>
              <w:jc w:val="both"/>
              <w:rPr>
                <w:rFonts w:ascii="Arial Narrow" w:hAnsi="Arial Narrow"/>
                <w:sz w:val="23"/>
                <w:szCs w:val="23"/>
              </w:rPr>
            </w:pPr>
            <w:r w:rsidRPr="002B2A6B">
              <w:rPr>
                <w:rFonts w:ascii="Arial Narrow" w:hAnsi="Arial Narrow"/>
                <w:sz w:val="23"/>
                <w:szCs w:val="23"/>
              </w:rPr>
              <w:t>Población Atendida  as:</w:t>
            </w:r>
          </w:p>
          <w:p w:rsidR="002B2A6B" w:rsidRPr="00A67768" w:rsidRDefault="002B2A6B" w:rsidP="00FF70C8">
            <w:pPr>
              <w:pStyle w:val="Prrafodelista"/>
              <w:ind w:left="720"/>
              <w:jc w:val="both"/>
              <w:rPr>
                <w:rFonts w:ascii="Arial Narrow" w:hAnsi="Arial Narrow" w:cs="Arial"/>
                <w:sz w:val="22"/>
                <w:szCs w:val="22"/>
                <w:lang w:val="es-MX" w:eastAsia="es-CO"/>
              </w:rPr>
            </w:pPr>
            <w:r w:rsidRPr="00A67768">
              <w:rPr>
                <w:rFonts w:ascii="Arial Narrow" w:hAnsi="Arial Narrow"/>
                <w:b/>
                <w:sz w:val="23"/>
                <w:szCs w:val="23"/>
              </w:rPr>
              <w:lastRenderedPageBreak/>
              <w:t>Hogares Sustitutos</w:t>
            </w:r>
            <w:r w:rsidR="00A67768" w:rsidRPr="00A67768">
              <w:rPr>
                <w:rFonts w:ascii="Arial Narrow" w:hAnsi="Arial Narrow"/>
                <w:b/>
                <w:sz w:val="23"/>
                <w:szCs w:val="23"/>
              </w:rPr>
              <w:t>:</w:t>
            </w:r>
            <w:r w:rsidRPr="00A67768">
              <w:rPr>
                <w:rFonts w:ascii="Arial Narrow" w:hAnsi="Arial Narrow"/>
                <w:sz w:val="23"/>
                <w:szCs w:val="23"/>
              </w:rPr>
              <w:t xml:space="preserve"> </w:t>
            </w:r>
            <w:r w:rsidR="00A67768" w:rsidRPr="00A67768">
              <w:rPr>
                <w:rFonts w:ascii="Arial Narrow" w:hAnsi="Arial Narrow"/>
                <w:sz w:val="23"/>
                <w:szCs w:val="23"/>
              </w:rPr>
              <w:t xml:space="preserve"> </w:t>
            </w:r>
            <w:r w:rsidRPr="00A67768">
              <w:rPr>
                <w:rFonts w:ascii="Arial Narrow" w:hAnsi="Arial Narrow"/>
                <w:sz w:val="23"/>
                <w:szCs w:val="23"/>
              </w:rPr>
              <w:t xml:space="preserve">11 </w:t>
            </w:r>
            <w:r w:rsidRPr="00A67768">
              <w:rPr>
                <w:rFonts w:ascii="Arial Narrow" w:hAnsi="Arial Narrow" w:cs="Arial"/>
                <w:sz w:val="22"/>
                <w:szCs w:val="22"/>
                <w:lang w:val="es-MX" w:eastAsia="es-CO"/>
              </w:rPr>
              <w:t>Niños, niñas y adolescentes menores de 18 años que se encuentren en situación de inobservancia, amenaza o vulneración, con medida de colocación familiar dictada por el Defensor de Familia.</w:t>
            </w:r>
          </w:p>
          <w:p w:rsidR="00A67768" w:rsidRDefault="002B2A6B" w:rsidP="00FF70C8">
            <w:pPr>
              <w:pStyle w:val="Prrafodelista"/>
              <w:ind w:left="720"/>
              <w:jc w:val="both"/>
              <w:rPr>
                <w:rFonts w:ascii="Arial Narrow" w:hAnsi="Arial Narrow" w:cs="Arial"/>
                <w:sz w:val="22"/>
                <w:szCs w:val="22"/>
                <w:lang w:eastAsia="es-CO"/>
              </w:rPr>
            </w:pPr>
            <w:r w:rsidRPr="00A67768">
              <w:rPr>
                <w:rFonts w:ascii="Arial Narrow" w:hAnsi="Arial Narrow"/>
                <w:b/>
                <w:sz w:val="23"/>
                <w:szCs w:val="23"/>
              </w:rPr>
              <w:t>Hogares Gestores</w:t>
            </w:r>
            <w:r w:rsidR="00A67768" w:rsidRPr="00A67768">
              <w:rPr>
                <w:rFonts w:ascii="Arial Narrow" w:hAnsi="Arial Narrow"/>
                <w:b/>
                <w:sz w:val="23"/>
                <w:szCs w:val="23"/>
              </w:rPr>
              <w:t xml:space="preserve">: </w:t>
            </w:r>
            <w:r w:rsidR="00A67768" w:rsidRPr="00A67768">
              <w:rPr>
                <w:rFonts w:ascii="Arial Narrow" w:hAnsi="Arial Narrow"/>
                <w:sz w:val="23"/>
                <w:szCs w:val="23"/>
              </w:rPr>
              <w:t>40</w:t>
            </w:r>
            <w:r w:rsidRPr="00A67768">
              <w:rPr>
                <w:rFonts w:ascii="Arial Narrow" w:hAnsi="Arial Narrow"/>
                <w:sz w:val="23"/>
                <w:szCs w:val="23"/>
              </w:rPr>
              <w:t xml:space="preserve"> </w:t>
            </w:r>
            <w:r w:rsidRPr="00A67768">
              <w:rPr>
                <w:rFonts w:ascii="Arial Narrow" w:hAnsi="Arial Narrow" w:cs="Arial"/>
                <w:sz w:val="22"/>
                <w:szCs w:val="22"/>
                <w:lang w:eastAsia="es-CO"/>
              </w:rPr>
              <w:t>niños, niñas y adolescentes con discapacidad en extrema pobreza</w:t>
            </w:r>
            <w:r w:rsidR="00A67768">
              <w:rPr>
                <w:rFonts w:ascii="Arial Narrow" w:hAnsi="Arial Narrow" w:cs="Arial"/>
                <w:sz w:val="22"/>
                <w:szCs w:val="22"/>
                <w:lang w:eastAsia="es-CO"/>
              </w:rPr>
              <w:t>.</w:t>
            </w:r>
          </w:p>
          <w:p w:rsidR="00A67768" w:rsidRPr="00A67768" w:rsidRDefault="00A67768" w:rsidP="00FF70C8">
            <w:pPr>
              <w:pStyle w:val="Prrafodelista"/>
              <w:ind w:left="720"/>
              <w:jc w:val="both"/>
              <w:rPr>
                <w:rFonts w:ascii="Arial Narrow" w:hAnsi="Arial Narrow" w:cs="Arial"/>
                <w:b/>
                <w:sz w:val="22"/>
                <w:szCs w:val="22"/>
                <w:lang w:eastAsia="es-CO"/>
              </w:rPr>
            </w:pPr>
            <w:r w:rsidRPr="00A67768">
              <w:rPr>
                <w:rFonts w:ascii="Arial Narrow" w:hAnsi="Arial Narrow"/>
                <w:b/>
                <w:bCs/>
                <w:sz w:val="22"/>
                <w:szCs w:val="22"/>
                <w:lang w:eastAsia="es-CO"/>
              </w:rPr>
              <w:t>Unidades de apoyo y fortalecimiento familiar-</w:t>
            </w:r>
            <w:r>
              <w:rPr>
                <w:rFonts w:ascii="Arial Narrow" w:hAnsi="Arial Narrow"/>
                <w:b/>
                <w:bCs/>
                <w:sz w:val="22"/>
                <w:szCs w:val="22"/>
                <w:lang w:eastAsia="es-CO"/>
              </w:rPr>
              <w:t>UNAFA</w:t>
            </w:r>
            <w:r w:rsidRPr="00A67768">
              <w:rPr>
                <w:rFonts w:ascii="Arial Narrow" w:hAnsi="Arial Narrow"/>
                <w:b/>
                <w:bCs/>
                <w:sz w:val="22"/>
                <w:szCs w:val="22"/>
                <w:lang w:eastAsia="es-CO"/>
              </w:rPr>
              <w:t xml:space="preserve">: </w:t>
            </w:r>
            <w:r w:rsidRPr="00A67768">
              <w:rPr>
                <w:rFonts w:ascii="Arial Narrow" w:hAnsi="Arial Narrow"/>
                <w:bCs/>
                <w:sz w:val="22"/>
                <w:szCs w:val="22"/>
                <w:lang w:eastAsia="es-CO"/>
              </w:rPr>
              <w:t>40 Familias</w:t>
            </w:r>
            <w:r>
              <w:rPr>
                <w:rFonts w:ascii="Arial Narrow" w:hAnsi="Arial Narrow"/>
                <w:bCs/>
                <w:sz w:val="22"/>
                <w:szCs w:val="22"/>
                <w:lang w:eastAsia="es-CO"/>
              </w:rPr>
              <w:t>.</w:t>
            </w:r>
          </w:p>
          <w:p w:rsidR="00194C93" w:rsidRPr="00A67768" w:rsidRDefault="00194C93" w:rsidP="00FF70C8">
            <w:pPr>
              <w:pStyle w:val="Prrafodelista"/>
              <w:tabs>
                <w:tab w:val="left" w:pos="4515"/>
              </w:tabs>
              <w:ind w:left="720"/>
              <w:jc w:val="both"/>
              <w:rPr>
                <w:rFonts w:ascii="Arial Narrow" w:hAnsi="Arial Narrow" w:cs="Arial"/>
                <w:sz w:val="22"/>
                <w:szCs w:val="22"/>
                <w:lang w:eastAsia="es-CO"/>
              </w:rPr>
            </w:pPr>
            <w:r w:rsidRPr="00A67768">
              <w:rPr>
                <w:rFonts w:ascii="Arial Narrow" w:hAnsi="Arial Narrow"/>
                <w:b/>
                <w:sz w:val="23"/>
                <w:szCs w:val="23"/>
              </w:rPr>
              <w:t>UN TOTAL</w:t>
            </w:r>
            <w:r w:rsidR="00A67768" w:rsidRPr="00A67768">
              <w:rPr>
                <w:rFonts w:ascii="Arial Narrow" w:hAnsi="Arial Narrow"/>
                <w:sz w:val="23"/>
                <w:szCs w:val="23"/>
              </w:rPr>
              <w:t>:</w:t>
            </w:r>
            <w:r w:rsidR="00A67768">
              <w:rPr>
                <w:rFonts w:ascii="Arial Narrow" w:hAnsi="Arial Narrow"/>
                <w:sz w:val="23"/>
                <w:szCs w:val="23"/>
              </w:rPr>
              <w:t xml:space="preserve"> 91 familias atendidas.</w:t>
            </w:r>
          </w:p>
          <w:p w:rsidR="00194C93" w:rsidRDefault="00194C93" w:rsidP="00FF70C8">
            <w:pPr>
              <w:pStyle w:val="Prrafodelista"/>
              <w:ind w:left="720"/>
              <w:jc w:val="both"/>
              <w:rPr>
                <w:rFonts w:ascii="Arial Narrow" w:hAnsi="Arial Narrow"/>
                <w:sz w:val="23"/>
                <w:szCs w:val="23"/>
              </w:rPr>
            </w:pPr>
          </w:p>
          <w:p w:rsidR="002B2B4A" w:rsidRDefault="002B2B4A" w:rsidP="00FF70C8">
            <w:pPr>
              <w:pStyle w:val="Prrafodelista"/>
              <w:numPr>
                <w:ilvl w:val="0"/>
                <w:numId w:val="16"/>
              </w:numPr>
              <w:jc w:val="both"/>
              <w:rPr>
                <w:rFonts w:ascii="Arial Narrow" w:hAnsi="Arial Narrow"/>
                <w:sz w:val="23"/>
                <w:szCs w:val="23"/>
              </w:rPr>
            </w:pPr>
            <w:r w:rsidRPr="002B2B4A">
              <w:rPr>
                <w:rFonts w:ascii="Arial Narrow" w:hAnsi="Arial Narrow"/>
                <w:sz w:val="23"/>
                <w:szCs w:val="23"/>
              </w:rPr>
              <w:t>Gestión para la Prevención y promoción para la protección de la niñez y adolescencia</w:t>
            </w:r>
          </w:p>
          <w:p w:rsidR="00194C93" w:rsidRPr="00194C93" w:rsidRDefault="00194C93" w:rsidP="00FF70C8">
            <w:pPr>
              <w:pStyle w:val="Prrafodelista"/>
              <w:ind w:left="720"/>
              <w:jc w:val="both"/>
              <w:rPr>
                <w:rFonts w:ascii="Arial Narrow" w:hAnsi="Arial Narrow"/>
                <w:sz w:val="23"/>
                <w:szCs w:val="23"/>
              </w:rPr>
            </w:pPr>
            <w:r w:rsidRPr="00194C93">
              <w:rPr>
                <w:rFonts w:ascii="Arial Narrow" w:hAnsi="Arial Narrow"/>
                <w:b/>
                <w:sz w:val="23"/>
                <w:szCs w:val="23"/>
              </w:rPr>
              <w:t>Inversión</w:t>
            </w:r>
            <w:r w:rsidR="007A3C5D">
              <w:rPr>
                <w:rFonts w:ascii="Arial Narrow" w:hAnsi="Arial Narrow"/>
                <w:sz w:val="23"/>
                <w:szCs w:val="23"/>
              </w:rPr>
              <w:t xml:space="preserve">: </w:t>
            </w:r>
            <w:r w:rsidRPr="00194C93">
              <w:rPr>
                <w:rFonts w:ascii="Arial Narrow" w:hAnsi="Arial Narrow"/>
                <w:sz w:val="23"/>
                <w:szCs w:val="23"/>
              </w:rPr>
              <w:t xml:space="preserve"> </w:t>
            </w:r>
            <w:r w:rsidR="007A3C5D" w:rsidRPr="007A3C5D">
              <w:rPr>
                <w:rFonts w:ascii="Arial Narrow" w:hAnsi="Arial Narrow"/>
                <w:bCs/>
                <w:sz w:val="23"/>
                <w:szCs w:val="23"/>
              </w:rPr>
              <w:t>$ 570.116.751</w:t>
            </w:r>
          </w:p>
          <w:p w:rsidR="00194C93" w:rsidRPr="0077252D" w:rsidRDefault="00194C93" w:rsidP="00FF70C8">
            <w:pPr>
              <w:pStyle w:val="Prrafodelista"/>
              <w:ind w:left="720"/>
              <w:jc w:val="both"/>
              <w:rPr>
                <w:rFonts w:ascii="Arial Narrow" w:hAnsi="Arial Narrow"/>
                <w:b/>
                <w:sz w:val="23"/>
                <w:szCs w:val="23"/>
              </w:rPr>
            </w:pPr>
            <w:r w:rsidRPr="0077252D">
              <w:rPr>
                <w:rFonts w:ascii="Arial Narrow" w:hAnsi="Arial Narrow"/>
                <w:b/>
                <w:sz w:val="23"/>
                <w:szCs w:val="23"/>
              </w:rPr>
              <w:t xml:space="preserve">Población Atendida  </w:t>
            </w:r>
            <w:r w:rsidR="007A3C5D" w:rsidRPr="0077252D">
              <w:rPr>
                <w:rFonts w:ascii="Arial Narrow" w:hAnsi="Arial Narrow"/>
                <w:b/>
                <w:sz w:val="23"/>
                <w:szCs w:val="23"/>
              </w:rPr>
              <w:t>así</w:t>
            </w:r>
            <w:r w:rsidRPr="0077252D">
              <w:rPr>
                <w:rFonts w:ascii="Arial Narrow" w:hAnsi="Arial Narrow"/>
                <w:b/>
                <w:sz w:val="23"/>
                <w:szCs w:val="23"/>
              </w:rPr>
              <w:t>:</w:t>
            </w:r>
          </w:p>
          <w:p w:rsidR="0077252D" w:rsidRPr="007A3C5D" w:rsidRDefault="0077252D" w:rsidP="00FF70C8">
            <w:pPr>
              <w:pStyle w:val="Prrafodelista"/>
              <w:ind w:left="720"/>
              <w:jc w:val="both"/>
              <w:rPr>
                <w:rFonts w:ascii="Arial Narrow" w:hAnsi="Arial Narrow"/>
                <w:sz w:val="23"/>
                <w:szCs w:val="23"/>
              </w:rPr>
            </w:pPr>
            <w:r w:rsidRPr="0077252D">
              <w:rPr>
                <w:rFonts w:ascii="Arial Narrow" w:hAnsi="Arial Narrow"/>
                <w:b/>
                <w:sz w:val="23"/>
                <w:szCs w:val="23"/>
              </w:rPr>
              <w:t>Generaciones con Bienestar:</w:t>
            </w:r>
            <w:r>
              <w:rPr>
                <w:rFonts w:ascii="Arial Narrow" w:hAnsi="Arial Narrow"/>
                <w:sz w:val="23"/>
                <w:szCs w:val="23"/>
              </w:rPr>
              <w:t xml:space="preserve"> 1400 niños, niñas y adolescentes atendidos.</w:t>
            </w:r>
          </w:p>
          <w:p w:rsidR="00194C93" w:rsidRDefault="00194C93" w:rsidP="00FF70C8">
            <w:pPr>
              <w:pStyle w:val="Prrafodelista"/>
              <w:tabs>
                <w:tab w:val="left" w:pos="4125"/>
              </w:tabs>
              <w:ind w:left="720"/>
              <w:jc w:val="both"/>
              <w:rPr>
                <w:rFonts w:ascii="Arial Narrow" w:hAnsi="Arial Narrow"/>
                <w:sz w:val="23"/>
                <w:szCs w:val="23"/>
              </w:rPr>
            </w:pPr>
            <w:r w:rsidRPr="00194C93">
              <w:rPr>
                <w:rFonts w:ascii="Arial Narrow" w:hAnsi="Arial Narrow"/>
                <w:b/>
                <w:sz w:val="23"/>
                <w:szCs w:val="23"/>
              </w:rPr>
              <w:t>UN TOTAL</w:t>
            </w:r>
            <w:r w:rsidR="0077252D">
              <w:rPr>
                <w:rFonts w:ascii="Arial Narrow" w:hAnsi="Arial Narrow"/>
                <w:b/>
                <w:sz w:val="23"/>
                <w:szCs w:val="23"/>
              </w:rPr>
              <w:t xml:space="preserve">: </w:t>
            </w:r>
            <w:r w:rsidR="0077252D" w:rsidRPr="0077252D">
              <w:rPr>
                <w:rFonts w:ascii="Arial Narrow" w:hAnsi="Arial Narrow"/>
                <w:sz w:val="23"/>
                <w:szCs w:val="23"/>
              </w:rPr>
              <w:t>1400 niños, niñas, adolescentes atendidos.</w:t>
            </w:r>
            <w:r w:rsidR="007A3C5D" w:rsidRPr="0077252D">
              <w:rPr>
                <w:rFonts w:ascii="Arial Narrow" w:hAnsi="Arial Narrow"/>
                <w:sz w:val="23"/>
                <w:szCs w:val="23"/>
              </w:rPr>
              <w:tab/>
            </w:r>
          </w:p>
          <w:p w:rsidR="00FF70C8" w:rsidRPr="00FF70C8" w:rsidRDefault="00FF70C8" w:rsidP="00FF70C8">
            <w:pPr>
              <w:tabs>
                <w:tab w:val="left" w:pos="4125"/>
              </w:tabs>
              <w:jc w:val="both"/>
              <w:rPr>
                <w:rFonts w:ascii="Arial Narrow" w:hAnsi="Arial Narrow"/>
                <w:sz w:val="23"/>
                <w:szCs w:val="23"/>
              </w:rPr>
            </w:pPr>
          </w:p>
          <w:p w:rsidR="00FF70C8" w:rsidRPr="00FF70C8" w:rsidRDefault="00E97224" w:rsidP="00FF70C8">
            <w:pPr>
              <w:pStyle w:val="Prrafodelista"/>
              <w:numPr>
                <w:ilvl w:val="0"/>
                <w:numId w:val="16"/>
              </w:numPr>
              <w:jc w:val="both"/>
              <w:rPr>
                <w:rFonts w:ascii="Arial Narrow" w:hAnsi="Arial Narrow"/>
                <w:b/>
                <w:sz w:val="23"/>
                <w:szCs w:val="23"/>
              </w:rPr>
            </w:pPr>
            <w:r w:rsidRPr="00FF70C8">
              <w:rPr>
                <w:rFonts w:ascii="Arial Narrow" w:hAnsi="Arial Narrow"/>
                <w:b/>
                <w:sz w:val="23"/>
                <w:szCs w:val="23"/>
              </w:rPr>
              <w:t>Gestión para la Nutrición</w:t>
            </w:r>
          </w:p>
          <w:p w:rsidR="00FF70C8" w:rsidRDefault="00FF70C8" w:rsidP="00FF70C8">
            <w:pPr>
              <w:pStyle w:val="Prrafodelista"/>
              <w:ind w:left="720"/>
              <w:jc w:val="both"/>
              <w:rPr>
                <w:rFonts w:ascii="Arial Narrow" w:hAnsi="Arial Narrow"/>
                <w:sz w:val="23"/>
                <w:szCs w:val="23"/>
              </w:rPr>
            </w:pPr>
            <w:r w:rsidRPr="00FF70C8">
              <w:rPr>
                <w:rFonts w:ascii="Arial Narrow" w:hAnsi="Arial Narrow"/>
                <w:sz w:val="23"/>
                <w:szCs w:val="23"/>
              </w:rPr>
              <w:t xml:space="preserve">Durante la vigencia se distribuyó la Bienestarina </w:t>
            </w:r>
            <w:r>
              <w:rPr>
                <w:rFonts w:ascii="Arial Narrow" w:hAnsi="Arial Narrow"/>
                <w:sz w:val="23"/>
                <w:szCs w:val="23"/>
              </w:rPr>
              <w:t>má</w:t>
            </w:r>
            <w:r w:rsidRPr="00FF70C8">
              <w:rPr>
                <w:rFonts w:ascii="Arial Narrow" w:hAnsi="Arial Narrow"/>
                <w:sz w:val="23"/>
                <w:szCs w:val="23"/>
              </w:rPr>
              <w:t>s en 13 puntos de entrega (13.254,68 kg), beneficiando  a 1.723 niños, niñas y familias, de los programas regulares y especiales del ICBF, Primera Infancia, mujeres embarazada y madres lactantes.</w:t>
            </w:r>
          </w:p>
          <w:p w:rsidR="00FF70C8" w:rsidRPr="00FF70C8" w:rsidRDefault="00FF70C8" w:rsidP="00FF70C8">
            <w:pPr>
              <w:jc w:val="both"/>
              <w:rPr>
                <w:rFonts w:ascii="Arial Narrow" w:hAnsi="Arial Narrow"/>
                <w:sz w:val="23"/>
                <w:szCs w:val="23"/>
              </w:rPr>
            </w:pPr>
          </w:p>
          <w:p w:rsidR="00E97224" w:rsidRDefault="00E97224" w:rsidP="00E97224">
            <w:pPr>
              <w:pStyle w:val="Prrafodelista"/>
              <w:numPr>
                <w:ilvl w:val="0"/>
                <w:numId w:val="16"/>
              </w:numPr>
              <w:jc w:val="both"/>
              <w:rPr>
                <w:rFonts w:ascii="Arial Narrow" w:hAnsi="Arial Narrow"/>
                <w:b/>
                <w:sz w:val="23"/>
                <w:szCs w:val="23"/>
              </w:rPr>
            </w:pPr>
            <w:r w:rsidRPr="00FF70C8">
              <w:rPr>
                <w:rFonts w:ascii="Arial Narrow" w:hAnsi="Arial Narrow"/>
                <w:b/>
                <w:sz w:val="23"/>
                <w:szCs w:val="23"/>
              </w:rPr>
              <w:t>Gestión Financiera</w:t>
            </w:r>
          </w:p>
          <w:p w:rsidR="00FF70C8" w:rsidRDefault="00FF70C8" w:rsidP="00FF70C8">
            <w:pPr>
              <w:pStyle w:val="Prrafodelista"/>
              <w:ind w:left="720"/>
              <w:jc w:val="both"/>
              <w:rPr>
                <w:rFonts w:ascii="Arial Narrow" w:hAnsi="Arial Narrow"/>
                <w:b/>
                <w:sz w:val="23"/>
                <w:szCs w:val="23"/>
              </w:rPr>
            </w:pPr>
          </w:p>
          <w:tbl>
            <w:tblPr>
              <w:tblStyle w:val="Tablaconcuadrcula"/>
              <w:tblW w:w="0" w:type="auto"/>
              <w:tblInd w:w="720" w:type="dxa"/>
              <w:tblLayout w:type="fixed"/>
              <w:tblLook w:val="04A0" w:firstRow="1" w:lastRow="0" w:firstColumn="1" w:lastColumn="0" w:noHBand="0" w:noVBand="1"/>
            </w:tblPr>
            <w:tblGrid>
              <w:gridCol w:w="4169"/>
              <w:gridCol w:w="4169"/>
            </w:tblGrid>
            <w:tr w:rsidR="00FF70C8" w:rsidTr="00AD4EB0">
              <w:trPr>
                <w:trHeight w:val="259"/>
              </w:trPr>
              <w:tc>
                <w:tcPr>
                  <w:tcW w:w="8338" w:type="dxa"/>
                  <w:gridSpan w:val="2"/>
                </w:tcPr>
                <w:p w:rsidR="00FF70C8" w:rsidRPr="00FF70C8" w:rsidRDefault="00FF70C8" w:rsidP="00FF70C8">
                  <w:pPr>
                    <w:pStyle w:val="Prrafodelista"/>
                    <w:ind w:left="0"/>
                    <w:jc w:val="center"/>
                    <w:rPr>
                      <w:rFonts w:ascii="Arial Narrow" w:hAnsi="Arial Narrow"/>
                      <w:b/>
                      <w:sz w:val="20"/>
                      <w:szCs w:val="20"/>
                    </w:rPr>
                  </w:pPr>
                  <w:r w:rsidRPr="00FF70C8">
                    <w:rPr>
                      <w:rFonts w:ascii="Arial Narrow" w:hAnsi="Arial Narrow"/>
                      <w:b/>
                      <w:sz w:val="20"/>
                      <w:szCs w:val="20"/>
                    </w:rPr>
                    <w:t>COMPORTAMIENTO DEL RECAUDO 3% 2015</w:t>
                  </w:r>
                </w:p>
              </w:tc>
            </w:tr>
            <w:tr w:rsidR="00FF70C8" w:rsidTr="00FF70C8">
              <w:trPr>
                <w:trHeight w:val="274"/>
              </w:trPr>
              <w:tc>
                <w:tcPr>
                  <w:tcW w:w="4169" w:type="dxa"/>
                </w:tcPr>
                <w:p w:rsidR="00FF70C8" w:rsidRPr="00FF70C8" w:rsidRDefault="00FF70C8" w:rsidP="00FF70C8">
                  <w:pPr>
                    <w:pStyle w:val="Prrafodelista"/>
                    <w:ind w:left="0"/>
                    <w:jc w:val="both"/>
                    <w:rPr>
                      <w:rFonts w:ascii="Arial Narrow" w:hAnsi="Arial Narrow"/>
                      <w:b/>
                      <w:sz w:val="20"/>
                      <w:szCs w:val="20"/>
                    </w:rPr>
                  </w:pPr>
                </w:p>
              </w:tc>
              <w:tc>
                <w:tcPr>
                  <w:tcW w:w="4169" w:type="dxa"/>
                </w:tcPr>
                <w:p w:rsidR="00FF70C8" w:rsidRPr="00FF70C8" w:rsidRDefault="00FF70C8" w:rsidP="00FF70C8">
                  <w:pPr>
                    <w:pStyle w:val="Prrafodelista"/>
                    <w:ind w:left="0"/>
                    <w:jc w:val="center"/>
                    <w:rPr>
                      <w:rFonts w:ascii="Arial Narrow" w:hAnsi="Arial Narrow"/>
                      <w:b/>
                      <w:sz w:val="20"/>
                      <w:szCs w:val="20"/>
                    </w:rPr>
                  </w:pPr>
                  <w:r w:rsidRPr="00FF70C8">
                    <w:rPr>
                      <w:rFonts w:ascii="Arial Narrow" w:hAnsi="Arial Narrow"/>
                      <w:b/>
                      <w:sz w:val="20"/>
                      <w:szCs w:val="20"/>
                    </w:rPr>
                    <w:t>VALOR RECAUDADO</w:t>
                  </w:r>
                </w:p>
              </w:tc>
            </w:tr>
            <w:tr w:rsidR="00FF70C8" w:rsidTr="00FF70C8">
              <w:trPr>
                <w:trHeight w:val="259"/>
              </w:trPr>
              <w:tc>
                <w:tcPr>
                  <w:tcW w:w="4169" w:type="dxa"/>
                </w:tcPr>
                <w:p w:rsidR="00FF70C8" w:rsidRPr="00FF70C8" w:rsidRDefault="00FF70C8" w:rsidP="00FF70C8">
                  <w:pPr>
                    <w:pStyle w:val="Prrafodelista"/>
                    <w:ind w:left="0"/>
                    <w:jc w:val="both"/>
                    <w:rPr>
                      <w:rFonts w:ascii="Arial Narrow" w:hAnsi="Arial Narrow"/>
                      <w:b/>
                      <w:sz w:val="20"/>
                      <w:szCs w:val="20"/>
                    </w:rPr>
                  </w:pPr>
                  <w:r w:rsidRPr="00FF70C8">
                    <w:rPr>
                      <w:rFonts w:ascii="Arial Narrow" w:hAnsi="Arial Narrow"/>
                      <w:b/>
                      <w:sz w:val="20"/>
                      <w:szCs w:val="20"/>
                    </w:rPr>
                    <w:t>EMPRESA DEL SECTOR PÚBLICO</w:t>
                  </w:r>
                </w:p>
              </w:tc>
              <w:tc>
                <w:tcPr>
                  <w:tcW w:w="4169" w:type="dxa"/>
                </w:tcPr>
                <w:p w:rsidR="00FF70C8" w:rsidRPr="00FF70C8" w:rsidRDefault="00FF70C8" w:rsidP="00FF70C8">
                  <w:pPr>
                    <w:pStyle w:val="Prrafodelista"/>
                    <w:ind w:left="0"/>
                    <w:jc w:val="right"/>
                    <w:rPr>
                      <w:rFonts w:ascii="Arial Narrow" w:hAnsi="Arial Narrow"/>
                      <w:sz w:val="20"/>
                      <w:szCs w:val="20"/>
                    </w:rPr>
                  </w:pPr>
                  <w:r w:rsidRPr="00FF70C8">
                    <w:rPr>
                      <w:rFonts w:ascii="Arial Narrow" w:hAnsi="Arial Narrow"/>
                      <w:sz w:val="20"/>
                      <w:szCs w:val="20"/>
                      <w:lang w:val="es-ES"/>
                    </w:rPr>
                    <w:t>$1.282.393.969</w:t>
                  </w:r>
                </w:p>
                <w:p w:rsidR="00FF70C8" w:rsidRPr="00FF70C8" w:rsidRDefault="00FF70C8" w:rsidP="00FF70C8">
                  <w:pPr>
                    <w:pStyle w:val="Prrafodelista"/>
                    <w:ind w:left="0"/>
                    <w:jc w:val="right"/>
                    <w:rPr>
                      <w:rFonts w:ascii="Arial Narrow" w:hAnsi="Arial Narrow"/>
                      <w:sz w:val="20"/>
                      <w:szCs w:val="20"/>
                    </w:rPr>
                  </w:pPr>
                </w:p>
              </w:tc>
            </w:tr>
            <w:tr w:rsidR="00FF70C8" w:rsidTr="00FF70C8">
              <w:trPr>
                <w:trHeight w:val="259"/>
              </w:trPr>
              <w:tc>
                <w:tcPr>
                  <w:tcW w:w="4169" w:type="dxa"/>
                </w:tcPr>
                <w:p w:rsidR="00FF70C8" w:rsidRPr="00FF70C8" w:rsidRDefault="00FF70C8" w:rsidP="00FF70C8">
                  <w:pPr>
                    <w:pStyle w:val="Prrafodelista"/>
                    <w:ind w:left="0"/>
                    <w:jc w:val="both"/>
                    <w:rPr>
                      <w:rFonts w:ascii="Arial Narrow" w:hAnsi="Arial Narrow"/>
                      <w:b/>
                      <w:sz w:val="20"/>
                      <w:szCs w:val="20"/>
                    </w:rPr>
                  </w:pPr>
                  <w:r w:rsidRPr="00FF70C8">
                    <w:rPr>
                      <w:rFonts w:ascii="Arial Narrow" w:hAnsi="Arial Narrow"/>
                      <w:b/>
                      <w:sz w:val="20"/>
                      <w:szCs w:val="20"/>
                    </w:rPr>
                    <w:t>EMPRESA DEL SECTOR PRIVADO</w:t>
                  </w:r>
                </w:p>
              </w:tc>
              <w:tc>
                <w:tcPr>
                  <w:tcW w:w="4169" w:type="dxa"/>
                </w:tcPr>
                <w:p w:rsidR="00FF70C8" w:rsidRPr="00FF70C8" w:rsidRDefault="00FF70C8" w:rsidP="00FF70C8">
                  <w:pPr>
                    <w:pStyle w:val="Prrafodelista"/>
                    <w:ind w:left="0"/>
                    <w:jc w:val="right"/>
                    <w:rPr>
                      <w:rFonts w:ascii="Arial Narrow" w:hAnsi="Arial Narrow"/>
                      <w:sz w:val="20"/>
                      <w:szCs w:val="20"/>
                    </w:rPr>
                  </w:pPr>
                  <w:r w:rsidRPr="00FF70C8">
                    <w:rPr>
                      <w:rFonts w:ascii="Arial Narrow" w:hAnsi="Arial Narrow"/>
                      <w:sz w:val="20"/>
                      <w:szCs w:val="20"/>
                      <w:u w:val="single"/>
                      <w:lang w:val="es-ES"/>
                    </w:rPr>
                    <w:t>$620.156.145</w:t>
                  </w:r>
                </w:p>
                <w:p w:rsidR="00FF70C8" w:rsidRPr="00FF70C8" w:rsidRDefault="00FF70C8" w:rsidP="00FF70C8">
                  <w:pPr>
                    <w:pStyle w:val="Prrafodelista"/>
                    <w:ind w:left="0"/>
                    <w:jc w:val="right"/>
                    <w:rPr>
                      <w:rFonts w:ascii="Arial Narrow" w:hAnsi="Arial Narrow"/>
                      <w:sz w:val="20"/>
                      <w:szCs w:val="20"/>
                    </w:rPr>
                  </w:pPr>
                </w:p>
              </w:tc>
            </w:tr>
            <w:tr w:rsidR="00FF70C8" w:rsidTr="00FF70C8">
              <w:trPr>
                <w:trHeight w:val="259"/>
              </w:trPr>
              <w:tc>
                <w:tcPr>
                  <w:tcW w:w="4169" w:type="dxa"/>
                </w:tcPr>
                <w:p w:rsidR="00FF70C8" w:rsidRPr="00FF70C8" w:rsidRDefault="00FF70C8" w:rsidP="00FF70C8">
                  <w:pPr>
                    <w:pStyle w:val="Prrafodelista"/>
                    <w:ind w:left="0"/>
                    <w:jc w:val="right"/>
                    <w:rPr>
                      <w:rFonts w:ascii="Arial Narrow" w:hAnsi="Arial Narrow"/>
                      <w:b/>
                      <w:sz w:val="20"/>
                      <w:szCs w:val="20"/>
                    </w:rPr>
                  </w:pPr>
                  <w:r w:rsidRPr="00FF70C8">
                    <w:rPr>
                      <w:rFonts w:ascii="Arial Narrow" w:hAnsi="Arial Narrow"/>
                      <w:b/>
                      <w:sz w:val="20"/>
                      <w:szCs w:val="20"/>
                    </w:rPr>
                    <w:t>TOTAL DE EMPLEADORES</w:t>
                  </w:r>
                </w:p>
              </w:tc>
              <w:tc>
                <w:tcPr>
                  <w:tcW w:w="4169" w:type="dxa"/>
                </w:tcPr>
                <w:p w:rsidR="00FF70C8" w:rsidRPr="00FF70C8" w:rsidRDefault="00FF70C8" w:rsidP="00FF70C8">
                  <w:pPr>
                    <w:pStyle w:val="Prrafodelista"/>
                    <w:ind w:left="0"/>
                    <w:jc w:val="right"/>
                    <w:rPr>
                      <w:rFonts w:ascii="Arial Narrow" w:hAnsi="Arial Narrow"/>
                      <w:sz w:val="20"/>
                      <w:szCs w:val="20"/>
                    </w:rPr>
                  </w:pPr>
                  <w:r w:rsidRPr="00FF70C8">
                    <w:rPr>
                      <w:rFonts w:ascii="Arial Narrow" w:hAnsi="Arial Narrow"/>
                      <w:bCs/>
                      <w:sz w:val="20"/>
                      <w:szCs w:val="20"/>
                      <w:u w:val="single"/>
                      <w:lang w:val="es-ES"/>
                    </w:rPr>
                    <w:t>$1.902.550.114</w:t>
                  </w:r>
                </w:p>
                <w:p w:rsidR="00FF70C8" w:rsidRPr="00FF70C8" w:rsidRDefault="00FF70C8" w:rsidP="00FF70C8">
                  <w:pPr>
                    <w:pStyle w:val="Prrafodelista"/>
                    <w:ind w:left="0"/>
                    <w:jc w:val="right"/>
                    <w:rPr>
                      <w:rFonts w:ascii="Arial Narrow" w:hAnsi="Arial Narrow"/>
                      <w:sz w:val="20"/>
                      <w:szCs w:val="20"/>
                    </w:rPr>
                  </w:pPr>
                </w:p>
              </w:tc>
            </w:tr>
            <w:tr w:rsidR="00FF70C8" w:rsidTr="00FF70C8">
              <w:trPr>
                <w:trHeight w:val="259"/>
              </w:trPr>
              <w:tc>
                <w:tcPr>
                  <w:tcW w:w="4169" w:type="dxa"/>
                </w:tcPr>
                <w:p w:rsidR="00FF70C8" w:rsidRPr="00FF70C8" w:rsidRDefault="00FF70C8" w:rsidP="00FF70C8">
                  <w:pPr>
                    <w:pStyle w:val="Prrafodelista"/>
                    <w:ind w:left="0"/>
                    <w:jc w:val="both"/>
                    <w:rPr>
                      <w:rFonts w:ascii="Arial Narrow" w:hAnsi="Arial Narrow"/>
                      <w:b/>
                      <w:sz w:val="20"/>
                      <w:szCs w:val="20"/>
                    </w:rPr>
                  </w:pPr>
                  <w:r w:rsidRPr="00FF70C8">
                    <w:rPr>
                      <w:rFonts w:ascii="Arial Narrow" w:hAnsi="Arial Narrow"/>
                      <w:b/>
                      <w:sz w:val="20"/>
                      <w:szCs w:val="20"/>
                    </w:rPr>
                    <w:t>RECAUDO POR ACTIVIDAD ECONOMICA</w:t>
                  </w:r>
                </w:p>
              </w:tc>
              <w:tc>
                <w:tcPr>
                  <w:tcW w:w="4169" w:type="dxa"/>
                </w:tcPr>
                <w:p w:rsidR="00FF70C8" w:rsidRPr="00FF70C8" w:rsidRDefault="00FF70C8" w:rsidP="00FF70C8">
                  <w:pPr>
                    <w:pStyle w:val="Prrafodelista"/>
                    <w:ind w:left="0"/>
                    <w:jc w:val="right"/>
                    <w:rPr>
                      <w:rFonts w:ascii="Arial Narrow" w:hAnsi="Arial Narrow"/>
                      <w:sz w:val="20"/>
                      <w:szCs w:val="20"/>
                    </w:rPr>
                  </w:pPr>
                </w:p>
              </w:tc>
            </w:tr>
            <w:tr w:rsidR="00FF70C8" w:rsidTr="00FF70C8">
              <w:trPr>
                <w:trHeight w:val="259"/>
              </w:trPr>
              <w:tc>
                <w:tcPr>
                  <w:tcW w:w="4169" w:type="dxa"/>
                </w:tcPr>
                <w:p w:rsidR="00FF70C8" w:rsidRPr="00FF70C8" w:rsidRDefault="00FF70C8" w:rsidP="00FF70C8">
                  <w:pPr>
                    <w:pStyle w:val="Prrafodelista"/>
                    <w:ind w:left="0"/>
                    <w:jc w:val="both"/>
                    <w:rPr>
                      <w:rFonts w:ascii="Arial Narrow" w:hAnsi="Arial Narrow"/>
                      <w:b/>
                      <w:sz w:val="20"/>
                      <w:szCs w:val="20"/>
                    </w:rPr>
                  </w:pPr>
                  <w:r w:rsidRPr="00FF70C8">
                    <w:rPr>
                      <w:rFonts w:ascii="Arial Narrow" w:hAnsi="Arial Narrow"/>
                      <w:b/>
                      <w:sz w:val="20"/>
                      <w:szCs w:val="20"/>
                    </w:rPr>
                    <w:t>ELECTRICIDAD, GAS Y AGUA</w:t>
                  </w:r>
                </w:p>
              </w:tc>
              <w:tc>
                <w:tcPr>
                  <w:tcW w:w="4169" w:type="dxa"/>
                </w:tcPr>
                <w:p w:rsidR="00FF70C8" w:rsidRPr="00FF70C8" w:rsidRDefault="00FF70C8" w:rsidP="00FF70C8">
                  <w:pPr>
                    <w:pStyle w:val="Prrafodelista"/>
                    <w:ind w:left="0"/>
                    <w:jc w:val="right"/>
                    <w:rPr>
                      <w:rFonts w:ascii="Arial Narrow" w:hAnsi="Arial Narrow"/>
                      <w:sz w:val="20"/>
                      <w:szCs w:val="20"/>
                    </w:rPr>
                  </w:pPr>
                  <w:r w:rsidRPr="00FF70C8">
                    <w:rPr>
                      <w:rFonts w:ascii="Arial Narrow" w:hAnsi="Arial Narrow"/>
                      <w:sz w:val="20"/>
                      <w:szCs w:val="20"/>
                      <w:lang w:val="es-ES"/>
                    </w:rPr>
                    <w:t>$41,798,752</w:t>
                  </w:r>
                </w:p>
                <w:p w:rsidR="00FF70C8" w:rsidRPr="00FF70C8" w:rsidRDefault="00FF70C8" w:rsidP="00FF70C8">
                  <w:pPr>
                    <w:pStyle w:val="Prrafodelista"/>
                    <w:ind w:left="0"/>
                    <w:jc w:val="right"/>
                    <w:rPr>
                      <w:rFonts w:ascii="Arial Narrow" w:hAnsi="Arial Narrow"/>
                      <w:sz w:val="20"/>
                      <w:szCs w:val="20"/>
                    </w:rPr>
                  </w:pPr>
                </w:p>
              </w:tc>
            </w:tr>
            <w:tr w:rsidR="00FF70C8" w:rsidTr="00FF70C8">
              <w:trPr>
                <w:trHeight w:val="259"/>
              </w:trPr>
              <w:tc>
                <w:tcPr>
                  <w:tcW w:w="4169" w:type="dxa"/>
                </w:tcPr>
                <w:p w:rsidR="00FF70C8" w:rsidRPr="00FF70C8" w:rsidRDefault="00FF70C8" w:rsidP="00FF70C8">
                  <w:pPr>
                    <w:pStyle w:val="Prrafodelista"/>
                    <w:ind w:left="0"/>
                    <w:jc w:val="both"/>
                    <w:rPr>
                      <w:rFonts w:ascii="Arial Narrow" w:hAnsi="Arial Narrow"/>
                      <w:b/>
                      <w:sz w:val="20"/>
                      <w:szCs w:val="20"/>
                    </w:rPr>
                  </w:pPr>
                  <w:r w:rsidRPr="00FF70C8">
                    <w:rPr>
                      <w:rFonts w:ascii="Arial Narrow" w:hAnsi="Arial Narrow"/>
                      <w:b/>
                      <w:sz w:val="20"/>
                      <w:szCs w:val="20"/>
                    </w:rPr>
                    <w:t>CONTRATISTA, CONTRUCCIÓN</w:t>
                  </w:r>
                </w:p>
              </w:tc>
              <w:tc>
                <w:tcPr>
                  <w:tcW w:w="4169" w:type="dxa"/>
                </w:tcPr>
                <w:p w:rsidR="00FF70C8" w:rsidRPr="00FF70C8" w:rsidRDefault="00FF70C8" w:rsidP="00FF70C8">
                  <w:pPr>
                    <w:pStyle w:val="Prrafodelista"/>
                    <w:ind w:left="0"/>
                    <w:jc w:val="right"/>
                    <w:rPr>
                      <w:rFonts w:ascii="Arial Narrow" w:hAnsi="Arial Narrow"/>
                      <w:sz w:val="20"/>
                      <w:szCs w:val="20"/>
                    </w:rPr>
                  </w:pPr>
                  <w:r w:rsidRPr="00FF70C8">
                    <w:rPr>
                      <w:rFonts w:ascii="Arial Narrow" w:hAnsi="Arial Narrow"/>
                      <w:sz w:val="20"/>
                      <w:szCs w:val="20"/>
                      <w:lang w:val="es-ES"/>
                    </w:rPr>
                    <w:t>$48,777,628</w:t>
                  </w:r>
                </w:p>
                <w:p w:rsidR="00FF70C8" w:rsidRPr="00FF70C8" w:rsidRDefault="00FF70C8" w:rsidP="00FF70C8">
                  <w:pPr>
                    <w:pStyle w:val="Prrafodelista"/>
                    <w:ind w:left="0"/>
                    <w:jc w:val="right"/>
                    <w:rPr>
                      <w:rFonts w:ascii="Arial Narrow" w:hAnsi="Arial Narrow"/>
                      <w:sz w:val="20"/>
                      <w:szCs w:val="20"/>
                    </w:rPr>
                  </w:pPr>
                </w:p>
              </w:tc>
            </w:tr>
            <w:tr w:rsidR="00FF70C8" w:rsidTr="00FF70C8">
              <w:trPr>
                <w:trHeight w:val="259"/>
              </w:trPr>
              <w:tc>
                <w:tcPr>
                  <w:tcW w:w="4169" w:type="dxa"/>
                </w:tcPr>
                <w:p w:rsidR="00FF70C8" w:rsidRPr="00FF70C8" w:rsidRDefault="00FF70C8" w:rsidP="00FF70C8">
                  <w:pPr>
                    <w:pStyle w:val="Prrafodelista"/>
                    <w:ind w:left="0"/>
                    <w:jc w:val="both"/>
                    <w:rPr>
                      <w:rFonts w:ascii="Arial Narrow" w:hAnsi="Arial Narrow"/>
                      <w:b/>
                      <w:sz w:val="20"/>
                      <w:szCs w:val="20"/>
                    </w:rPr>
                  </w:pPr>
                  <w:r w:rsidRPr="00FF70C8">
                    <w:rPr>
                      <w:rFonts w:ascii="Arial Narrow" w:hAnsi="Arial Narrow"/>
                      <w:b/>
                      <w:sz w:val="20"/>
                      <w:szCs w:val="20"/>
                    </w:rPr>
                    <w:t>COMERCIO, RESTAURANTE Y HOTELES</w:t>
                  </w:r>
                </w:p>
              </w:tc>
              <w:tc>
                <w:tcPr>
                  <w:tcW w:w="4169" w:type="dxa"/>
                </w:tcPr>
                <w:p w:rsidR="00FF70C8" w:rsidRPr="00FF70C8" w:rsidRDefault="00FF70C8" w:rsidP="00FF70C8">
                  <w:pPr>
                    <w:pStyle w:val="Prrafodelista"/>
                    <w:ind w:left="0"/>
                    <w:jc w:val="right"/>
                    <w:rPr>
                      <w:rFonts w:ascii="Arial Narrow" w:hAnsi="Arial Narrow"/>
                      <w:sz w:val="20"/>
                      <w:szCs w:val="20"/>
                    </w:rPr>
                  </w:pPr>
                  <w:r w:rsidRPr="00FF70C8">
                    <w:rPr>
                      <w:rFonts w:ascii="Arial Narrow" w:hAnsi="Arial Narrow"/>
                      <w:sz w:val="20"/>
                      <w:szCs w:val="20"/>
                      <w:lang w:val="es-ES"/>
                    </w:rPr>
                    <w:t>$243,627,735</w:t>
                  </w:r>
                </w:p>
                <w:p w:rsidR="00FF70C8" w:rsidRPr="00FF70C8" w:rsidRDefault="00FF70C8" w:rsidP="00FF70C8">
                  <w:pPr>
                    <w:pStyle w:val="Prrafodelista"/>
                    <w:ind w:left="0"/>
                    <w:jc w:val="right"/>
                    <w:rPr>
                      <w:rFonts w:ascii="Arial Narrow" w:hAnsi="Arial Narrow"/>
                      <w:sz w:val="20"/>
                      <w:szCs w:val="20"/>
                    </w:rPr>
                  </w:pPr>
                </w:p>
              </w:tc>
            </w:tr>
            <w:tr w:rsidR="00FF70C8" w:rsidTr="00FF70C8">
              <w:trPr>
                <w:trHeight w:val="259"/>
              </w:trPr>
              <w:tc>
                <w:tcPr>
                  <w:tcW w:w="4169" w:type="dxa"/>
                </w:tcPr>
                <w:p w:rsidR="00FF70C8" w:rsidRPr="00FF70C8" w:rsidRDefault="00FF70C8" w:rsidP="00FF70C8">
                  <w:pPr>
                    <w:pStyle w:val="Prrafodelista"/>
                    <w:ind w:left="0"/>
                    <w:jc w:val="both"/>
                    <w:rPr>
                      <w:rFonts w:ascii="Arial Narrow" w:hAnsi="Arial Narrow"/>
                      <w:b/>
                      <w:sz w:val="20"/>
                      <w:szCs w:val="20"/>
                    </w:rPr>
                  </w:pPr>
                  <w:r w:rsidRPr="00FF70C8">
                    <w:rPr>
                      <w:rFonts w:ascii="Arial Narrow" w:hAnsi="Arial Narrow"/>
                      <w:b/>
                      <w:sz w:val="20"/>
                      <w:szCs w:val="20"/>
                    </w:rPr>
                    <w:t>ESTABLECIMIENTO FINANCIERO</w:t>
                  </w:r>
                </w:p>
              </w:tc>
              <w:tc>
                <w:tcPr>
                  <w:tcW w:w="4169" w:type="dxa"/>
                </w:tcPr>
                <w:p w:rsidR="00FF70C8" w:rsidRPr="00FF70C8" w:rsidRDefault="00FF70C8" w:rsidP="00FF70C8">
                  <w:pPr>
                    <w:pStyle w:val="Prrafodelista"/>
                    <w:ind w:left="0"/>
                    <w:jc w:val="right"/>
                    <w:rPr>
                      <w:rFonts w:ascii="Arial Narrow" w:hAnsi="Arial Narrow"/>
                      <w:sz w:val="20"/>
                      <w:szCs w:val="20"/>
                    </w:rPr>
                  </w:pPr>
                  <w:r w:rsidRPr="00FF70C8">
                    <w:rPr>
                      <w:rFonts w:ascii="Arial Narrow" w:hAnsi="Arial Narrow"/>
                      <w:sz w:val="20"/>
                      <w:szCs w:val="20"/>
                      <w:lang w:val="es-ES"/>
                    </w:rPr>
                    <w:t>$91,375,245</w:t>
                  </w:r>
                </w:p>
                <w:p w:rsidR="00FF70C8" w:rsidRPr="00FF70C8" w:rsidRDefault="00FF70C8" w:rsidP="00FF70C8">
                  <w:pPr>
                    <w:pStyle w:val="Prrafodelista"/>
                    <w:ind w:left="0"/>
                    <w:jc w:val="right"/>
                    <w:rPr>
                      <w:rFonts w:ascii="Arial Narrow" w:hAnsi="Arial Narrow"/>
                      <w:sz w:val="20"/>
                      <w:szCs w:val="20"/>
                    </w:rPr>
                  </w:pPr>
                </w:p>
              </w:tc>
            </w:tr>
            <w:tr w:rsidR="00FF70C8" w:rsidTr="00FF70C8">
              <w:trPr>
                <w:trHeight w:val="259"/>
              </w:trPr>
              <w:tc>
                <w:tcPr>
                  <w:tcW w:w="4169" w:type="dxa"/>
                </w:tcPr>
                <w:p w:rsidR="00FF70C8" w:rsidRPr="00FF70C8" w:rsidRDefault="00FF70C8" w:rsidP="00FF70C8">
                  <w:pPr>
                    <w:pStyle w:val="Prrafodelista"/>
                    <w:ind w:left="0"/>
                    <w:jc w:val="both"/>
                    <w:rPr>
                      <w:rFonts w:ascii="Arial Narrow" w:hAnsi="Arial Narrow"/>
                      <w:b/>
                      <w:sz w:val="20"/>
                      <w:szCs w:val="20"/>
                    </w:rPr>
                  </w:pPr>
                  <w:r w:rsidRPr="00FF70C8">
                    <w:rPr>
                      <w:rFonts w:ascii="Arial Narrow" w:hAnsi="Arial Narrow"/>
                      <w:b/>
                      <w:sz w:val="20"/>
                      <w:szCs w:val="20"/>
                    </w:rPr>
                    <w:t>SERVICIOS COMUNALES, SOCIALES, PERSONALES</w:t>
                  </w:r>
                </w:p>
              </w:tc>
              <w:tc>
                <w:tcPr>
                  <w:tcW w:w="4169" w:type="dxa"/>
                </w:tcPr>
                <w:p w:rsidR="00FF70C8" w:rsidRPr="00FF70C8" w:rsidRDefault="00FF70C8" w:rsidP="00FF70C8">
                  <w:pPr>
                    <w:pStyle w:val="Prrafodelista"/>
                    <w:ind w:left="0"/>
                    <w:jc w:val="right"/>
                    <w:rPr>
                      <w:rFonts w:ascii="Arial Narrow" w:hAnsi="Arial Narrow"/>
                      <w:sz w:val="20"/>
                      <w:szCs w:val="20"/>
                    </w:rPr>
                  </w:pPr>
                  <w:r w:rsidRPr="00FF70C8">
                    <w:rPr>
                      <w:rFonts w:ascii="Arial Narrow" w:hAnsi="Arial Narrow"/>
                      <w:sz w:val="20"/>
                      <w:szCs w:val="20"/>
                      <w:lang w:val="es-ES"/>
                    </w:rPr>
                    <w:t>$194,576,785</w:t>
                  </w:r>
                </w:p>
                <w:p w:rsidR="00FF70C8" w:rsidRPr="00FF70C8" w:rsidRDefault="00FF70C8" w:rsidP="00FF70C8">
                  <w:pPr>
                    <w:pStyle w:val="Prrafodelista"/>
                    <w:ind w:left="0"/>
                    <w:jc w:val="right"/>
                    <w:rPr>
                      <w:rFonts w:ascii="Arial Narrow" w:hAnsi="Arial Narrow"/>
                      <w:sz w:val="20"/>
                      <w:szCs w:val="20"/>
                    </w:rPr>
                  </w:pPr>
                </w:p>
              </w:tc>
            </w:tr>
            <w:tr w:rsidR="00FF70C8" w:rsidTr="00FF70C8">
              <w:trPr>
                <w:trHeight w:val="259"/>
              </w:trPr>
              <w:tc>
                <w:tcPr>
                  <w:tcW w:w="4169" w:type="dxa"/>
                </w:tcPr>
                <w:p w:rsidR="00FF70C8" w:rsidRPr="00FF70C8" w:rsidRDefault="00FF70C8" w:rsidP="00FF70C8">
                  <w:pPr>
                    <w:pStyle w:val="Prrafodelista"/>
                    <w:ind w:left="0"/>
                    <w:jc w:val="both"/>
                    <w:rPr>
                      <w:rFonts w:ascii="Arial Narrow" w:hAnsi="Arial Narrow"/>
                      <w:b/>
                      <w:sz w:val="20"/>
                      <w:szCs w:val="20"/>
                    </w:rPr>
                  </w:pPr>
                  <w:r w:rsidRPr="00FF70C8">
                    <w:rPr>
                      <w:rFonts w:ascii="Arial Narrow" w:hAnsi="Arial Narrow"/>
                      <w:b/>
                      <w:bCs/>
                      <w:sz w:val="20"/>
                      <w:szCs w:val="20"/>
                      <w:lang w:val="es-ES"/>
                    </w:rPr>
                    <w:t xml:space="preserve">TOTAL POR ACTIVIDAD </w:t>
                  </w:r>
                </w:p>
                <w:p w:rsidR="00FF70C8" w:rsidRPr="00FF70C8" w:rsidRDefault="00FF70C8" w:rsidP="00FF70C8">
                  <w:pPr>
                    <w:pStyle w:val="Prrafodelista"/>
                    <w:ind w:left="0"/>
                    <w:jc w:val="both"/>
                    <w:rPr>
                      <w:rFonts w:ascii="Arial Narrow" w:hAnsi="Arial Narrow"/>
                      <w:b/>
                      <w:sz w:val="20"/>
                      <w:szCs w:val="20"/>
                    </w:rPr>
                  </w:pPr>
                </w:p>
              </w:tc>
              <w:tc>
                <w:tcPr>
                  <w:tcW w:w="4169" w:type="dxa"/>
                </w:tcPr>
                <w:p w:rsidR="00FF70C8" w:rsidRPr="00FF70C8" w:rsidRDefault="00FF70C8" w:rsidP="00FF70C8">
                  <w:pPr>
                    <w:pStyle w:val="Prrafodelista"/>
                    <w:ind w:left="0"/>
                    <w:jc w:val="right"/>
                    <w:rPr>
                      <w:rFonts w:ascii="Arial Narrow" w:hAnsi="Arial Narrow"/>
                      <w:sz w:val="20"/>
                      <w:szCs w:val="20"/>
                    </w:rPr>
                  </w:pPr>
                  <w:r w:rsidRPr="00FF70C8">
                    <w:rPr>
                      <w:rFonts w:ascii="Arial Narrow" w:hAnsi="Arial Narrow"/>
                      <w:bCs/>
                      <w:sz w:val="20"/>
                      <w:szCs w:val="20"/>
                      <w:u w:val="single"/>
                      <w:lang w:val="es-ES"/>
                    </w:rPr>
                    <w:t>$620,156,145</w:t>
                  </w:r>
                </w:p>
                <w:p w:rsidR="00FF70C8" w:rsidRPr="00FF70C8" w:rsidRDefault="00FF70C8" w:rsidP="00FF70C8">
                  <w:pPr>
                    <w:pStyle w:val="Prrafodelista"/>
                    <w:ind w:left="0"/>
                    <w:jc w:val="right"/>
                    <w:rPr>
                      <w:rFonts w:ascii="Arial Narrow" w:hAnsi="Arial Narrow"/>
                      <w:sz w:val="20"/>
                      <w:szCs w:val="20"/>
                      <w:lang w:val="es-ES"/>
                    </w:rPr>
                  </w:pPr>
                </w:p>
              </w:tc>
            </w:tr>
          </w:tbl>
          <w:p w:rsidR="00F9221E" w:rsidRDefault="00F9221E" w:rsidP="00F9221E">
            <w:pPr>
              <w:jc w:val="both"/>
              <w:rPr>
                <w:rFonts w:ascii="Arial Narrow" w:hAnsi="Arial Narrow"/>
                <w:sz w:val="23"/>
                <w:szCs w:val="23"/>
              </w:rPr>
            </w:pPr>
          </w:p>
          <w:p w:rsidR="00F9221E" w:rsidRDefault="0077252D" w:rsidP="0077252D">
            <w:pPr>
              <w:pStyle w:val="Default"/>
              <w:tabs>
                <w:tab w:val="left" w:pos="7515"/>
              </w:tabs>
            </w:pPr>
            <w:r>
              <w:tab/>
            </w:r>
          </w:p>
          <w:p w:rsidR="00F9221E" w:rsidRDefault="00293579" w:rsidP="00F9221E">
            <w:pPr>
              <w:jc w:val="both"/>
              <w:rPr>
                <w:rFonts w:ascii="Arial Narrow" w:hAnsi="Arial Narrow"/>
                <w:b/>
                <w:bCs/>
                <w:sz w:val="23"/>
                <w:szCs w:val="23"/>
              </w:rPr>
            </w:pPr>
            <w:r>
              <w:rPr>
                <w:rFonts w:ascii="Arial Narrow" w:hAnsi="Arial Narrow"/>
                <w:b/>
                <w:bCs/>
                <w:sz w:val="23"/>
                <w:szCs w:val="23"/>
              </w:rPr>
              <w:t xml:space="preserve">PETICIONES QUEJAS RECLAMOS Y SUGERENCIA </w:t>
            </w:r>
            <w:r w:rsidR="00F9221E">
              <w:rPr>
                <w:rFonts w:ascii="Arial Narrow" w:hAnsi="Arial Narrow"/>
                <w:b/>
                <w:bCs/>
                <w:sz w:val="23"/>
                <w:szCs w:val="23"/>
              </w:rPr>
              <w:t>DE LA CIUDADANIA</w:t>
            </w:r>
          </w:p>
          <w:p w:rsidR="005A654C" w:rsidRDefault="005A654C" w:rsidP="00F9221E">
            <w:pPr>
              <w:jc w:val="both"/>
              <w:rPr>
                <w:rFonts w:ascii="Arial Narrow" w:hAnsi="Arial Narrow"/>
                <w:b/>
                <w:bCs/>
                <w:sz w:val="23"/>
                <w:szCs w:val="23"/>
              </w:rPr>
            </w:pPr>
          </w:p>
          <w:p w:rsidR="00F9221E" w:rsidRPr="00DE4F7A" w:rsidRDefault="00644C52" w:rsidP="00433D74">
            <w:pPr>
              <w:pStyle w:val="Prrafodelista"/>
              <w:numPr>
                <w:ilvl w:val="0"/>
                <w:numId w:val="16"/>
              </w:numPr>
              <w:jc w:val="both"/>
              <w:rPr>
                <w:rFonts w:ascii="Arial Narrow" w:hAnsi="Arial Narrow"/>
                <w:b/>
                <w:bCs/>
                <w:sz w:val="23"/>
                <w:szCs w:val="23"/>
              </w:rPr>
            </w:pPr>
            <w:r>
              <w:rPr>
                <w:rFonts w:ascii="Arial Narrow" w:hAnsi="Arial Narrow"/>
                <w:bCs/>
                <w:sz w:val="23"/>
                <w:szCs w:val="23"/>
              </w:rPr>
              <w:t>El Dr. Miguel Sánchez Ballesteros</w:t>
            </w:r>
            <w:r w:rsidR="005A654C" w:rsidRPr="007513DD">
              <w:rPr>
                <w:rFonts w:ascii="Arial Narrow" w:hAnsi="Arial Narrow"/>
                <w:bCs/>
                <w:sz w:val="23"/>
                <w:szCs w:val="23"/>
              </w:rPr>
              <w:t xml:space="preserve"> </w:t>
            </w:r>
            <w:r>
              <w:rPr>
                <w:rFonts w:ascii="Arial Narrow" w:hAnsi="Arial Narrow"/>
                <w:bCs/>
                <w:sz w:val="23"/>
                <w:szCs w:val="23"/>
              </w:rPr>
              <w:t>Director Regional de Fiscalía</w:t>
            </w:r>
            <w:r w:rsidR="005A654C" w:rsidRPr="007513DD">
              <w:rPr>
                <w:rFonts w:ascii="Arial Narrow" w:hAnsi="Arial Narrow"/>
                <w:bCs/>
                <w:sz w:val="23"/>
                <w:szCs w:val="23"/>
              </w:rPr>
              <w:t xml:space="preserve"> interviene manifestando que </w:t>
            </w:r>
            <w:r>
              <w:rPr>
                <w:rFonts w:ascii="Arial Narrow" w:hAnsi="Arial Narrow"/>
                <w:bCs/>
                <w:sz w:val="23"/>
                <w:szCs w:val="23"/>
              </w:rPr>
              <w:t>“</w:t>
            </w:r>
            <w:r w:rsidR="005A654C" w:rsidRPr="007513DD">
              <w:rPr>
                <w:rFonts w:ascii="Arial Narrow" w:hAnsi="Arial Narrow"/>
                <w:bCs/>
                <w:sz w:val="23"/>
                <w:szCs w:val="23"/>
              </w:rPr>
              <w:t xml:space="preserve"> más que una pregunta es una</w:t>
            </w:r>
            <w:r w:rsidR="0077017D" w:rsidRPr="007513DD">
              <w:rPr>
                <w:rFonts w:ascii="Arial Narrow" w:hAnsi="Arial Narrow"/>
                <w:bCs/>
                <w:sz w:val="23"/>
                <w:szCs w:val="23"/>
              </w:rPr>
              <w:t xml:space="preserve"> propuesta o</w:t>
            </w:r>
            <w:r w:rsidR="005A654C" w:rsidRPr="007513DD">
              <w:rPr>
                <w:rFonts w:ascii="Arial Narrow" w:hAnsi="Arial Narrow"/>
                <w:bCs/>
                <w:sz w:val="23"/>
                <w:szCs w:val="23"/>
              </w:rPr>
              <w:t xml:space="preserve"> sugerencia ya para este año no será pero si para el otro año</w:t>
            </w:r>
            <w:r w:rsidR="007513DD">
              <w:rPr>
                <w:rFonts w:ascii="Arial Narrow" w:hAnsi="Arial Narrow"/>
                <w:bCs/>
                <w:sz w:val="23"/>
                <w:szCs w:val="23"/>
              </w:rPr>
              <w:t xml:space="preserve"> si usted quiere yo lo acompaño,  </w:t>
            </w:r>
            <w:r w:rsidR="005A654C" w:rsidRPr="007513DD">
              <w:rPr>
                <w:rFonts w:ascii="Arial Narrow" w:hAnsi="Arial Narrow"/>
                <w:bCs/>
                <w:sz w:val="23"/>
                <w:szCs w:val="23"/>
              </w:rPr>
              <w:t xml:space="preserve"> </w:t>
            </w:r>
            <w:r w:rsidR="0077017D" w:rsidRPr="007513DD">
              <w:rPr>
                <w:rFonts w:ascii="Arial Narrow" w:hAnsi="Arial Narrow"/>
                <w:bCs/>
                <w:sz w:val="23"/>
                <w:szCs w:val="23"/>
              </w:rPr>
              <w:t xml:space="preserve">y es en el siguiente tema </w:t>
            </w:r>
            <w:r w:rsidR="005A654C" w:rsidRPr="007513DD">
              <w:rPr>
                <w:rFonts w:ascii="Arial Narrow" w:hAnsi="Arial Narrow"/>
                <w:bCs/>
                <w:sz w:val="23"/>
                <w:szCs w:val="23"/>
              </w:rPr>
              <w:t xml:space="preserve">en san Andrés no contamos con un centro de menor infractor tal y como usted lo manifestó, </w:t>
            </w:r>
            <w:r w:rsidR="0077017D" w:rsidRPr="007513DD">
              <w:rPr>
                <w:rFonts w:ascii="Arial Narrow" w:hAnsi="Arial Narrow"/>
                <w:bCs/>
                <w:sz w:val="23"/>
                <w:szCs w:val="23"/>
              </w:rPr>
              <w:t xml:space="preserve">pero de pronto mucho de los que están presente desconocen de </w:t>
            </w:r>
            <w:r w:rsidR="0077017D" w:rsidRPr="007513DD">
              <w:rPr>
                <w:rFonts w:ascii="Arial Narrow" w:hAnsi="Arial Narrow"/>
                <w:bCs/>
                <w:sz w:val="23"/>
                <w:szCs w:val="23"/>
              </w:rPr>
              <w:lastRenderedPageBreak/>
              <w:t>que ese Centro ya se le inició su construcción y está en un estado bastante avanzado pero por situaciones que en el momento</w:t>
            </w:r>
            <w:r w:rsidR="00DE4F7A">
              <w:rPr>
                <w:rFonts w:ascii="Arial Narrow" w:hAnsi="Arial Narrow"/>
                <w:bCs/>
                <w:sz w:val="23"/>
                <w:szCs w:val="23"/>
              </w:rPr>
              <w:t xml:space="preserve"> no vamos a discutir se paralizó</w:t>
            </w:r>
            <w:r w:rsidR="0077017D" w:rsidRPr="007513DD">
              <w:rPr>
                <w:rFonts w:ascii="Arial Narrow" w:hAnsi="Arial Narrow"/>
                <w:bCs/>
                <w:sz w:val="23"/>
                <w:szCs w:val="23"/>
              </w:rPr>
              <w:t xml:space="preserve"> su construcción, </w:t>
            </w:r>
            <w:r w:rsidR="007F5EA6">
              <w:rPr>
                <w:rFonts w:ascii="Arial Narrow" w:hAnsi="Arial Narrow"/>
                <w:bCs/>
                <w:sz w:val="23"/>
                <w:szCs w:val="23"/>
              </w:rPr>
              <w:t>y en estos</w:t>
            </w:r>
            <w:r w:rsidR="00CF48D2" w:rsidRPr="007513DD">
              <w:rPr>
                <w:rFonts w:ascii="Arial Narrow" w:hAnsi="Arial Narrow"/>
                <w:bCs/>
                <w:sz w:val="23"/>
                <w:szCs w:val="23"/>
              </w:rPr>
              <w:t xml:space="preserve"> momento se está deteriorando pero mi propuesta Dr. Bonilla si quiere para el próximo año nos reunimos </w:t>
            </w:r>
            <w:r w:rsidR="005A654C" w:rsidRPr="007513DD">
              <w:rPr>
                <w:rFonts w:ascii="Arial Narrow" w:hAnsi="Arial Narrow"/>
                <w:bCs/>
                <w:sz w:val="23"/>
                <w:szCs w:val="23"/>
              </w:rPr>
              <w:t>con el nuevo gobernador</w:t>
            </w:r>
            <w:r w:rsidR="00CF48D2" w:rsidRPr="007513DD">
              <w:rPr>
                <w:rFonts w:ascii="Arial Narrow" w:hAnsi="Arial Narrow"/>
                <w:bCs/>
                <w:sz w:val="23"/>
                <w:szCs w:val="23"/>
              </w:rPr>
              <w:t xml:space="preserve"> y lo comprometemos a que se decida sobre esa situación porque la verdad es que ese punto </w:t>
            </w:r>
            <w:r w:rsidR="00FA42C2" w:rsidRPr="007513DD">
              <w:rPr>
                <w:rFonts w:ascii="Arial Narrow" w:hAnsi="Arial Narrow"/>
                <w:bCs/>
                <w:sz w:val="23"/>
                <w:szCs w:val="23"/>
              </w:rPr>
              <w:t xml:space="preserve">está generando una cantidad de problemas </w:t>
            </w:r>
            <w:r w:rsidR="00CF48D2" w:rsidRPr="007513DD">
              <w:rPr>
                <w:rFonts w:ascii="Arial Narrow" w:hAnsi="Arial Narrow"/>
                <w:bCs/>
                <w:sz w:val="23"/>
                <w:szCs w:val="23"/>
              </w:rPr>
              <w:t xml:space="preserve">se </w:t>
            </w:r>
            <w:r w:rsidR="00FA42C2" w:rsidRPr="007513DD">
              <w:rPr>
                <w:rFonts w:ascii="Arial Narrow" w:hAnsi="Arial Narrow"/>
                <w:bCs/>
                <w:sz w:val="23"/>
                <w:szCs w:val="23"/>
              </w:rPr>
              <w:t>está</w:t>
            </w:r>
            <w:r w:rsidR="00CF48D2" w:rsidRPr="007513DD">
              <w:rPr>
                <w:rFonts w:ascii="Arial Narrow" w:hAnsi="Arial Narrow"/>
                <w:bCs/>
                <w:sz w:val="23"/>
                <w:szCs w:val="23"/>
              </w:rPr>
              <w:t xml:space="preserve"> revi</w:t>
            </w:r>
            <w:r w:rsidR="00FA42C2" w:rsidRPr="007513DD">
              <w:rPr>
                <w:rFonts w:ascii="Arial Narrow" w:hAnsi="Arial Narrow"/>
                <w:bCs/>
                <w:sz w:val="23"/>
                <w:szCs w:val="23"/>
              </w:rPr>
              <w:t>c</w:t>
            </w:r>
            <w:r w:rsidR="007513DD">
              <w:rPr>
                <w:rFonts w:ascii="Arial Narrow" w:hAnsi="Arial Narrow"/>
                <w:bCs/>
                <w:sz w:val="23"/>
                <w:szCs w:val="23"/>
              </w:rPr>
              <w:t xml:space="preserve">timizando a esos muchachos, </w:t>
            </w:r>
            <w:r w:rsidR="007F5EA6">
              <w:rPr>
                <w:rFonts w:ascii="Arial Narrow" w:hAnsi="Arial Narrow"/>
                <w:bCs/>
                <w:sz w:val="23"/>
                <w:szCs w:val="23"/>
              </w:rPr>
              <w:t>se les desprende</w:t>
            </w:r>
            <w:r w:rsidR="007513DD">
              <w:rPr>
                <w:rFonts w:ascii="Arial Narrow" w:hAnsi="Arial Narrow"/>
                <w:bCs/>
                <w:sz w:val="23"/>
                <w:szCs w:val="23"/>
              </w:rPr>
              <w:t xml:space="preserve"> de sus familias</w:t>
            </w:r>
            <w:r w:rsidR="00DE4F7A">
              <w:rPr>
                <w:rFonts w:ascii="Arial Narrow" w:hAnsi="Arial Narrow"/>
                <w:bCs/>
                <w:sz w:val="23"/>
                <w:szCs w:val="23"/>
              </w:rPr>
              <w:t>,</w:t>
            </w:r>
            <w:r w:rsidR="00FA42C2" w:rsidRPr="007513DD">
              <w:rPr>
                <w:rFonts w:ascii="Arial Narrow" w:hAnsi="Arial Narrow"/>
                <w:bCs/>
                <w:sz w:val="23"/>
                <w:szCs w:val="23"/>
              </w:rPr>
              <w:t xml:space="preserve"> donde se encuentra ubicados hay algo de asinamiento,</w:t>
            </w:r>
            <w:r w:rsidR="00DE4F7A">
              <w:rPr>
                <w:rFonts w:ascii="Arial Narrow" w:hAnsi="Arial Narrow"/>
                <w:bCs/>
                <w:sz w:val="23"/>
                <w:szCs w:val="23"/>
              </w:rPr>
              <w:t xml:space="preserve"> que se defina donde se van ubicar,</w:t>
            </w:r>
            <w:r w:rsidR="00FA42C2" w:rsidRPr="007513DD">
              <w:rPr>
                <w:rFonts w:ascii="Arial Narrow" w:hAnsi="Arial Narrow"/>
                <w:bCs/>
                <w:sz w:val="23"/>
                <w:szCs w:val="23"/>
              </w:rPr>
              <w:t xml:space="preserve"> en ese punto se pasaron cuatro años</w:t>
            </w:r>
            <w:r w:rsidR="007F5EA6">
              <w:rPr>
                <w:rFonts w:ascii="Arial Narrow" w:hAnsi="Arial Narrow"/>
                <w:bCs/>
                <w:sz w:val="23"/>
                <w:szCs w:val="23"/>
              </w:rPr>
              <w:t xml:space="preserve"> y de pronto más</w:t>
            </w:r>
            <w:r w:rsidR="00FA42C2" w:rsidRPr="007513DD">
              <w:rPr>
                <w:rFonts w:ascii="Arial Narrow" w:hAnsi="Arial Narrow"/>
                <w:bCs/>
                <w:sz w:val="23"/>
                <w:szCs w:val="23"/>
              </w:rPr>
              <w:t xml:space="preserve"> porque </w:t>
            </w:r>
            <w:r w:rsidR="00E641AA">
              <w:rPr>
                <w:rFonts w:ascii="Arial Narrow" w:hAnsi="Arial Narrow"/>
                <w:bCs/>
                <w:sz w:val="23"/>
                <w:szCs w:val="23"/>
              </w:rPr>
              <w:t xml:space="preserve">esa problemática </w:t>
            </w:r>
            <w:r w:rsidR="00FA42C2" w:rsidRPr="007513DD">
              <w:rPr>
                <w:rFonts w:ascii="Arial Narrow" w:hAnsi="Arial Narrow"/>
                <w:bCs/>
                <w:sz w:val="23"/>
                <w:szCs w:val="23"/>
              </w:rPr>
              <w:t>viene desde el gobierno del Dr. Pedro Gallardo</w:t>
            </w:r>
            <w:r w:rsidR="007513DD">
              <w:rPr>
                <w:rFonts w:ascii="Arial Narrow" w:hAnsi="Arial Narrow"/>
                <w:bCs/>
                <w:sz w:val="23"/>
                <w:szCs w:val="23"/>
              </w:rPr>
              <w:t xml:space="preserve"> yo conozco más o menos ese tema porque cuando estuve en la Contraloría maneje ese tema tanto</w:t>
            </w:r>
            <w:r w:rsidR="007F5EA6">
              <w:rPr>
                <w:rFonts w:ascii="Arial Narrow" w:hAnsi="Arial Narrow"/>
                <w:bCs/>
                <w:sz w:val="23"/>
                <w:szCs w:val="23"/>
              </w:rPr>
              <w:t xml:space="preserve"> del centro como tal, así como la adquisición del lote</w:t>
            </w:r>
            <w:r w:rsidR="00DE4F7A">
              <w:rPr>
                <w:rFonts w:ascii="Arial Narrow" w:hAnsi="Arial Narrow"/>
                <w:bCs/>
                <w:sz w:val="23"/>
                <w:szCs w:val="23"/>
              </w:rPr>
              <w:t>;  entonces es una lástima que por un tecnicismo aún no se haya podido definir que se va hacer frente a esa situación</w:t>
            </w:r>
            <w:r>
              <w:rPr>
                <w:rFonts w:ascii="Arial Narrow" w:hAnsi="Arial Narrow"/>
                <w:bCs/>
                <w:sz w:val="23"/>
                <w:szCs w:val="23"/>
              </w:rPr>
              <w:t>”</w:t>
            </w:r>
            <w:r w:rsidR="00DE4F7A">
              <w:rPr>
                <w:rFonts w:ascii="Arial Narrow" w:hAnsi="Arial Narrow"/>
                <w:bCs/>
                <w:sz w:val="23"/>
                <w:szCs w:val="23"/>
              </w:rPr>
              <w:t>.</w:t>
            </w:r>
          </w:p>
          <w:p w:rsidR="00DE4F7A" w:rsidRPr="00DE4F7A" w:rsidRDefault="00DE4F7A" w:rsidP="00DE4F7A">
            <w:pPr>
              <w:pStyle w:val="Prrafodelista"/>
              <w:ind w:left="720"/>
              <w:jc w:val="both"/>
              <w:rPr>
                <w:rFonts w:ascii="Arial Narrow" w:hAnsi="Arial Narrow"/>
                <w:b/>
                <w:bCs/>
                <w:sz w:val="23"/>
                <w:szCs w:val="23"/>
              </w:rPr>
            </w:pPr>
          </w:p>
          <w:p w:rsidR="00DE4F7A" w:rsidRDefault="00E641AA" w:rsidP="00433D74">
            <w:pPr>
              <w:pStyle w:val="Prrafodelista"/>
              <w:numPr>
                <w:ilvl w:val="0"/>
                <w:numId w:val="16"/>
              </w:numPr>
              <w:jc w:val="both"/>
              <w:rPr>
                <w:rFonts w:ascii="Arial Narrow" w:hAnsi="Arial Narrow"/>
                <w:bCs/>
                <w:sz w:val="23"/>
                <w:szCs w:val="23"/>
              </w:rPr>
            </w:pPr>
            <w:r w:rsidRPr="00E641AA">
              <w:rPr>
                <w:rFonts w:ascii="Arial Narrow" w:hAnsi="Arial Narrow"/>
                <w:bCs/>
                <w:sz w:val="23"/>
                <w:szCs w:val="23"/>
              </w:rPr>
              <w:t xml:space="preserve">El capitán </w:t>
            </w:r>
            <w:r>
              <w:rPr>
                <w:rFonts w:ascii="Arial Narrow" w:hAnsi="Arial Narrow"/>
                <w:bCs/>
                <w:sz w:val="23"/>
                <w:szCs w:val="23"/>
              </w:rPr>
              <w:t>Luis Hernando Fustoka del área de prevención de la Policía del D</w:t>
            </w:r>
            <w:r w:rsidR="00644C52">
              <w:rPr>
                <w:rFonts w:ascii="Arial Narrow" w:hAnsi="Arial Narrow"/>
                <w:bCs/>
                <w:sz w:val="23"/>
                <w:szCs w:val="23"/>
              </w:rPr>
              <w:t xml:space="preserve">epartamento de San Andrés, </w:t>
            </w:r>
            <w:r>
              <w:rPr>
                <w:rFonts w:ascii="Arial Narrow" w:hAnsi="Arial Narrow"/>
                <w:bCs/>
                <w:sz w:val="23"/>
                <w:szCs w:val="23"/>
              </w:rPr>
              <w:t xml:space="preserve"> extiende sus saludos a todos los asistentes</w:t>
            </w:r>
            <w:r w:rsidR="00644C52">
              <w:rPr>
                <w:rFonts w:ascii="Arial Narrow" w:hAnsi="Arial Narrow"/>
                <w:bCs/>
                <w:sz w:val="23"/>
                <w:szCs w:val="23"/>
              </w:rPr>
              <w:t xml:space="preserve"> de parte del señor Coronel </w:t>
            </w:r>
            <w:r>
              <w:rPr>
                <w:rFonts w:ascii="Arial Narrow" w:hAnsi="Arial Narrow"/>
                <w:bCs/>
                <w:sz w:val="23"/>
                <w:szCs w:val="23"/>
              </w:rPr>
              <w:t>,</w:t>
            </w:r>
            <w:r w:rsidR="00644C52">
              <w:rPr>
                <w:rFonts w:ascii="Arial Narrow" w:hAnsi="Arial Narrow"/>
                <w:bCs/>
                <w:sz w:val="23"/>
                <w:szCs w:val="23"/>
              </w:rPr>
              <w:t xml:space="preserve"> como también felicita al ICBF por la labor realizada y </w:t>
            </w:r>
            <w:r>
              <w:rPr>
                <w:rFonts w:ascii="Arial Narrow" w:hAnsi="Arial Narrow"/>
                <w:bCs/>
                <w:sz w:val="23"/>
                <w:szCs w:val="23"/>
              </w:rPr>
              <w:t xml:space="preserve"> manifiesta </w:t>
            </w:r>
            <w:r w:rsidR="00644C52">
              <w:rPr>
                <w:rFonts w:ascii="Arial Narrow" w:hAnsi="Arial Narrow"/>
                <w:bCs/>
                <w:sz w:val="23"/>
                <w:szCs w:val="23"/>
              </w:rPr>
              <w:t>“</w:t>
            </w:r>
            <w:r>
              <w:rPr>
                <w:rFonts w:ascii="Arial Narrow" w:hAnsi="Arial Narrow"/>
                <w:bCs/>
                <w:sz w:val="23"/>
                <w:szCs w:val="23"/>
              </w:rPr>
              <w:t>que hay que mejorar la parte de infraestructura</w:t>
            </w:r>
            <w:r w:rsidR="00DD27D8">
              <w:rPr>
                <w:rFonts w:ascii="Arial Narrow" w:hAnsi="Arial Narrow"/>
                <w:bCs/>
                <w:sz w:val="23"/>
                <w:szCs w:val="23"/>
              </w:rPr>
              <w:t xml:space="preserve"> para tener a nuestros jóvenes en el lugar que está siendo utilizado como Centro de los menores infractores, felicita al bienestar familiar por el trabajo que viene realizando, aunque manifiesta enérgicamente que se necesita que se articulen más las instituciones, que los padres apoyen más a las instituciones que no solo es la policía, la fiscalía o el bienestar somos todos los que hacemos parte de estos programas y necesitamos divulgar más y ser multiplicadores del bienestar de los NNA.</w:t>
            </w:r>
            <w:r w:rsidR="00644C52">
              <w:rPr>
                <w:rFonts w:ascii="Arial Narrow" w:hAnsi="Arial Narrow"/>
                <w:bCs/>
                <w:sz w:val="23"/>
                <w:szCs w:val="23"/>
              </w:rPr>
              <w:t>”</w:t>
            </w:r>
          </w:p>
          <w:p w:rsidR="00DD27D8" w:rsidRPr="00DD27D8" w:rsidRDefault="00DD27D8" w:rsidP="00DD27D8">
            <w:pPr>
              <w:pStyle w:val="Prrafodelista"/>
              <w:rPr>
                <w:rFonts w:ascii="Arial Narrow" w:hAnsi="Arial Narrow"/>
                <w:bCs/>
                <w:sz w:val="23"/>
                <w:szCs w:val="23"/>
              </w:rPr>
            </w:pPr>
          </w:p>
          <w:p w:rsidR="00552E7E" w:rsidRDefault="00644C52" w:rsidP="00586786">
            <w:pPr>
              <w:pStyle w:val="Prrafodelista"/>
              <w:numPr>
                <w:ilvl w:val="0"/>
                <w:numId w:val="16"/>
              </w:numPr>
              <w:jc w:val="both"/>
              <w:rPr>
                <w:rFonts w:ascii="Arial Narrow" w:hAnsi="Arial Narrow"/>
                <w:bCs/>
                <w:sz w:val="23"/>
                <w:szCs w:val="23"/>
              </w:rPr>
            </w:pPr>
            <w:r>
              <w:rPr>
                <w:rFonts w:ascii="Arial Narrow" w:hAnsi="Arial Narrow"/>
                <w:bCs/>
                <w:sz w:val="23"/>
                <w:szCs w:val="23"/>
              </w:rPr>
              <w:t xml:space="preserve">La </w:t>
            </w:r>
            <w:r w:rsidR="00DD27D8" w:rsidRPr="00586786">
              <w:rPr>
                <w:rFonts w:ascii="Arial Narrow" w:hAnsi="Arial Narrow"/>
                <w:bCs/>
                <w:sz w:val="23"/>
                <w:szCs w:val="23"/>
              </w:rPr>
              <w:t xml:space="preserve">Doctora Ingrid </w:t>
            </w:r>
            <w:r w:rsidRPr="00586786">
              <w:rPr>
                <w:rFonts w:ascii="Arial Narrow" w:hAnsi="Arial Narrow"/>
                <w:bCs/>
                <w:sz w:val="23"/>
                <w:szCs w:val="23"/>
              </w:rPr>
              <w:t>Polonia</w:t>
            </w:r>
            <w:r w:rsidR="00DD27D8" w:rsidRPr="00586786">
              <w:rPr>
                <w:rFonts w:ascii="Arial Narrow" w:hAnsi="Arial Narrow"/>
                <w:bCs/>
                <w:sz w:val="23"/>
                <w:szCs w:val="23"/>
              </w:rPr>
              <w:t xml:space="preserve"> </w:t>
            </w:r>
            <w:r w:rsidR="003C1FC0" w:rsidRPr="00586786">
              <w:rPr>
                <w:rFonts w:ascii="Arial Narrow" w:hAnsi="Arial Narrow"/>
                <w:bCs/>
                <w:sz w:val="23"/>
                <w:szCs w:val="23"/>
              </w:rPr>
              <w:t xml:space="preserve"> Procuradora de Infancia y Adolescencia Departamental, en primer lugar felicita y hace un gran reconocimiento</w:t>
            </w:r>
            <w:r w:rsidR="00DD27D8" w:rsidRPr="00586786">
              <w:rPr>
                <w:rFonts w:ascii="Arial Narrow" w:hAnsi="Arial Narrow"/>
                <w:bCs/>
                <w:sz w:val="23"/>
                <w:szCs w:val="23"/>
              </w:rPr>
              <w:t xml:space="preserve"> </w:t>
            </w:r>
            <w:r w:rsidR="003C1FC0" w:rsidRPr="00586786">
              <w:rPr>
                <w:rFonts w:ascii="Arial Narrow" w:hAnsi="Arial Narrow"/>
                <w:bCs/>
                <w:sz w:val="23"/>
                <w:szCs w:val="23"/>
              </w:rPr>
              <w:t xml:space="preserve">a </w:t>
            </w:r>
            <w:r w:rsidR="00DD27D8" w:rsidRPr="00586786">
              <w:rPr>
                <w:rFonts w:ascii="Arial Narrow" w:hAnsi="Arial Narrow"/>
                <w:bCs/>
                <w:sz w:val="23"/>
                <w:szCs w:val="23"/>
              </w:rPr>
              <w:t>el Instituto Colombiano de Bienes</w:t>
            </w:r>
            <w:r w:rsidR="003C1FC0" w:rsidRPr="00586786">
              <w:rPr>
                <w:rFonts w:ascii="Arial Narrow" w:hAnsi="Arial Narrow"/>
                <w:bCs/>
                <w:sz w:val="23"/>
                <w:szCs w:val="23"/>
              </w:rPr>
              <w:t>tar Familiar</w:t>
            </w:r>
            <w:r w:rsidR="0090398F" w:rsidRPr="00586786">
              <w:rPr>
                <w:rFonts w:ascii="Arial Narrow" w:hAnsi="Arial Narrow"/>
                <w:bCs/>
                <w:sz w:val="23"/>
                <w:szCs w:val="23"/>
              </w:rPr>
              <w:t xml:space="preserve"> </w:t>
            </w:r>
            <w:r>
              <w:rPr>
                <w:rFonts w:ascii="Arial Narrow" w:hAnsi="Arial Narrow"/>
                <w:bCs/>
                <w:sz w:val="23"/>
                <w:szCs w:val="23"/>
              </w:rPr>
              <w:t xml:space="preserve"> y manifiesta que “</w:t>
            </w:r>
            <w:r w:rsidR="0090398F" w:rsidRPr="00586786">
              <w:rPr>
                <w:rFonts w:ascii="Arial Narrow" w:hAnsi="Arial Narrow"/>
                <w:bCs/>
                <w:sz w:val="23"/>
                <w:szCs w:val="23"/>
              </w:rPr>
              <w:t>siempre se ha</w:t>
            </w:r>
            <w:r w:rsidR="003C1FC0" w:rsidRPr="00586786">
              <w:rPr>
                <w:rFonts w:ascii="Arial Narrow" w:hAnsi="Arial Narrow"/>
                <w:bCs/>
                <w:sz w:val="23"/>
                <w:szCs w:val="23"/>
              </w:rPr>
              <w:t xml:space="preserve"> dicho que es el arbolito </w:t>
            </w:r>
            <w:r w:rsidR="0090398F" w:rsidRPr="00586786">
              <w:rPr>
                <w:rFonts w:ascii="Arial Narrow" w:hAnsi="Arial Narrow"/>
                <w:bCs/>
                <w:sz w:val="23"/>
                <w:szCs w:val="23"/>
              </w:rPr>
              <w:t xml:space="preserve"> de navidad </w:t>
            </w:r>
            <w:r w:rsidR="003C1FC0" w:rsidRPr="00586786">
              <w:rPr>
                <w:rFonts w:ascii="Arial Narrow" w:hAnsi="Arial Narrow"/>
                <w:bCs/>
                <w:sz w:val="23"/>
                <w:szCs w:val="23"/>
              </w:rPr>
              <w:t xml:space="preserve">que se le coloca todos los </w:t>
            </w:r>
            <w:r w:rsidR="0090398F" w:rsidRPr="00586786">
              <w:rPr>
                <w:rFonts w:ascii="Arial Narrow" w:hAnsi="Arial Narrow"/>
                <w:bCs/>
                <w:sz w:val="23"/>
                <w:szCs w:val="23"/>
              </w:rPr>
              <w:t xml:space="preserve">adornitos, la verdad es que se ha tratado que el instituto se vayan desplazando funciones del instituto </w:t>
            </w:r>
            <w:r w:rsidR="00727995" w:rsidRPr="00586786">
              <w:rPr>
                <w:rFonts w:ascii="Arial Narrow" w:hAnsi="Arial Narrow"/>
                <w:bCs/>
                <w:sz w:val="23"/>
                <w:szCs w:val="23"/>
              </w:rPr>
              <w:t xml:space="preserve">hacia otras entidades sobre todo a los entes territoriales y ha sido traumático, este un tránsito que no es fácil ya que no hay una preparación previa, sin embargo creo que este departamento es </w:t>
            </w:r>
            <w:r w:rsidR="00586786" w:rsidRPr="00586786">
              <w:rPr>
                <w:rFonts w:ascii="Arial Narrow" w:hAnsi="Arial Narrow"/>
                <w:bCs/>
                <w:sz w:val="23"/>
                <w:szCs w:val="23"/>
              </w:rPr>
              <w:t xml:space="preserve">de los pocos que ha logrado obtener buenos </w:t>
            </w:r>
            <w:r w:rsidR="00407882" w:rsidRPr="00586786">
              <w:rPr>
                <w:rFonts w:ascii="Arial Narrow" w:hAnsi="Arial Narrow"/>
                <w:bCs/>
                <w:sz w:val="23"/>
                <w:szCs w:val="23"/>
              </w:rPr>
              <w:t>resultados, llevar</w:t>
            </w:r>
            <w:r w:rsidR="00956D07" w:rsidRPr="00586786">
              <w:rPr>
                <w:rFonts w:ascii="Arial Narrow" w:hAnsi="Arial Narrow"/>
                <w:bCs/>
                <w:sz w:val="23"/>
                <w:szCs w:val="23"/>
              </w:rPr>
              <w:t xml:space="preserve"> a cabo con éxito, una coordinación y una convivencia institucional importante, que se muta de</w:t>
            </w:r>
            <w:r w:rsidR="00586786" w:rsidRPr="00586786">
              <w:rPr>
                <w:rFonts w:ascii="Arial Narrow" w:hAnsi="Arial Narrow"/>
                <w:bCs/>
                <w:sz w:val="23"/>
                <w:szCs w:val="23"/>
              </w:rPr>
              <w:t xml:space="preserve"> una institución a otra, pero los</w:t>
            </w:r>
            <w:r w:rsidR="00956D07" w:rsidRPr="00586786">
              <w:rPr>
                <w:rFonts w:ascii="Arial Narrow" w:hAnsi="Arial Narrow"/>
                <w:bCs/>
                <w:sz w:val="23"/>
                <w:szCs w:val="23"/>
              </w:rPr>
              <w:t xml:space="preserve"> programa</w:t>
            </w:r>
            <w:r w:rsidR="00586786" w:rsidRPr="00586786">
              <w:rPr>
                <w:rFonts w:ascii="Arial Narrow" w:hAnsi="Arial Narrow"/>
                <w:bCs/>
                <w:sz w:val="23"/>
                <w:szCs w:val="23"/>
              </w:rPr>
              <w:t>s</w:t>
            </w:r>
            <w:r w:rsidR="00956D07" w:rsidRPr="00586786">
              <w:rPr>
                <w:rFonts w:ascii="Arial Narrow" w:hAnsi="Arial Narrow"/>
                <w:bCs/>
                <w:sz w:val="23"/>
                <w:szCs w:val="23"/>
              </w:rPr>
              <w:t xml:space="preserve"> casi</w:t>
            </w:r>
            <w:r w:rsidR="00586786" w:rsidRPr="00586786">
              <w:rPr>
                <w:rFonts w:ascii="Arial Narrow" w:hAnsi="Arial Narrow"/>
                <w:bCs/>
                <w:sz w:val="23"/>
                <w:szCs w:val="23"/>
              </w:rPr>
              <w:t xml:space="preserve"> siempre</w:t>
            </w:r>
            <w:r w:rsidR="00956D07" w:rsidRPr="00586786">
              <w:rPr>
                <w:rFonts w:ascii="Arial Narrow" w:hAnsi="Arial Narrow"/>
                <w:bCs/>
                <w:sz w:val="23"/>
                <w:szCs w:val="23"/>
              </w:rPr>
              <w:t xml:space="preserve"> sigue</w:t>
            </w:r>
            <w:r w:rsidR="00586786" w:rsidRPr="00586786">
              <w:rPr>
                <w:rFonts w:ascii="Arial Narrow" w:hAnsi="Arial Narrow"/>
                <w:bCs/>
                <w:sz w:val="23"/>
                <w:szCs w:val="23"/>
              </w:rPr>
              <w:t>n</w:t>
            </w:r>
            <w:r w:rsidR="00956D07" w:rsidRPr="00586786">
              <w:rPr>
                <w:rFonts w:ascii="Arial Narrow" w:hAnsi="Arial Narrow"/>
                <w:bCs/>
                <w:sz w:val="23"/>
                <w:szCs w:val="23"/>
              </w:rPr>
              <w:t xml:space="preserve"> con la misma f</w:t>
            </w:r>
            <w:r w:rsidR="00586786" w:rsidRPr="00586786">
              <w:rPr>
                <w:rFonts w:ascii="Arial Narrow" w:hAnsi="Arial Narrow"/>
                <w:bCs/>
                <w:sz w:val="23"/>
                <w:szCs w:val="23"/>
              </w:rPr>
              <w:t xml:space="preserve">uncionalidad. Para resaltar realizo </w:t>
            </w:r>
            <w:r w:rsidR="00960655" w:rsidRPr="00586786">
              <w:rPr>
                <w:rFonts w:ascii="Arial Narrow" w:hAnsi="Arial Narrow"/>
                <w:bCs/>
                <w:sz w:val="23"/>
                <w:szCs w:val="23"/>
              </w:rPr>
              <w:t xml:space="preserve"> una solicitud al doctor JUAN CARLOS, </w:t>
            </w:r>
            <w:r w:rsidR="00586786" w:rsidRPr="00586786">
              <w:rPr>
                <w:rFonts w:ascii="Arial Narrow" w:hAnsi="Arial Narrow"/>
                <w:bCs/>
                <w:sz w:val="23"/>
                <w:szCs w:val="23"/>
              </w:rPr>
              <w:t xml:space="preserve"> y </w:t>
            </w:r>
            <w:r w:rsidR="00960655" w:rsidRPr="00586786">
              <w:rPr>
                <w:rFonts w:ascii="Arial Narrow" w:hAnsi="Arial Narrow"/>
                <w:bCs/>
                <w:sz w:val="23"/>
                <w:szCs w:val="23"/>
              </w:rPr>
              <w:t>a su equipo y a sus ONG, que hacen</w:t>
            </w:r>
            <w:r w:rsidR="00586786" w:rsidRPr="00586786">
              <w:rPr>
                <w:rFonts w:ascii="Arial Narrow" w:hAnsi="Arial Narrow"/>
                <w:bCs/>
                <w:sz w:val="23"/>
                <w:szCs w:val="23"/>
              </w:rPr>
              <w:t xml:space="preserve"> una tarea diaria, </w:t>
            </w:r>
            <w:r w:rsidR="00960655" w:rsidRPr="00586786">
              <w:rPr>
                <w:rFonts w:ascii="Arial Narrow" w:hAnsi="Arial Narrow"/>
                <w:bCs/>
                <w:sz w:val="23"/>
                <w:szCs w:val="23"/>
              </w:rPr>
              <w:t xml:space="preserve"> sus equipos no son suficientes todos lo sabemos, porque desde gobiernos pasados nos medimos por cifras, que debemos disminuir, pero resulta que una familia, un niño, una niña que ingrese al ICBF o a la comisaría se quedan allí, porque debemos entender que son procesos y los procesos hay que manejarlos como tal</w:t>
            </w:r>
            <w:r w:rsidR="000D0E32" w:rsidRPr="00586786">
              <w:rPr>
                <w:rFonts w:ascii="Arial Narrow" w:hAnsi="Arial Narrow"/>
                <w:bCs/>
                <w:sz w:val="23"/>
                <w:szCs w:val="23"/>
              </w:rPr>
              <w:t xml:space="preserve">, no con estadísticas o números, sino que cuando ya tienen 18 años, no sabemos que Institución les va a hacer seguimiento. Es por eso que la corresponsabilidad de las instituciones es muy importante, por eso lo que dice </w:t>
            </w:r>
            <w:r w:rsidR="00D76C86" w:rsidRPr="00586786">
              <w:rPr>
                <w:rFonts w:ascii="Arial Narrow" w:hAnsi="Arial Narrow"/>
                <w:bCs/>
                <w:sz w:val="23"/>
                <w:szCs w:val="23"/>
              </w:rPr>
              <w:t>el comandante es muy importante, porque debemos no solo requerir de las instituciones, sino también de la sociedad, a la familia y a nosotros como Instituciones, por eso realizo la so</w:t>
            </w:r>
            <w:r w:rsidR="00576114" w:rsidRPr="00586786">
              <w:rPr>
                <w:rFonts w:ascii="Arial Narrow" w:hAnsi="Arial Narrow"/>
                <w:bCs/>
                <w:sz w:val="23"/>
                <w:szCs w:val="23"/>
              </w:rPr>
              <w:t>licitud que nos hagan saber, cuá</w:t>
            </w:r>
            <w:r w:rsidR="00D76C86" w:rsidRPr="00586786">
              <w:rPr>
                <w:rFonts w:ascii="Arial Narrow" w:hAnsi="Arial Narrow"/>
                <w:bCs/>
                <w:sz w:val="23"/>
                <w:szCs w:val="23"/>
              </w:rPr>
              <w:t>les son los programas</w:t>
            </w:r>
            <w:r w:rsidR="00576114" w:rsidRPr="00586786">
              <w:rPr>
                <w:rFonts w:ascii="Arial Narrow" w:hAnsi="Arial Narrow"/>
                <w:bCs/>
                <w:sz w:val="23"/>
                <w:szCs w:val="23"/>
              </w:rPr>
              <w:t xml:space="preserve"> nuevos, qué</w:t>
            </w:r>
            <w:r w:rsidR="00D76C86" w:rsidRPr="00586786">
              <w:rPr>
                <w:rFonts w:ascii="Arial Narrow" w:hAnsi="Arial Narrow"/>
                <w:bCs/>
                <w:sz w:val="23"/>
                <w:szCs w:val="23"/>
              </w:rPr>
              <w:t xml:space="preserve"> ofrece el ICBF, pero también es importante saber, cuál es el cambio 2014 – 2015, cuál fue el plan de mejoramiento, respecto a lo que cerraron en 2014, cuáles fueron las metas 2015 y como cerraron 2015, esa es la propuesta de incluir en la rendición pública de cuentas, la especificidad de cada año y lo otro es una solicitud concreta, que no tengo la claridad del programa </w:t>
            </w:r>
            <w:r w:rsidR="00576114" w:rsidRPr="00586786">
              <w:rPr>
                <w:rFonts w:ascii="Arial Narrow" w:hAnsi="Arial Narrow"/>
                <w:bCs/>
                <w:sz w:val="23"/>
                <w:szCs w:val="23"/>
              </w:rPr>
              <w:t xml:space="preserve">con discapacidad si ya incluye mayores de edad y cuáles son los programas para esas personas con mayoría de edad. Y lo otro tiene que ver con los programas de prevención de Centro Zonal, específicamente con las defensorías de familia y sus equipos de apoyo. Yo sé que ustedes tienen una planta global, que manejan procesos, por lo tanto cada vez se hace más necesario tener más equipos, qué posibilidades hay de incrementar esos equipos, por lo menos los equipos psicosociales, sino es posible las defensorías de familia, para el tema de prevención y atención, ya que cada día requerimos, no tanto la atención sino el seguimiento, si aumentan los procesos se requieren más equipos, qué </w:t>
            </w:r>
          </w:p>
          <w:p w:rsidR="00644C52" w:rsidRDefault="00576114" w:rsidP="00586786">
            <w:pPr>
              <w:pStyle w:val="Prrafodelista"/>
              <w:numPr>
                <w:ilvl w:val="0"/>
                <w:numId w:val="16"/>
              </w:numPr>
              <w:jc w:val="both"/>
              <w:rPr>
                <w:rFonts w:ascii="Arial Narrow" w:hAnsi="Arial Narrow"/>
                <w:bCs/>
                <w:sz w:val="23"/>
                <w:szCs w:val="23"/>
              </w:rPr>
            </w:pPr>
            <w:bookmarkStart w:id="0" w:name="_GoBack"/>
            <w:bookmarkEnd w:id="0"/>
            <w:r w:rsidRPr="00586786">
              <w:rPr>
                <w:rFonts w:ascii="Arial Narrow" w:hAnsi="Arial Narrow"/>
                <w:bCs/>
                <w:sz w:val="23"/>
                <w:szCs w:val="23"/>
              </w:rPr>
              <w:lastRenderedPageBreak/>
              <w:t>posibilidades hay para 2016 de tener más equipos psicosociales de apoyo en seguimientos.</w:t>
            </w:r>
            <w:r w:rsidR="00586786">
              <w:rPr>
                <w:rFonts w:ascii="Arial Narrow" w:hAnsi="Arial Narrow"/>
                <w:bCs/>
                <w:sz w:val="23"/>
                <w:szCs w:val="23"/>
              </w:rPr>
              <w:t xml:space="preserve">  </w:t>
            </w:r>
            <w:r w:rsidRPr="00586786">
              <w:rPr>
                <w:rFonts w:ascii="Arial Narrow" w:hAnsi="Arial Narrow"/>
                <w:bCs/>
                <w:sz w:val="23"/>
                <w:szCs w:val="23"/>
              </w:rPr>
              <w:t xml:space="preserve">Aprovecho para agradecerles el apoyo a la procuraduría y para recordarles que el 17 de diciembre se hará la rendición pública que se ha gestado desde la Procuraduría para ver el diagnóstico que se ha gestado de Niñez, </w:t>
            </w:r>
            <w:r w:rsidR="00A96BD7" w:rsidRPr="00586786">
              <w:rPr>
                <w:rFonts w:ascii="Arial Narrow" w:hAnsi="Arial Narrow"/>
                <w:bCs/>
                <w:sz w:val="23"/>
                <w:szCs w:val="23"/>
              </w:rPr>
              <w:t>Juventud,</w:t>
            </w:r>
            <w:r w:rsidRPr="00586786">
              <w:rPr>
                <w:rFonts w:ascii="Arial Narrow" w:hAnsi="Arial Narrow"/>
                <w:bCs/>
                <w:sz w:val="23"/>
                <w:szCs w:val="23"/>
              </w:rPr>
              <w:t xml:space="preserve"> Adolescencia</w:t>
            </w:r>
            <w:r w:rsidR="00A96BD7" w:rsidRPr="00586786">
              <w:rPr>
                <w:rFonts w:ascii="Arial Narrow" w:hAnsi="Arial Narrow"/>
                <w:bCs/>
                <w:sz w:val="23"/>
                <w:szCs w:val="23"/>
              </w:rPr>
              <w:t>, mujer con discapacidad que se ha realizado en el departamento  por parte de la procuraduría para poder hacer ese trabajo. Antes del 17 de diciembre, en la página web del departamento se estará colgando el informe de gestión y el 17 será la rendición pública del departamento.</w:t>
            </w:r>
            <w:r w:rsidR="00644C52">
              <w:rPr>
                <w:rFonts w:ascii="Arial Narrow" w:hAnsi="Arial Narrow"/>
                <w:bCs/>
                <w:sz w:val="23"/>
                <w:szCs w:val="23"/>
              </w:rPr>
              <w:t>”</w:t>
            </w:r>
          </w:p>
          <w:p w:rsidR="007825E4" w:rsidRDefault="007825E4" w:rsidP="007825E4">
            <w:pPr>
              <w:pStyle w:val="Prrafodelista"/>
              <w:ind w:left="720"/>
              <w:jc w:val="both"/>
              <w:rPr>
                <w:rFonts w:ascii="Arial Narrow" w:hAnsi="Arial Narrow"/>
                <w:bCs/>
                <w:sz w:val="23"/>
                <w:szCs w:val="23"/>
              </w:rPr>
            </w:pPr>
          </w:p>
          <w:p w:rsidR="00956D07" w:rsidRDefault="00644C52" w:rsidP="00586786">
            <w:pPr>
              <w:pStyle w:val="Prrafodelista"/>
              <w:numPr>
                <w:ilvl w:val="0"/>
                <w:numId w:val="16"/>
              </w:numPr>
              <w:jc w:val="both"/>
              <w:rPr>
                <w:rFonts w:ascii="Arial Narrow" w:hAnsi="Arial Narrow"/>
                <w:bCs/>
                <w:sz w:val="23"/>
                <w:szCs w:val="23"/>
              </w:rPr>
            </w:pPr>
            <w:r>
              <w:rPr>
                <w:rFonts w:ascii="Arial Narrow" w:hAnsi="Arial Narrow"/>
                <w:bCs/>
                <w:sz w:val="23"/>
                <w:szCs w:val="23"/>
              </w:rPr>
              <w:t xml:space="preserve">La señora Pamela </w:t>
            </w:r>
            <w:proofErr w:type="spellStart"/>
            <w:proofErr w:type="gramStart"/>
            <w:r>
              <w:rPr>
                <w:rFonts w:ascii="Arial Narrow" w:hAnsi="Arial Narrow"/>
                <w:bCs/>
                <w:sz w:val="23"/>
                <w:szCs w:val="23"/>
              </w:rPr>
              <w:t>Newballl</w:t>
            </w:r>
            <w:proofErr w:type="spellEnd"/>
            <w:r w:rsidR="00576114" w:rsidRPr="00586786">
              <w:rPr>
                <w:rFonts w:ascii="Arial Narrow" w:hAnsi="Arial Narrow"/>
                <w:bCs/>
                <w:sz w:val="23"/>
                <w:szCs w:val="23"/>
              </w:rPr>
              <w:t xml:space="preserve"> </w:t>
            </w:r>
            <w:r w:rsidR="007825E4">
              <w:rPr>
                <w:rFonts w:ascii="Arial Narrow" w:hAnsi="Arial Narrow"/>
                <w:bCs/>
                <w:sz w:val="23"/>
                <w:szCs w:val="23"/>
              </w:rPr>
              <w:t>,</w:t>
            </w:r>
            <w:proofErr w:type="gramEnd"/>
            <w:r w:rsidR="007825E4">
              <w:rPr>
                <w:rFonts w:ascii="Arial Narrow" w:hAnsi="Arial Narrow"/>
                <w:bCs/>
                <w:sz w:val="23"/>
                <w:szCs w:val="23"/>
              </w:rPr>
              <w:t xml:space="preserve"> representante legal del programa Territorio Étnico con Bienestar, inicia su intervención felicitando al ICBF por su excelente labor en el territorio Archipiélago, y manifiesta su deseo de que el programa con familias étnicas sea de más duración y que se comenzara  más temprano en cada vigencia, también solicita que para el próximo año la rendición de cuenta no solo sea presentada en el idioma español sino también reducida al idioma inglés.</w:t>
            </w:r>
          </w:p>
          <w:p w:rsidR="007825E4" w:rsidRPr="007825E4" w:rsidRDefault="007825E4" w:rsidP="007825E4">
            <w:pPr>
              <w:pStyle w:val="Prrafodelista"/>
              <w:rPr>
                <w:rFonts w:ascii="Arial Narrow" w:hAnsi="Arial Narrow"/>
                <w:bCs/>
                <w:sz w:val="23"/>
                <w:szCs w:val="23"/>
              </w:rPr>
            </w:pPr>
          </w:p>
          <w:p w:rsidR="00956D07" w:rsidRPr="00586786" w:rsidRDefault="007825E4" w:rsidP="00790848">
            <w:pPr>
              <w:ind w:left="720"/>
              <w:jc w:val="both"/>
              <w:rPr>
                <w:rFonts w:ascii="Arial Narrow" w:hAnsi="Arial Narrow"/>
                <w:bCs/>
                <w:sz w:val="23"/>
                <w:szCs w:val="23"/>
              </w:rPr>
            </w:pPr>
            <w:r w:rsidRPr="007825E4">
              <w:rPr>
                <w:rFonts w:ascii="Arial Narrow" w:hAnsi="Arial Narrow"/>
                <w:b/>
                <w:bCs/>
                <w:sz w:val="23"/>
                <w:szCs w:val="23"/>
              </w:rPr>
              <w:t xml:space="preserve">NOTA </w:t>
            </w:r>
            <w:r w:rsidR="00790848" w:rsidRPr="007825E4">
              <w:rPr>
                <w:rFonts w:ascii="Arial Narrow" w:hAnsi="Arial Narrow"/>
                <w:b/>
                <w:bCs/>
                <w:sz w:val="23"/>
                <w:szCs w:val="23"/>
              </w:rPr>
              <w:t>ACLARATORIA</w:t>
            </w:r>
            <w:r w:rsidR="00790848">
              <w:rPr>
                <w:rFonts w:ascii="Arial Narrow" w:hAnsi="Arial Narrow"/>
                <w:bCs/>
                <w:sz w:val="23"/>
                <w:szCs w:val="23"/>
              </w:rPr>
              <w:t>:</w:t>
            </w:r>
            <w:r>
              <w:rPr>
                <w:rFonts w:ascii="Arial Narrow" w:hAnsi="Arial Narrow"/>
                <w:bCs/>
                <w:sz w:val="23"/>
                <w:szCs w:val="23"/>
              </w:rPr>
              <w:t xml:space="preserve"> Se deja constancia que al ingreso del recinto donde se llevó a cabo la rendición de cuenta, se hizo a entrega a cada uno de los asistentes  un formato de quejas reclamos y sugerencias, y al finalizar el evento se verifico que ninguno fue diligenciado, por cuanto no se presentaron ni quejas ni reclamaciones</w:t>
            </w:r>
            <w:r w:rsidR="00790848">
              <w:rPr>
                <w:rFonts w:ascii="Arial Narrow" w:hAnsi="Arial Narrow"/>
                <w:bCs/>
                <w:sz w:val="23"/>
                <w:szCs w:val="23"/>
              </w:rPr>
              <w:t xml:space="preserve"> al respecto.</w:t>
            </w:r>
          </w:p>
          <w:p w:rsidR="00956D07" w:rsidRPr="00956D07" w:rsidRDefault="00956D07" w:rsidP="00956D07">
            <w:pPr>
              <w:jc w:val="both"/>
              <w:rPr>
                <w:rFonts w:ascii="Arial Narrow" w:hAnsi="Arial Narrow"/>
                <w:bCs/>
                <w:color w:val="FF0000"/>
                <w:sz w:val="23"/>
                <w:szCs w:val="23"/>
              </w:rPr>
            </w:pPr>
          </w:p>
          <w:p w:rsidR="00CF48D2" w:rsidRPr="00CF48D2" w:rsidRDefault="00CF48D2" w:rsidP="00CF48D2">
            <w:pPr>
              <w:pStyle w:val="Prrafodelista"/>
              <w:ind w:left="720"/>
              <w:jc w:val="both"/>
              <w:rPr>
                <w:rFonts w:ascii="Arial Narrow" w:hAnsi="Arial Narrow"/>
                <w:b/>
                <w:bCs/>
                <w:sz w:val="23"/>
                <w:szCs w:val="23"/>
              </w:rPr>
            </w:pPr>
          </w:p>
          <w:p w:rsidR="00F9221E" w:rsidRDefault="00F9221E" w:rsidP="00F9221E">
            <w:pPr>
              <w:jc w:val="both"/>
              <w:rPr>
                <w:rFonts w:ascii="Arial Narrow" w:hAnsi="Arial Narrow"/>
                <w:b/>
                <w:bCs/>
                <w:sz w:val="23"/>
                <w:szCs w:val="23"/>
              </w:rPr>
            </w:pPr>
            <w:r w:rsidRPr="00F9221E">
              <w:rPr>
                <w:rFonts w:ascii="Arial Narrow" w:hAnsi="Arial Narrow"/>
                <w:b/>
                <w:bCs/>
                <w:sz w:val="23"/>
                <w:szCs w:val="23"/>
              </w:rPr>
              <w:t>CLAUSURA DEL EVENTO</w:t>
            </w:r>
          </w:p>
          <w:p w:rsidR="00C37EA5" w:rsidRPr="00F9221E" w:rsidRDefault="00C37EA5" w:rsidP="00F9221E">
            <w:pPr>
              <w:jc w:val="both"/>
              <w:rPr>
                <w:rFonts w:ascii="Arial Narrow" w:hAnsi="Arial Narrow"/>
                <w:sz w:val="23"/>
                <w:szCs w:val="23"/>
              </w:rPr>
            </w:pPr>
          </w:p>
          <w:p w:rsidR="00E97224" w:rsidRDefault="00C37EA5" w:rsidP="00C37EA5">
            <w:pPr>
              <w:pStyle w:val="Prrafodelista"/>
              <w:numPr>
                <w:ilvl w:val="0"/>
                <w:numId w:val="23"/>
              </w:numPr>
              <w:jc w:val="both"/>
              <w:rPr>
                <w:rFonts w:ascii="Arial Narrow" w:hAnsi="Arial Narrow"/>
                <w:sz w:val="23"/>
                <w:szCs w:val="23"/>
              </w:rPr>
            </w:pPr>
            <w:r w:rsidRPr="00C37EA5">
              <w:rPr>
                <w:rFonts w:ascii="Arial Narrow" w:hAnsi="Arial Narrow"/>
                <w:sz w:val="23"/>
                <w:szCs w:val="23"/>
              </w:rPr>
              <w:t>Presentación Cultural, Grupo MUSICAL DUMPLING TREE-FDESCAI</w:t>
            </w:r>
          </w:p>
          <w:p w:rsidR="00790848" w:rsidRDefault="00790848" w:rsidP="00790848">
            <w:pPr>
              <w:jc w:val="both"/>
              <w:rPr>
                <w:rFonts w:ascii="Arial Narrow" w:hAnsi="Arial Narrow"/>
                <w:sz w:val="23"/>
                <w:szCs w:val="23"/>
              </w:rPr>
            </w:pPr>
          </w:p>
          <w:p w:rsidR="00790848" w:rsidRDefault="00790848" w:rsidP="00790848">
            <w:pPr>
              <w:jc w:val="both"/>
              <w:rPr>
                <w:rFonts w:ascii="Arial Narrow" w:hAnsi="Arial Narrow"/>
                <w:sz w:val="23"/>
                <w:szCs w:val="23"/>
              </w:rPr>
            </w:pPr>
          </w:p>
          <w:p w:rsidR="00790848" w:rsidRDefault="00790848" w:rsidP="00790848">
            <w:pPr>
              <w:jc w:val="both"/>
              <w:rPr>
                <w:rFonts w:ascii="Arial Narrow" w:hAnsi="Arial Narrow"/>
                <w:sz w:val="23"/>
                <w:szCs w:val="23"/>
              </w:rPr>
            </w:pPr>
          </w:p>
          <w:p w:rsidR="00790848" w:rsidRDefault="00790848" w:rsidP="00790848">
            <w:pPr>
              <w:jc w:val="both"/>
              <w:rPr>
                <w:rFonts w:ascii="Arial Narrow" w:hAnsi="Arial Narrow"/>
                <w:sz w:val="23"/>
                <w:szCs w:val="23"/>
              </w:rPr>
            </w:pPr>
          </w:p>
          <w:p w:rsidR="00790848" w:rsidRDefault="00790848" w:rsidP="00790848">
            <w:pPr>
              <w:jc w:val="both"/>
              <w:rPr>
                <w:rFonts w:ascii="Arial Narrow" w:hAnsi="Arial Narrow"/>
                <w:sz w:val="23"/>
                <w:szCs w:val="23"/>
              </w:rPr>
            </w:pPr>
          </w:p>
          <w:p w:rsidR="00C37EA5" w:rsidRDefault="00790848" w:rsidP="00790848">
            <w:pPr>
              <w:jc w:val="both"/>
              <w:rPr>
                <w:rFonts w:ascii="Arial Narrow" w:hAnsi="Arial Narrow"/>
                <w:b/>
                <w:sz w:val="23"/>
                <w:szCs w:val="23"/>
              </w:rPr>
            </w:pPr>
            <w:r w:rsidRPr="00790848">
              <w:rPr>
                <w:rFonts w:ascii="Arial Narrow" w:hAnsi="Arial Narrow"/>
                <w:b/>
                <w:sz w:val="23"/>
                <w:szCs w:val="23"/>
              </w:rPr>
              <w:t>REGISTROS FOTOGRAFICOS</w:t>
            </w:r>
          </w:p>
          <w:p w:rsidR="00790848" w:rsidRPr="00790848" w:rsidRDefault="00790848" w:rsidP="00790848">
            <w:pPr>
              <w:jc w:val="both"/>
              <w:rPr>
                <w:rFonts w:ascii="Arial Narrow" w:hAnsi="Arial Narrow"/>
                <w:b/>
                <w:sz w:val="23"/>
                <w:szCs w:val="23"/>
              </w:rPr>
            </w:pPr>
          </w:p>
          <w:p w:rsidR="00C37EA5" w:rsidRPr="00C37EA5" w:rsidRDefault="00C37EA5" w:rsidP="00C37EA5">
            <w:pPr>
              <w:pStyle w:val="Prrafodelista"/>
              <w:rPr>
                <w:rFonts w:ascii="Arial Narrow" w:hAnsi="Arial Narrow"/>
                <w:sz w:val="23"/>
                <w:szCs w:val="23"/>
              </w:rPr>
            </w:pPr>
          </w:p>
          <w:tbl>
            <w:tblPr>
              <w:tblStyle w:val="Tabladecuadrcula6concolores-nfasis3"/>
              <w:tblW w:w="0" w:type="auto"/>
              <w:tblInd w:w="637" w:type="dxa"/>
              <w:tblLayout w:type="fixed"/>
              <w:tblLook w:val="04A0" w:firstRow="1" w:lastRow="0" w:firstColumn="1" w:lastColumn="0" w:noHBand="0" w:noVBand="1"/>
            </w:tblPr>
            <w:tblGrid>
              <w:gridCol w:w="4116"/>
              <w:gridCol w:w="4116"/>
            </w:tblGrid>
            <w:tr w:rsidR="00C37EA5" w:rsidTr="00C37EA5">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4116" w:type="dxa"/>
                </w:tcPr>
                <w:p w:rsidR="00C37EA5" w:rsidRDefault="00C37EA5" w:rsidP="00C37EA5">
                  <w:pPr>
                    <w:pStyle w:val="Prrafodelista"/>
                    <w:ind w:left="0"/>
                    <w:jc w:val="center"/>
                    <w:rPr>
                      <w:rFonts w:ascii="Arial Narrow" w:hAnsi="Arial Narrow"/>
                      <w:sz w:val="23"/>
                      <w:szCs w:val="23"/>
                    </w:rPr>
                  </w:pPr>
                  <w:r w:rsidRPr="00C37EA5">
                    <w:rPr>
                      <w:rFonts w:ascii="Arial Narrow" w:hAnsi="Arial Narrow"/>
                      <w:noProof/>
                      <w:sz w:val="23"/>
                      <w:szCs w:val="23"/>
                      <w:lang w:eastAsia="es-CO"/>
                    </w:rPr>
                    <w:drawing>
                      <wp:inline distT="0" distB="0" distL="0" distR="0">
                        <wp:extent cx="1913890" cy="1783235"/>
                        <wp:effectExtent l="84455" t="67945" r="132715" b="132715"/>
                        <wp:docPr id="5" name="Imagen 5" descr="C:\Users\rosa.mclean\AppData\Local\Microsoft\Windows\INetCache\Content.Outlook\3E9RD6X1\IMG_3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a.mclean\AppData\Local\Microsoft\Windows\INetCache\Content.Outlook\3E9RD6X1\IMG_383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917541" cy="17866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6" w:type="dxa"/>
                </w:tcPr>
                <w:p w:rsidR="00C37EA5" w:rsidRDefault="00C37EA5" w:rsidP="00C37EA5">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Arial Narrow" w:hAnsi="Arial Narrow"/>
                      <w:sz w:val="23"/>
                      <w:szCs w:val="23"/>
                    </w:rPr>
                  </w:pPr>
                  <w:r>
                    <w:rPr>
                      <w:rFonts w:ascii="Arial Narrow" w:hAnsi="Arial Narrow"/>
                      <w:noProof/>
                      <w:sz w:val="23"/>
                      <w:szCs w:val="23"/>
                      <w:lang w:eastAsia="es-CO"/>
                    </w:rPr>
                    <w:drawing>
                      <wp:inline distT="0" distB="0" distL="0" distR="0" wp14:anchorId="041EF41E">
                        <wp:extent cx="2463165" cy="20669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165" cy="2066925"/>
                                </a:xfrm>
                                <a:prstGeom prst="rect">
                                  <a:avLst/>
                                </a:prstGeom>
                                <a:noFill/>
                              </pic:spPr>
                            </pic:pic>
                          </a:graphicData>
                        </a:graphic>
                      </wp:inline>
                    </w:drawing>
                  </w:r>
                </w:p>
              </w:tc>
            </w:tr>
            <w:tr w:rsidR="00790848" w:rsidTr="00C37EA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4116" w:type="dxa"/>
                </w:tcPr>
                <w:p w:rsidR="00790848" w:rsidRPr="00C37EA5" w:rsidRDefault="00790848" w:rsidP="00790848">
                  <w:pPr>
                    <w:pStyle w:val="Prrafodelista"/>
                    <w:ind w:left="0"/>
                    <w:rPr>
                      <w:rFonts w:ascii="Arial Narrow" w:hAnsi="Arial Narrow"/>
                      <w:noProof/>
                      <w:sz w:val="23"/>
                      <w:szCs w:val="23"/>
                      <w:lang w:eastAsia="es-CO"/>
                    </w:rPr>
                  </w:pPr>
                </w:p>
              </w:tc>
              <w:tc>
                <w:tcPr>
                  <w:tcW w:w="4116" w:type="dxa"/>
                </w:tcPr>
                <w:p w:rsidR="00790848" w:rsidRDefault="00790848" w:rsidP="00C37EA5">
                  <w:pPr>
                    <w:pStyle w:val="Prrafodelista"/>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noProof/>
                      <w:sz w:val="23"/>
                      <w:szCs w:val="23"/>
                      <w:lang w:eastAsia="es-CO"/>
                    </w:rPr>
                  </w:pPr>
                </w:p>
              </w:tc>
            </w:tr>
            <w:tr w:rsidR="00790848" w:rsidTr="00C37EA5">
              <w:trPr>
                <w:trHeight w:val="252"/>
              </w:trPr>
              <w:tc>
                <w:tcPr>
                  <w:cnfStyle w:val="001000000000" w:firstRow="0" w:lastRow="0" w:firstColumn="1" w:lastColumn="0" w:oddVBand="0" w:evenVBand="0" w:oddHBand="0" w:evenHBand="0" w:firstRowFirstColumn="0" w:firstRowLastColumn="0" w:lastRowFirstColumn="0" w:lastRowLastColumn="0"/>
                  <w:tcW w:w="4116" w:type="dxa"/>
                </w:tcPr>
                <w:p w:rsidR="00790848" w:rsidRPr="00C37EA5" w:rsidRDefault="00790848" w:rsidP="00790848">
                  <w:pPr>
                    <w:pStyle w:val="Prrafodelista"/>
                    <w:ind w:left="0"/>
                    <w:rPr>
                      <w:rFonts w:ascii="Arial Narrow" w:hAnsi="Arial Narrow"/>
                      <w:noProof/>
                      <w:sz w:val="23"/>
                      <w:szCs w:val="23"/>
                      <w:lang w:eastAsia="es-CO"/>
                    </w:rPr>
                  </w:pPr>
                </w:p>
              </w:tc>
              <w:tc>
                <w:tcPr>
                  <w:tcW w:w="4116" w:type="dxa"/>
                </w:tcPr>
                <w:p w:rsidR="00790848" w:rsidRDefault="00790848" w:rsidP="00C37EA5">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noProof/>
                      <w:sz w:val="23"/>
                      <w:szCs w:val="23"/>
                      <w:lang w:eastAsia="es-CO"/>
                    </w:rPr>
                  </w:pPr>
                </w:p>
              </w:tc>
            </w:tr>
            <w:tr w:rsidR="00C37EA5" w:rsidTr="00C37EA5">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116" w:type="dxa"/>
                </w:tcPr>
                <w:p w:rsidR="00C37EA5" w:rsidRDefault="00664EE4" w:rsidP="006052FB">
                  <w:pPr>
                    <w:pStyle w:val="Prrafodelista"/>
                    <w:ind w:left="0"/>
                    <w:jc w:val="center"/>
                    <w:rPr>
                      <w:rFonts w:ascii="Arial Narrow" w:hAnsi="Arial Narrow"/>
                      <w:sz w:val="23"/>
                      <w:szCs w:val="23"/>
                    </w:rPr>
                  </w:pPr>
                  <w:r w:rsidRPr="00664EE4">
                    <w:rPr>
                      <w:rFonts w:ascii="Arial Narrow" w:hAnsi="Arial Narrow"/>
                      <w:noProof/>
                      <w:sz w:val="23"/>
                      <w:szCs w:val="23"/>
                      <w:lang w:eastAsia="es-CO"/>
                    </w:rPr>
                    <w:lastRenderedPageBreak/>
                    <w:drawing>
                      <wp:inline distT="0" distB="0" distL="0" distR="0">
                        <wp:extent cx="2350135" cy="1914525"/>
                        <wp:effectExtent l="76200" t="76200" r="126365" b="142875"/>
                        <wp:docPr id="6" name="Imagen 6" descr="C:\Users\rosa.mclean\AppData\Local\Microsoft\Windows\INetCache\Content.Outlook\3E9RD6X1\IMG_3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sa.mclean\AppData\Local\Microsoft\Windows\INetCache\Content.Outlook\3E9RD6X1\IMG_38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6075" cy="19193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6" w:type="dxa"/>
                </w:tcPr>
                <w:p w:rsidR="00C37EA5" w:rsidRDefault="00141D74" w:rsidP="00B03730">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3"/>
                      <w:szCs w:val="23"/>
                    </w:rPr>
                  </w:pPr>
                  <w:r w:rsidRPr="00141D74">
                    <w:rPr>
                      <w:rFonts w:ascii="Arial Narrow" w:hAnsi="Arial Narrow"/>
                      <w:noProof/>
                      <w:sz w:val="23"/>
                      <w:szCs w:val="23"/>
                      <w:lang w:eastAsia="es-CO"/>
                    </w:rPr>
                    <w:drawing>
                      <wp:inline distT="0" distB="0" distL="0" distR="0">
                        <wp:extent cx="2133600" cy="1948815"/>
                        <wp:effectExtent l="76200" t="76200" r="133350" b="127635"/>
                        <wp:docPr id="7" name="Imagen 7" descr="C:\Users\rosa.mclean\AppData\Local\Microsoft\Windows\INetCache\Content.Outlook\3E9RD6X1\IMG_3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sa.mclean\AppData\Local\Microsoft\Windows\INetCache\Content.Outlook\3E9RD6X1\IMG_38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8370" cy="19531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37EA5" w:rsidTr="00C37EA5">
              <w:trPr>
                <w:trHeight w:val="252"/>
              </w:trPr>
              <w:tc>
                <w:tcPr>
                  <w:cnfStyle w:val="001000000000" w:firstRow="0" w:lastRow="0" w:firstColumn="1" w:lastColumn="0" w:oddVBand="0" w:evenVBand="0" w:oddHBand="0" w:evenHBand="0" w:firstRowFirstColumn="0" w:firstRowLastColumn="0" w:lastRowFirstColumn="0" w:lastRowLastColumn="0"/>
                  <w:tcW w:w="4116" w:type="dxa"/>
                </w:tcPr>
                <w:p w:rsidR="00C37EA5" w:rsidRDefault="007264EA" w:rsidP="007264EA">
                  <w:pPr>
                    <w:pStyle w:val="Prrafodelista"/>
                    <w:ind w:left="0"/>
                    <w:jc w:val="center"/>
                    <w:rPr>
                      <w:rFonts w:ascii="Arial Narrow" w:hAnsi="Arial Narrow"/>
                      <w:sz w:val="23"/>
                      <w:szCs w:val="23"/>
                    </w:rPr>
                  </w:pPr>
                  <w:r w:rsidRPr="007264EA">
                    <w:rPr>
                      <w:rFonts w:ascii="Arial Narrow" w:hAnsi="Arial Narrow"/>
                      <w:noProof/>
                      <w:sz w:val="23"/>
                      <w:szCs w:val="23"/>
                      <w:lang w:eastAsia="es-CO"/>
                    </w:rPr>
                    <w:drawing>
                      <wp:inline distT="0" distB="0" distL="0" distR="0">
                        <wp:extent cx="2267585" cy="1700690"/>
                        <wp:effectExtent l="76200" t="76200" r="132715" b="128270"/>
                        <wp:docPr id="8" name="Imagen 8" descr="C:\Users\rosa.mclean\AppData\Local\Microsoft\Windows\INetCache\Content.Outlook\3E9RD6X1\IMG_3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osa.mclean\AppData\Local\Microsoft\Windows\INetCache\Content.Outlook\3E9RD6X1\IMG_38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6063" cy="17070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6" w:type="dxa"/>
                </w:tcPr>
                <w:p w:rsidR="00C37EA5" w:rsidRDefault="007264EA" w:rsidP="00C37EA5">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sz w:val="23"/>
                      <w:szCs w:val="23"/>
                    </w:rPr>
                  </w:pPr>
                  <w:r w:rsidRPr="007264EA">
                    <w:rPr>
                      <w:rFonts w:ascii="Arial Narrow" w:hAnsi="Arial Narrow"/>
                      <w:noProof/>
                      <w:sz w:val="23"/>
                      <w:szCs w:val="23"/>
                      <w:lang w:eastAsia="es-CO"/>
                    </w:rPr>
                    <w:drawing>
                      <wp:inline distT="0" distB="0" distL="0" distR="0">
                        <wp:extent cx="2266315" cy="1699736"/>
                        <wp:effectExtent l="76200" t="76200" r="133985" b="129540"/>
                        <wp:docPr id="9" name="Imagen 9" descr="C:\Users\rosa.mclean\AppData\Local\Microsoft\Windows\INetCache\Content.Outlook\3E9RD6X1\IMG_3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sa.mclean\AppData\Local\Microsoft\Windows\INetCache\Content.Outlook\3E9RD6X1\IMG_381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8530" cy="17013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37EA5" w:rsidTr="00C37EA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4116" w:type="dxa"/>
                </w:tcPr>
                <w:p w:rsidR="00C37EA5" w:rsidRDefault="008C2DA9" w:rsidP="008C2DA9">
                  <w:pPr>
                    <w:pStyle w:val="Prrafodelista"/>
                    <w:ind w:left="0"/>
                    <w:jc w:val="center"/>
                    <w:rPr>
                      <w:rFonts w:ascii="Arial Narrow" w:hAnsi="Arial Narrow"/>
                      <w:sz w:val="23"/>
                      <w:szCs w:val="23"/>
                    </w:rPr>
                  </w:pPr>
                  <w:r w:rsidRPr="008C2DA9">
                    <w:rPr>
                      <w:rFonts w:ascii="Arial Narrow" w:hAnsi="Arial Narrow"/>
                      <w:noProof/>
                      <w:sz w:val="23"/>
                      <w:szCs w:val="23"/>
                      <w:lang w:eastAsia="es-CO"/>
                    </w:rPr>
                    <w:drawing>
                      <wp:inline distT="0" distB="0" distL="0" distR="0">
                        <wp:extent cx="2381250" cy="1785938"/>
                        <wp:effectExtent l="76200" t="76200" r="133350" b="138430"/>
                        <wp:docPr id="10" name="Imagen 10" descr="C:\Users\rosa.mclean\AppData\Local\Microsoft\Windows\INetCache\Content.Outlook\3E9RD6X1\IMG_3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osa.mclean\AppData\Local\Microsoft\Windows\INetCache\Content.Outlook\3E9RD6X1\IMG_38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3845" cy="17878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6" w:type="dxa"/>
                </w:tcPr>
                <w:p w:rsidR="00C37EA5" w:rsidRDefault="008C2DA9" w:rsidP="00C37EA5">
                  <w:pPr>
                    <w:pStyle w:val="Prrafodelista"/>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sz w:val="23"/>
                      <w:szCs w:val="23"/>
                    </w:rPr>
                  </w:pPr>
                  <w:r w:rsidRPr="008C2DA9">
                    <w:rPr>
                      <w:rFonts w:ascii="Arial Narrow" w:hAnsi="Arial Narrow"/>
                      <w:noProof/>
                      <w:sz w:val="23"/>
                      <w:szCs w:val="23"/>
                      <w:lang w:eastAsia="es-CO"/>
                    </w:rPr>
                    <w:drawing>
                      <wp:inline distT="0" distB="0" distL="0" distR="0">
                        <wp:extent cx="2352675" cy="1764506"/>
                        <wp:effectExtent l="76200" t="76200" r="123825" b="140970"/>
                        <wp:docPr id="11" name="Imagen 11" descr="C:\Users\rosa.mclean\AppData\Local\Microsoft\Windows\INetCache\Content.Outlook\3E9RD6X1\IMG_3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osa.mclean\AppData\Local\Microsoft\Windows\INetCache\Content.Outlook\3E9RD6X1\IMG_382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8204" cy="17686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37EA5" w:rsidTr="00C37EA5">
              <w:trPr>
                <w:trHeight w:val="252"/>
              </w:trPr>
              <w:tc>
                <w:tcPr>
                  <w:cnfStyle w:val="001000000000" w:firstRow="0" w:lastRow="0" w:firstColumn="1" w:lastColumn="0" w:oddVBand="0" w:evenVBand="0" w:oddHBand="0" w:evenHBand="0" w:firstRowFirstColumn="0" w:firstRowLastColumn="0" w:lastRowFirstColumn="0" w:lastRowLastColumn="0"/>
                  <w:tcW w:w="4116" w:type="dxa"/>
                </w:tcPr>
                <w:p w:rsidR="00C37EA5" w:rsidRDefault="008C2DA9" w:rsidP="00C37EA5">
                  <w:pPr>
                    <w:pStyle w:val="Prrafodelista"/>
                    <w:ind w:left="0"/>
                    <w:jc w:val="both"/>
                    <w:rPr>
                      <w:rFonts w:ascii="Arial Narrow" w:hAnsi="Arial Narrow"/>
                      <w:sz w:val="23"/>
                      <w:szCs w:val="23"/>
                    </w:rPr>
                  </w:pPr>
                  <w:r w:rsidRPr="008C2DA9">
                    <w:rPr>
                      <w:rFonts w:ascii="Arial Narrow" w:hAnsi="Arial Narrow"/>
                      <w:noProof/>
                      <w:sz w:val="23"/>
                      <w:szCs w:val="23"/>
                      <w:lang w:eastAsia="es-CO"/>
                    </w:rPr>
                    <w:lastRenderedPageBreak/>
                    <w:drawing>
                      <wp:inline distT="0" distB="0" distL="0" distR="0">
                        <wp:extent cx="2343785" cy="2009775"/>
                        <wp:effectExtent l="76200" t="76200" r="132715" b="142875"/>
                        <wp:docPr id="12" name="Imagen 12" descr="C:\Users\rosa.mclean\AppData\Local\Microsoft\Windows\INetCache\Content.Outlook\3E9RD6X1\IMG_3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osa.mclean\AppData\Local\Microsoft\Windows\INetCache\Content.Outlook\3E9RD6X1\IMG_38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7159" cy="20126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6" w:type="dxa"/>
                </w:tcPr>
                <w:p w:rsidR="00C37EA5" w:rsidRDefault="00E8369A" w:rsidP="00C37EA5">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sz w:val="23"/>
                      <w:szCs w:val="23"/>
                    </w:rPr>
                  </w:pPr>
                  <w:r w:rsidRPr="00E8369A">
                    <w:rPr>
                      <w:rFonts w:ascii="Arial Narrow" w:hAnsi="Arial Narrow"/>
                      <w:noProof/>
                      <w:sz w:val="23"/>
                      <w:szCs w:val="23"/>
                      <w:lang w:eastAsia="es-CO"/>
                    </w:rPr>
                    <w:drawing>
                      <wp:inline distT="0" distB="0" distL="0" distR="0">
                        <wp:extent cx="2473960" cy="2009775"/>
                        <wp:effectExtent l="76200" t="76200" r="135890" b="142875"/>
                        <wp:docPr id="13" name="Imagen 13" descr="C:\Users\rosa.mclean\AppData\Local\Microsoft\Windows\INetCache\Content.Outlook\3E9RD6X1\IMG_3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osa.mclean\AppData\Local\Microsoft\Windows\INetCache\Content.Outlook\3E9RD6X1\IMG_383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9986" cy="20146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E8369A" w:rsidTr="00C37EA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4116" w:type="dxa"/>
                </w:tcPr>
                <w:p w:rsidR="00E8369A" w:rsidRPr="008C2DA9" w:rsidRDefault="00E8369A" w:rsidP="00C37EA5">
                  <w:pPr>
                    <w:pStyle w:val="Prrafodelista"/>
                    <w:ind w:left="0"/>
                    <w:jc w:val="both"/>
                    <w:rPr>
                      <w:rFonts w:ascii="Arial Narrow" w:hAnsi="Arial Narrow"/>
                      <w:noProof/>
                      <w:sz w:val="23"/>
                      <w:szCs w:val="23"/>
                      <w:lang w:eastAsia="es-CO"/>
                    </w:rPr>
                  </w:pPr>
                  <w:r w:rsidRPr="00E8369A">
                    <w:rPr>
                      <w:rFonts w:ascii="Arial Narrow" w:hAnsi="Arial Narrow"/>
                      <w:noProof/>
                      <w:sz w:val="23"/>
                      <w:szCs w:val="23"/>
                      <w:lang w:eastAsia="es-CO"/>
                    </w:rPr>
                    <w:drawing>
                      <wp:inline distT="0" distB="0" distL="0" distR="0">
                        <wp:extent cx="2367278" cy="1981200"/>
                        <wp:effectExtent l="76200" t="76200" r="128905" b="133350"/>
                        <wp:docPr id="14" name="Imagen 14" descr="C:\Users\rosa.mclean\AppData\Local\Microsoft\Windows\INetCache\Content.Outlook\3E9RD6X1\IMG_3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osa.mclean\AppData\Local\Microsoft\Windows\INetCache\Content.Outlook\3E9RD6X1\IMG_384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3002" cy="1994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6" w:type="dxa"/>
                </w:tcPr>
                <w:p w:rsidR="00E8369A" w:rsidRPr="00E8369A" w:rsidRDefault="00E8369A" w:rsidP="00C37EA5">
                  <w:pPr>
                    <w:pStyle w:val="Prrafodelista"/>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noProof/>
                      <w:sz w:val="23"/>
                      <w:szCs w:val="23"/>
                      <w:lang w:eastAsia="es-CO"/>
                    </w:rPr>
                  </w:pPr>
                  <w:r w:rsidRPr="00E8369A">
                    <w:rPr>
                      <w:rFonts w:ascii="Arial Narrow" w:hAnsi="Arial Narrow"/>
                      <w:noProof/>
                      <w:sz w:val="23"/>
                      <w:szCs w:val="23"/>
                      <w:lang w:eastAsia="es-CO"/>
                    </w:rPr>
                    <w:drawing>
                      <wp:inline distT="0" distB="0" distL="0" distR="0">
                        <wp:extent cx="2457450" cy="1948815"/>
                        <wp:effectExtent l="76200" t="76200" r="133350" b="127635"/>
                        <wp:docPr id="15" name="Imagen 15" descr="C:\Users\rosa.mclean\AppData\Local\Microsoft\Windows\INetCache\Content.Outlook\3E9RD6X1\IMG_3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osa.mclean\AppData\Local\Microsoft\Windows\INetCache\Content.Outlook\3E9RD6X1\IMG_384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1650" cy="19521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E8369A" w:rsidTr="00C37EA5">
              <w:trPr>
                <w:trHeight w:val="252"/>
              </w:trPr>
              <w:tc>
                <w:tcPr>
                  <w:cnfStyle w:val="001000000000" w:firstRow="0" w:lastRow="0" w:firstColumn="1" w:lastColumn="0" w:oddVBand="0" w:evenVBand="0" w:oddHBand="0" w:evenHBand="0" w:firstRowFirstColumn="0" w:firstRowLastColumn="0" w:lastRowFirstColumn="0" w:lastRowLastColumn="0"/>
                  <w:tcW w:w="4116" w:type="dxa"/>
                </w:tcPr>
                <w:p w:rsidR="00E8369A" w:rsidRPr="008C2DA9" w:rsidRDefault="00496F2F" w:rsidP="00496F2F">
                  <w:pPr>
                    <w:pStyle w:val="Prrafodelista"/>
                    <w:ind w:left="0"/>
                    <w:jc w:val="center"/>
                    <w:rPr>
                      <w:rFonts w:ascii="Arial Narrow" w:hAnsi="Arial Narrow"/>
                      <w:noProof/>
                      <w:sz w:val="23"/>
                      <w:szCs w:val="23"/>
                      <w:lang w:eastAsia="es-CO"/>
                    </w:rPr>
                  </w:pPr>
                  <w:r w:rsidRPr="00496F2F">
                    <w:rPr>
                      <w:rFonts w:ascii="Arial Narrow" w:hAnsi="Arial Narrow"/>
                      <w:noProof/>
                      <w:sz w:val="23"/>
                      <w:szCs w:val="23"/>
                      <w:lang w:eastAsia="es-CO"/>
                    </w:rPr>
                    <w:drawing>
                      <wp:inline distT="0" distB="0" distL="0" distR="0">
                        <wp:extent cx="2159000" cy="1950264"/>
                        <wp:effectExtent l="85407" t="66993" r="136208" b="136207"/>
                        <wp:docPr id="16" name="Imagen 16" descr="C:\Users\rosa.mclean\AppData\Local\Microsoft\Windows\INetCache\Content.Outlook\3E9RD6X1\IMG_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osa.mclean\AppData\Local\Microsoft\Windows\INetCache\Content.Outlook\3E9RD6X1\IMG_384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162485" cy="19534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6" w:type="dxa"/>
                </w:tcPr>
                <w:p w:rsidR="00E8369A" w:rsidRPr="00E8369A" w:rsidRDefault="00496F2F" w:rsidP="00C37EA5">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noProof/>
                      <w:sz w:val="23"/>
                      <w:szCs w:val="23"/>
                      <w:lang w:eastAsia="es-CO"/>
                    </w:rPr>
                  </w:pPr>
                  <w:r w:rsidRPr="00496F2F">
                    <w:rPr>
                      <w:rFonts w:ascii="Arial Narrow" w:hAnsi="Arial Narrow"/>
                      <w:noProof/>
                      <w:sz w:val="23"/>
                      <w:szCs w:val="23"/>
                      <w:lang w:eastAsia="es-CO"/>
                    </w:rPr>
                    <w:drawing>
                      <wp:inline distT="0" distB="0" distL="0" distR="0">
                        <wp:extent cx="2321560" cy="2209800"/>
                        <wp:effectExtent l="76200" t="76200" r="135890" b="133350"/>
                        <wp:docPr id="17" name="Imagen 17" descr="C:\Users\rosa.mclean\AppData\Local\Microsoft\Windows\INetCache\Content.Outlook\3E9RD6X1\IMG_3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osa.mclean\AppData\Local\Microsoft\Windows\INetCache\Content.Outlook\3E9RD6X1\IMG_385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5878" cy="22139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E8369A" w:rsidTr="00C37EA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4116" w:type="dxa"/>
                </w:tcPr>
                <w:p w:rsidR="00E8369A" w:rsidRPr="008C2DA9" w:rsidRDefault="00B03730" w:rsidP="00C37EA5">
                  <w:pPr>
                    <w:pStyle w:val="Prrafodelista"/>
                    <w:ind w:left="0"/>
                    <w:jc w:val="both"/>
                    <w:rPr>
                      <w:rFonts w:ascii="Arial Narrow" w:hAnsi="Arial Narrow"/>
                      <w:noProof/>
                      <w:sz w:val="23"/>
                      <w:szCs w:val="23"/>
                      <w:lang w:eastAsia="es-CO"/>
                    </w:rPr>
                  </w:pPr>
                  <w:r w:rsidRPr="00B03730">
                    <w:rPr>
                      <w:rFonts w:ascii="Arial Narrow" w:hAnsi="Arial Narrow"/>
                      <w:noProof/>
                      <w:sz w:val="23"/>
                      <w:szCs w:val="23"/>
                      <w:lang w:eastAsia="es-CO"/>
                    </w:rPr>
                    <w:lastRenderedPageBreak/>
                    <w:drawing>
                      <wp:inline distT="0" distB="0" distL="0" distR="0">
                        <wp:extent cx="2333625" cy="2219325"/>
                        <wp:effectExtent l="76200" t="76200" r="142875" b="142875"/>
                        <wp:docPr id="18" name="Imagen 18" descr="C:\Users\rosa.mclean\AppData\Local\Microsoft\Windows\INetCache\Content.Outlook\3E9RD6X1\IMG_3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osa.mclean\AppData\Local\Microsoft\Windows\INetCache\Content.Outlook\3E9RD6X1\IMG_385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38171" cy="22236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6" w:type="dxa"/>
                </w:tcPr>
                <w:p w:rsidR="00E8369A" w:rsidRPr="00E8369A" w:rsidRDefault="00B03730" w:rsidP="00C37EA5">
                  <w:pPr>
                    <w:pStyle w:val="Prrafodelista"/>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noProof/>
                      <w:sz w:val="23"/>
                      <w:szCs w:val="23"/>
                      <w:lang w:eastAsia="es-CO"/>
                    </w:rPr>
                  </w:pPr>
                  <w:r w:rsidRPr="00B03730">
                    <w:rPr>
                      <w:rFonts w:ascii="Arial Narrow" w:hAnsi="Arial Narrow"/>
                      <w:noProof/>
                      <w:sz w:val="23"/>
                      <w:szCs w:val="23"/>
                      <w:lang w:eastAsia="es-CO"/>
                    </w:rPr>
                    <w:drawing>
                      <wp:inline distT="0" distB="0" distL="0" distR="0">
                        <wp:extent cx="2409825" cy="2181225"/>
                        <wp:effectExtent l="76200" t="76200" r="142875" b="142875"/>
                        <wp:docPr id="19" name="Imagen 19" descr="C:\Users\rosa.mclean\AppData\Local\Microsoft\Windows\INetCache\Content.Outlook\3E9RD6X1\IMG_3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osa.mclean\AppData\Local\Microsoft\Windows\INetCache\Content.Outlook\3E9RD6X1\IMG_385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1919" cy="21831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B03730" w:rsidTr="00C37EA5">
              <w:trPr>
                <w:trHeight w:val="252"/>
              </w:trPr>
              <w:tc>
                <w:tcPr>
                  <w:cnfStyle w:val="001000000000" w:firstRow="0" w:lastRow="0" w:firstColumn="1" w:lastColumn="0" w:oddVBand="0" w:evenVBand="0" w:oddHBand="0" w:evenHBand="0" w:firstRowFirstColumn="0" w:firstRowLastColumn="0" w:lastRowFirstColumn="0" w:lastRowLastColumn="0"/>
                  <w:tcW w:w="4116" w:type="dxa"/>
                </w:tcPr>
                <w:p w:rsidR="00B03730" w:rsidRPr="00B03730" w:rsidRDefault="00B03730" w:rsidP="00B03730">
                  <w:pPr>
                    <w:pStyle w:val="Prrafodelista"/>
                    <w:ind w:left="0"/>
                    <w:jc w:val="center"/>
                    <w:rPr>
                      <w:rFonts w:ascii="Arial Narrow" w:hAnsi="Arial Narrow"/>
                      <w:noProof/>
                      <w:sz w:val="23"/>
                      <w:szCs w:val="23"/>
                      <w:lang w:eastAsia="es-CO"/>
                    </w:rPr>
                  </w:pPr>
                  <w:r w:rsidRPr="00B03730">
                    <w:rPr>
                      <w:rFonts w:ascii="Arial Narrow" w:hAnsi="Arial Narrow"/>
                      <w:noProof/>
                      <w:sz w:val="23"/>
                      <w:szCs w:val="23"/>
                      <w:lang w:eastAsia="es-CO"/>
                    </w:rPr>
                    <w:drawing>
                      <wp:inline distT="0" distB="0" distL="0" distR="0">
                        <wp:extent cx="2042239" cy="2023587"/>
                        <wp:effectExtent l="85725" t="66675" r="139065" b="139065"/>
                        <wp:docPr id="20" name="Imagen 20" descr="C:\Users\rosa.mclean\AppData\Local\Microsoft\Windows\INetCache\Content.Outlook\3E9RD6X1\IMG_3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osa.mclean\AppData\Local\Microsoft\Windows\INetCache\Content.Outlook\3E9RD6X1\IMG_386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051963" cy="20332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6" w:type="dxa"/>
                </w:tcPr>
                <w:p w:rsidR="00B03730" w:rsidRPr="00B03730" w:rsidRDefault="00B03730" w:rsidP="00C37EA5">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noProof/>
                      <w:sz w:val="23"/>
                      <w:szCs w:val="23"/>
                      <w:lang w:eastAsia="es-CO"/>
                    </w:rPr>
                  </w:pPr>
                  <w:r w:rsidRPr="00B03730">
                    <w:rPr>
                      <w:rFonts w:ascii="Arial Narrow" w:hAnsi="Arial Narrow"/>
                      <w:noProof/>
                      <w:sz w:val="23"/>
                      <w:szCs w:val="23"/>
                      <w:lang w:eastAsia="es-CO"/>
                    </w:rPr>
                    <w:drawing>
                      <wp:inline distT="0" distB="0" distL="0" distR="0">
                        <wp:extent cx="2209800" cy="2088357"/>
                        <wp:effectExtent l="76200" t="76200" r="133350" b="140970"/>
                        <wp:docPr id="21" name="Imagen 21" descr="C:\Users\rosa.mclean\AppData\Local\Microsoft\Windows\INetCache\Content.Outlook\3E9RD6X1\IMG_3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osa.mclean\AppData\Local\Microsoft\Windows\INetCache\Content.Outlook\3E9RD6X1\IMG_386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16406" cy="2094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B03730" w:rsidTr="00C37EA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4116" w:type="dxa"/>
                </w:tcPr>
                <w:p w:rsidR="00B03730" w:rsidRPr="00B03730" w:rsidRDefault="00B03730" w:rsidP="00B03730">
                  <w:pPr>
                    <w:pStyle w:val="Prrafodelista"/>
                    <w:ind w:left="0"/>
                    <w:jc w:val="center"/>
                    <w:rPr>
                      <w:rFonts w:ascii="Arial Narrow" w:hAnsi="Arial Narrow"/>
                      <w:noProof/>
                      <w:sz w:val="23"/>
                      <w:szCs w:val="23"/>
                      <w:lang w:eastAsia="es-CO"/>
                    </w:rPr>
                  </w:pPr>
                  <w:r w:rsidRPr="00B03730">
                    <w:rPr>
                      <w:rFonts w:ascii="Arial Narrow" w:hAnsi="Arial Narrow"/>
                      <w:noProof/>
                      <w:sz w:val="23"/>
                      <w:szCs w:val="23"/>
                      <w:lang w:eastAsia="es-CO"/>
                    </w:rPr>
                    <w:drawing>
                      <wp:inline distT="0" distB="0" distL="0" distR="0">
                        <wp:extent cx="2260599" cy="1838325"/>
                        <wp:effectExtent l="76200" t="76200" r="140335" b="123825"/>
                        <wp:docPr id="22" name="Imagen 22" descr="C:\Users\rosa.mclean\AppData\Local\Microsoft\Windows\INetCache\Content.Outlook\3E9RD6X1\IMG_3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osa.mclean\AppData\Local\Microsoft\Windows\INetCache\Content.Outlook\3E9RD6X1\IMG_386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76516" cy="18512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6" w:type="dxa"/>
                </w:tcPr>
                <w:p w:rsidR="00B03730" w:rsidRPr="00B03730" w:rsidRDefault="00B03730" w:rsidP="00B03730">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noProof/>
                      <w:sz w:val="23"/>
                      <w:szCs w:val="23"/>
                      <w:lang w:eastAsia="es-CO"/>
                    </w:rPr>
                  </w:pPr>
                  <w:r w:rsidRPr="00B03730">
                    <w:rPr>
                      <w:rFonts w:ascii="Arial Narrow" w:hAnsi="Arial Narrow"/>
                      <w:noProof/>
                      <w:sz w:val="23"/>
                      <w:szCs w:val="23"/>
                      <w:lang w:eastAsia="es-CO"/>
                    </w:rPr>
                    <w:drawing>
                      <wp:inline distT="0" distB="0" distL="0" distR="0">
                        <wp:extent cx="2247265" cy="1828800"/>
                        <wp:effectExtent l="76200" t="76200" r="133985" b="133350"/>
                        <wp:docPr id="23" name="Imagen 23" descr="C:\Users\rosa.mclean\AppData\Local\Microsoft\Windows\INetCache\Content.Outlook\3E9RD6X1\IMG_3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osa.mclean\AppData\Local\Microsoft\Windows\INetCache\Content.Outlook\3E9RD6X1\IMG_386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56932" cy="18366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B03730" w:rsidTr="00C37EA5">
              <w:trPr>
                <w:trHeight w:val="252"/>
              </w:trPr>
              <w:tc>
                <w:tcPr>
                  <w:cnfStyle w:val="001000000000" w:firstRow="0" w:lastRow="0" w:firstColumn="1" w:lastColumn="0" w:oddVBand="0" w:evenVBand="0" w:oddHBand="0" w:evenHBand="0" w:firstRowFirstColumn="0" w:firstRowLastColumn="0" w:lastRowFirstColumn="0" w:lastRowLastColumn="0"/>
                  <w:tcW w:w="4116" w:type="dxa"/>
                </w:tcPr>
                <w:p w:rsidR="00B03730" w:rsidRPr="00B03730" w:rsidRDefault="00563579" w:rsidP="00B03730">
                  <w:pPr>
                    <w:pStyle w:val="Prrafodelista"/>
                    <w:ind w:left="0"/>
                    <w:jc w:val="center"/>
                    <w:rPr>
                      <w:rFonts w:ascii="Arial Narrow" w:hAnsi="Arial Narrow"/>
                      <w:noProof/>
                      <w:sz w:val="23"/>
                      <w:szCs w:val="23"/>
                      <w:lang w:eastAsia="es-CO"/>
                    </w:rPr>
                  </w:pPr>
                  <w:r>
                    <w:rPr>
                      <w:rFonts w:ascii="Arial Narrow" w:hAnsi="Arial Narrow"/>
                      <w:noProof/>
                      <w:sz w:val="23"/>
                      <w:szCs w:val="23"/>
                      <w:lang w:eastAsia="es-CO"/>
                    </w:rPr>
                    <w:lastRenderedPageBreak/>
                    <w:drawing>
                      <wp:inline distT="0" distB="0" distL="0" distR="0" wp14:anchorId="247BE5B2">
                        <wp:extent cx="2132965" cy="2428875"/>
                        <wp:effectExtent l="76200" t="76200" r="133985" b="1428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32965" cy="2428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6" w:type="dxa"/>
                </w:tcPr>
                <w:p w:rsidR="00B03730" w:rsidRPr="00B03730" w:rsidRDefault="00B03730" w:rsidP="00B03730">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noProof/>
                      <w:sz w:val="23"/>
                      <w:szCs w:val="23"/>
                      <w:lang w:eastAsia="es-CO"/>
                    </w:rPr>
                  </w:pPr>
                  <w:r w:rsidRPr="00B03730">
                    <w:rPr>
                      <w:rFonts w:ascii="Arial Narrow" w:hAnsi="Arial Narrow"/>
                      <w:noProof/>
                      <w:sz w:val="23"/>
                      <w:szCs w:val="23"/>
                      <w:lang w:eastAsia="es-CO"/>
                    </w:rPr>
                    <w:drawing>
                      <wp:inline distT="0" distB="0" distL="0" distR="0">
                        <wp:extent cx="2371090" cy="2428875"/>
                        <wp:effectExtent l="76200" t="76200" r="124460" b="142875"/>
                        <wp:docPr id="25" name="Imagen 25" descr="C:\Users\rosa.mclean\AppData\Local\Microsoft\Windows\INetCache\Content.Outlook\3E9RD6X1\IMG_3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rosa.mclean\AppData\Local\Microsoft\Windows\INetCache\Content.Outlook\3E9RD6X1\IMG_387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78524" cy="24364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C37EA5" w:rsidRDefault="00C37EA5" w:rsidP="00C37EA5">
            <w:pPr>
              <w:pStyle w:val="Prrafodelista"/>
              <w:ind w:left="720"/>
              <w:jc w:val="both"/>
              <w:rPr>
                <w:rFonts w:ascii="Arial Narrow" w:hAnsi="Arial Narrow"/>
                <w:sz w:val="23"/>
                <w:szCs w:val="23"/>
              </w:rPr>
            </w:pPr>
          </w:p>
          <w:p w:rsidR="00C37EA5" w:rsidRPr="00C37EA5" w:rsidRDefault="00C37EA5" w:rsidP="00C37EA5">
            <w:pPr>
              <w:pStyle w:val="Prrafodelista"/>
              <w:rPr>
                <w:rFonts w:ascii="Arial Narrow" w:hAnsi="Arial Narrow"/>
                <w:sz w:val="23"/>
                <w:szCs w:val="23"/>
              </w:rPr>
            </w:pPr>
          </w:p>
          <w:p w:rsidR="00C37EA5" w:rsidRDefault="00C37EA5" w:rsidP="00C37EA5">
            <w:pPr>
              <w:pStyle w:val="Prrafodelista"/>
              <w:ind w:left="720"/>
              <w:jc w:val="both"/>
              <w:rPr>
                <w:rFonts w:ascii="Arial Narrow" w:hAnsi="Arial Narrow"/>
                <w:sz w:val="23"/>
                <w:szCs w:val="23"/>
              </w:rPr>
            </w:pPr>
          </w:p>
          <w:p w:rsidR="00C37EA5" w:rsidRPr="00C37EA5" w:rsidRDefault="00C37EA5" w:rsidP="00C37EA5">
            <w:pPr>
              <w:jc w:val="both"/>
              <w:rPr>
                <w:rFonts w:ascii="Arial Narrow" w:hAnsi="Arial Narrow"/>
                <w:sz w:val="23"/>
                <w:szCs w:val="23"/>
              </w:rPr>
            </w:pPr>
          </w:p>
          <w:p w:rsidR="00563579" w:rsidRPr="00A8245A" w:rsidRDefault="00563579" w:rsidP="00293579">
            <w:pPr>
              <w:spacing w:after="200"/>
              <w:jc w:val="both"/>
              <w:rPr>
                <w:rFonts w:ascii="Arial Narrow" w:hAnsi="Arial Narrow" w:cs="Arial"/>
                <w:b/>
                <w:sz w:val="22"/>
                <w:szCs w:val="22"/>
                <w:u w:val="single"/>
                <w:lang w:val="es-ES" w:eastAsia="en-US"/>
              </w:rPr>
            </w:pPr>
          </w:p>
        </w:tc>
      </w:tr>
    </w:tbl>
    <w:p w:rsidR="008951F2" w:rsidRPr="00975F35" w:rsidRDefault="008951F2" w:rsidP="000E64C4">
      <w:pPr>
        <w:rPr>
          <w:rFonts w:ascii="Arial Narrow" w:hAnsi="Arial Narrow" w:cs="Arial"/>
          <w:sz w:val="22"/>
          <w:szCs w:val="22"/>
          <w:lang w:eastAsia="en-US"/>
        </w:rPr>
      </w:pPr>
    </w:p>
    <w:sectPr w:rsidR="008951F2" w:rsidRPr="00975F35" w:rsidSect="00DF55E4">
      <w:headerReference w:type="default" r:id="rId30"/>
      <w:footerReference w:type="default" r:id="rId31"/>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9A7" w:rsidRDefault="005F39A7">
      <w:r>
        <w:separator/>
      </w:r>
    </w:p>
  </w:endnote>
  <w:endnote w:type="continuationSeparator" w:id="0">
    <w:p w:rsidR="005F39A7" w:rsidRDefault="005F3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9A7" w:rsidRDefault="005F39A7">
      <w:r>
        <w:separator/>
      </w:r>
    </w:p>
  </w:footnote>
  <w:footnote w:type="continuationSeparator" w:id="0">
    <w:p w:rsidR="005F39A7" w:rsidRDefault="005F39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CD069D">
    <w:pPr>
      <w:pStyle w:val="Encabezado"/>
    </w:pP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eastAsia="es-CO"/>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030E9"/>
    <w:multiLevelType w:val="hybridMultilevel"/>
    <w:tmpl w:val="A68819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1A6407"/>
    <w:multiLevelType w:val="hybridMultilevel"/>
    <w:tmpl w:val="7804A02E"/>
    <w:lvl w:ilvl="0" w:tplc="9EA23796">
      <w:start w:val="1"/>
      <w:numFmt w:val="bullet"/>
      <w:lvlText w:val="•"/>
      <w:lvlJc w:val="left"/>
      <w:pPr>
        <w:tabs>
          <w:tab w:val="num" w:pos="720"/>
        </w:tabs>
        <w:ind w:left="720" w:hanging="360"/>
      </w:pPr>
      <w:rPr>
        <w:rFonts w:ascii="Times New Roman" w:hAnsi="Times New Roman" w:hint="default"/>
      </w:rPr>
    </w:lvl>
    <w:lvl w:ilvl="1" w:tplc="FB825BAC" w:tentative="1">
      <w:start w:val="1"/>
      <w:numFmt w:val="bullet"/>
      <w:lvlText w:val="•"/>
      <w:lvlJc w:val="left"/>
      <w:pPr>
        <w:tabs>
          <w:tab w:val="num" w:pos="1440"/>
        </w:tabs>
        <w:ind w:left="1440" w:hanging="360"/>
      </w:pPr>
      <w:rPr>
        <w:rFonts w:ascii="Times New Roman" w:hAnsi="Times New Roman" w:hint="default"/>
      </w:rPr>
    </w:lvl>
    <w:lvl w:ilvl="2" w:tplc="45AAEA7A" w:tentative="1">
      <w:start w:val="1"/>
      <w:numFmt w:val="bullet"/>
      <w:lvlText w:val="•"/>
      <w:lvlJc w:val="left"/>
      <w:pPr>
        <w:tabs>
          <w:tab w:val="num" w:pos="2160"/>
        </w:tabs>
        <w:ind w:left="2160" w:hanging="360"/>
      </w:pPr>
      <w:rPr>
        <w:rFonts w:ascii="Times New Roman" w:hAnsi="Times New Roman" w:hint="default"/>
      </w:rPr>
    </w:lvl>
    <w:lvl w:ilvl="3" w:tplc="EA16E2BE" w:tentative="1">
      <w:start w:val="1"/>
      <w:numFmt w:val="bullet"/>
      <w:lvlText w:val="•"/>
      <w:lvlJc w:val="left"/>
      <w:pPr>
        <w:tabs>
          <w:tab w:val="num" w:pos="2880"/>
        </w:tabs>
        <w:ind w:left="2880" w:hanging="360"/>
      </w:pPr>
      <w:rPr>
        <w:rFonts w:ascii="Times New Roman" w:hAnsi="Times New Roman" w:hint="default"/>
      </w:rPr>
    </w:lvl>
    <w:lvl w:ilvl="4" w:tplc="0DF6FCE6" w:tentative="1">
      <w:start w:val="1"/>
      <w:numFmt w:val="bullet"/>
      <w:lvlText w:val="•"/>
      <w:lvlJc w:val="left"/>
      <w:pPr>
        <w:tabs>
          <w:tab w:val="num" w:pos="3600"/>
        </w:tabs>
        <w:ind w:left="3600" w:hanging="360"/>
      </w:pPr>
      <w:rPr>
        <w:rFonts w:ascii="Times New Roman" w:hAnsi="Times New Roman" w:hint="default"/>
      </w:rPr>
    </w:lvl>
    <w:lvl w:ilvl="5" w:tplc="9BC42E04" w:tentative="1">
      <w:start w:val="1"/>
      <w:numFmt w:val="bullet"/>
      <w:lvlText w:val="•"/>
      <w:lvlJc w:val="left"/>
      <w:pPr>
        <w:tabs>
          <w:tab w:val="num" w:pos="4320"/>
        </w:tabs>
        <w:ind w:left="4320" w:hanging="360"/>
      </w:pPr>
      <w:rPr>
        <w:rFonts w:ascii="Times New Roman" w:hAnsi="Times New Roman" w:hint="default"/>
      </w:rPr>
    </w:lvl>
    <w:lvl w:ilvl="6" w:tplc="AE4AF0BA" w:tentative="1">
      <w:start w:val="1"/>
      <w:numFmt w:val="bullet"/>
      <w:lvlText w:val="•"/>
      <w:lvlJc w:val="left"/>
      <w:pPr>
        <w:tabs>
          <w:tab w:val="num" w:pos="5040"/>
        </w:tabs>
        <w:ind w:left="5040" w:hanging="360"/>
      </w:pPr>
      <w:rPr>
        <w:rFonts w:ascii="Times New Roman" w:hAnsi="Times New Roman" w:hint="default"/>
      </w:rPr>
    </w:lvl>
    <w:lvl w:ilvl="7" w:tplc="D9B0DC56" w:tentative="1">
      <w:start w:val="1"/>
      <w:numFmt w:val="bullet"/>
      <w:lvlText w:val="•"/>
      <w:lvlJc w:val="left"/>
      <w:pPr>
        <w:tabs>
          <w:tab w:val="num" w:pos="5760"/>
        </w:tabs>
        <w:ind w:left="5760" w:hanging="360"/>
      </w:pPr>
      <w:rPr>
        <w:rFonts w:ascii="Times New Roman" w:hAnsi="Times New Roman" w:hint="default"/>
      </w:rPr>
    </w:lvl>
    <w:lvl w:ilvl="8" w:tplc="63D8E032" w:tentative="1">
      <w:start w:val="1"/>
      <w:numFmt w:val="bullet"/>
      <w:lvlText w:val="•"/>
      <w:lvlJc w:val="left"/>
      <w:pPr>
        <w:tabs>
          <w:tab w:val="num" w:pos="6480"/>
        </w:tabs>
        <w:ind w:left="6480" w:hanging="360"/>
      </w:pPr>
      <w:rPr>
        <w:rFonts w:ascii="Times New Roman" w:hAnsi="Times New Roman" w:hint="default"/>
      </w:rPr>
    </w:lvl>
  </w:abstractNum>
  <w:abstractNum w:abstractNumId="3">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9074470"/>
    <w:multiLevelType w:val="hybridMultilevel"/>
    <w:tmpl w:val="8B92CF1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33B575F"/>
    <w:multiLevelType w:val="hybridMultilevel"/>
    <w:tmpl w:val="D632C0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5567F91"/>
    <w:multiLevelType w:val="hybridMultilevel"/>
    <w:tmpl w:val="7A069806"/>
    <w:lvl w:ilvl="0" w:tplc="88140CF6">
      <w:start w:val="1"/>
      <w:numFmt w:val="bullet"/>
      <w:lvlText w:val="•"/>
      <w:lvlJc w:val="left"/>
      <w:pPr>
        <w:tabs>
          <w:tab w:val="num" w:pos="720"/>
        </w:tabs>
        <w:ind w:left="720" w:hanging="360"/>
      </w:pPr>
      <w:rPr>
        <w:rFonts w:ascii="Times New Roman" w:hAnsi="Times New Roman" w:hint="default"/>
      </w:rPr>
    </w:lvl>
    <w:lvl w:ilvl="1" w:tplc="8C82BAC6" w:tentative="1">
      <w:start w:val="1"/>
      <w:numFmt w:val="bullet"/>
      <w:lvlText w:val="•"/>
      <w:lvlJc w:val="left"/>
      <w:pPr>
        <w:tabs>
          <w:tab w:val="num" w:pos="1440"/>
        </w:tabs>
        <w:ind w:left="1440" w:hanging="360"/>
      </w:pPr>
      <w:rPr>
        <w:rFonts w:ascii="Times New Roman" w:hAnsi="Times New Roman" w:hint="default"/>
      </w:rPr>
    </w:lvl>
    <w:lvl w:ilvl="2" w:tplc="E2905860" w:tentative="1">
      <w:start w:val="1"/>
      <w:numFmt w:val="bullet"/>
      <w:lvlText w:val="•"/>
      <w:lvlJc w:val="left"/>
      <w:pPr>
        <w:tabs>
          <w:tab w:val="num" w:pos="2160"/>
        </w:tabs>
        <w:ind w:left="2160" w:hanging="360"/>
      </w:pPr>
      <w:rPr>
        <w:rFonts w:ascii="Times New Roman" w:hAnsi="Times New Roman" w:hint="default"/>
      </w:rPr>
    </w:lvl>
    <w:lvl w:ilvl="3" w:tplc="CA5011D0" w:tentative="1">
      <w:start w:val="1"/>
      <w:numFmt w:val="bullet"/>
      <w:lvlText w:val="•"/>
      <w:lvlJc w:val="left"/>
      <w:pPr>
        <w:tabs>
          <w:tab w:val="num" w:pos="2880"/>
        </w:tabs>
        <w:ind w:left="2880" w:hanging="360"/>
      </w:pPr>
      <w:rPr>
        <w:rFonts w:ascii="Times New Roman" w:hAnsi="Times New Roman" w:hint="default"/>
      </w:rPr>
    </w:lvl>
    <w:lvl w:ilvl="4" w:tplc="B36CB1D0" w:tentative="1">
      <w:start w:val="1"/>
      <w:numFmt w:val="bullet"/>
      <w:lvlText w:val="•"/>
      <w:lvlJc w:val="left"/>
      <w:pPr>
        <w:tabs>
          <w:tab w:val="num" w:pos="3600"/>
        </w:tabs>
        <w:ind w:left="3600" w:hanging="360"/>
      </w:pPr>
      <w:rPr>
        <w:rFonts w:ascii="Times New Roman" w:hAnsi="Times New Roman" w:hint="default"/>
      </w:rPr>
    </w:lvl>
    <w:lvl w:ilvl="5" w:tplc="E794A97A" w:tentative="1">
      <w:start w:val="1"/>
      <w:numFmt w:val="bullet"/>
      <w:lvlText w:val="•"/>
      <w:lvlJc w:val="left"/>
      <w:pPr>
        <w:tabs>
          <w:tab w:val="num" w:pos="4320"/>
        </w:tabs>
        <w:ind w:left="4320" w:hanging="360"/>
      </w:pPr>
      <w:rPr>
        <w:rFonts w:ascii="Times New Roman" w:hAnsi="Times New Roman" w:hint="default"/>
      </w:rPr>
    </w:lvl>
    <w:lvl w:ilvl="6" w:tplc="2C32EA56" w:tentative="1">
      <w:start w:val="1"/>
      <w:numFmt w:val="bullet"/>
      <w:lvlText w:val="•"/>
      <w:lvlJc w:val="left"/>
      <w:pPr>
        <w:tabs>
          <w:tab w:val="num" w:pos="5040"/>
        </w:tabs>
        <w:ind w:left="5040" w:hanging="360"/>
      </w:pPr>
      <w:rPr>
        <w:rFonts w:ascii="Times New Roman" w:hAnsi="Times New Roman" w:hint="default"/>
      </w:rPr>
    </w:lvl>
    <w:lvl w:ilvl="7" w:tplc="9AB2254C" w:tentative="1">
      <w:start w:val="1"/>
      <w:numFmt w:val="bullet"/>
      <w:lvlText w:val="•"/>
      <w:lvlJc w:val="left"/>
      <w:pPr>
        <w:tabs>
          <w:tab w:val="num" w:pos="5760"/>
        </w:tabs>
        <w:ind w:left="5760" w:hanging="360"/>
      </w:pPr>
      <w:rPr>
        <w:rFonts w:ascii="Times New Roman" w:hAnsi="Times New Roman" w:hint="default"/>
      </w:rPr>
    </w:lvl>
    <w:lvl w:ilvl="8" w:tplc="5F3E226E" w:tentative="1">
      <w:start w:val="1"/>
      <w:numFmt w:val="bullet"/>
      <w:lvlText w:val="•"/>
      <w:lvlJc w:val="left"/>
      <w:pPr>
        <w:tabs>
          <w:tab w:val="num" w:pos="6480"/>
        </w:tabs>
        <w:ind w:left="6480" w:hanging="360"/>
      </w:pPr>
      <w:rPr>
        <w:rFonts w:ascii="Times New Roman" w:hAnsi="Times New Roman" w:hint="default"/>
      </w:rPr>
    </w:lvl>
  </w:abstractNum>
  <w:abstractNum w:abstractNumId="9">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F40099C"/>
    <w:multiLevelType w:val="hybridMultilevel"/>
    <w:tmpl w:val="A470C86C"/>
    <w:lvl w:ilvl="0" w:tplc="70EEE9E6">
      <w:start w:val="1"/>
      <w:numFmt w:val="bullet"/>
      <w:lvlText w:val="•"/>
      <w:lvlJc w:val="left"/>
      <w:pPr>
        <w:tabs>
          <w:tab w:val="num" w:pos="720"/>
        </w:tabs>
        <w:ind w:left="720" w:hanging="360"/>
      </w:pPr>
      <w:rPr>
        <w:rFonts w:ascii="Times New Roman" w:hAnsi="Times New Roman" w:hint="default"/>
      </w:rPr>
    </w:lvl>
    <w:lvl w:ilvl="1" w:tplc="9E98950A" w:tentative="1">
      <w:start w:val="1"/>
      <w:numFmt w:val="bullet"/>
      <w:lvlText w:val="•"/>
      <w:lvlJc w:val="left"/>
      <w:pPr>
        <w:tabs>
          <w:tab w:val="num" w:pos="1440"/>
        </w:tabs>
        <w:ind w:left="1440" w:hanging="360"/>
      </w:pPr>
      <w:rPr>
        <w:rFonts w:ascii="Times New Roman" w:hAnsi="Times New Roman" w:hint="default"/>
      </w:rPr>
    </w:lvl>
    <w:lvl w:ilvl="2" w:tplc="1F44E31A" w:tentative="1">
      <w:start w:val="1"/>
      <w:numFmt w:val="bullet"/>
      <w:lvlText w:val="•"/>
      <w:lvlJc w:val="left"/>
      <w:pPr>
        <w:tabs>
          <w:tab w:val="num" w:pos="2160"/>
        </w:tabs>
        <w:ind w:left="2160" w:hanging="360"/>
      </w:pPr>
      <w:rPr>
        <w:rFonts w:ascii="Times New Roman" w:hAnsi="Times New Roman" w:hint="default"/>
      </w:rPr>
    </w:lvl>
    <w:lvl w:ilvl="3" w:tplc="1D467952" w:tentative="1">
      <w:start w:val="1"/>
      <w:numFmt w:val="bullet"/>
      <w:lvlText w:val="•"/>
      <w:lvlJc w:val="left"/>
      <w:pPr>
        <w:tabs>
          <w:tab w:val="num" w:pos="2880"/>
        </w:tabs>
        <w:ind w:left="2880" w:hanging="360"/>
      </w:pPr>
      <w:rPr>
        <w:rFonts w:ascii="Times New Roman" w:hAnsi="Times New Roman" w:hint="default"/>
      </w:rPr>
    </w:lvl>
    <w:lvl w:ilvl="4" w:tplc="CAEC5280" w:tentative="1">
      <w:start w:val="1"/>
      <w:numFmt w:val="bullet"/>
      <w:lvlText w:val="•"/>
      <w:lvlJc w:val="left"/>
      <w:pPr>
        <w:tabs>
          <w:tab w:val="num" w:pos="3600"/>
        </w:tabs>
        <w:ind w:left="3600" w:hanging="360"/>
      </w:pPr>
      <w:rPr>
        <w:rFonts w:ascii="Times New Roman" w:hAnsi="Times New Roman" w:hint="default"/>
      </w:rPr>
    </w:lvl>
    <w:lvl w:ilvl="5" w:tplc="7AC43D26" w:tentative="1">
      <w:start w:val="1"/>
      <w:numFmt w:val="bullet"/>
      <w:lvlText w:val="•"/>
      <w:lvlJc w:val="left"/>
      <w:pPr>
        <w:tabs>
          <w:tab w:val="num" w:pos="4320"/>
        </w:tabs>
        <w:ind w:left="4320" w:hanging="360"/>
      </w:pPr>
      <w:rPr>
        <w:rFonts w:ascii="Times New Roman" w:hAnsi="Times New Roman" w:hint="default"/>
      </w:rPr>
    </w:lvl>
    <w:lvl w:ilvl="6" w:tplc="5074F0DE" w:tentative="1">
      <w:start w:val="1"/>
      <w:numFmt w:val="bullet"/>
      <w:lvlText w:val="•"/>
      <w:lvlJc w:val="left"/>
      <w:pPr>
        <w:tabs>
          <w:tab w:val="num" w:pos="5040"/>
        </w:tabs>
        <w:ind w:left="5040" w:hanging="360"/>
      </w:pPr>
      <w:rPr>
        <w:rFonts w:ascii="Times New Roman" w:hAnsi="Times New Roman" w:hint="default"/>
      </w:rPr>
    </w:lvl>
    <w:lvl w:ilvl="7" w:tplc="12F210CA" w:tentative="1">
      <w:start w:val="1"/>
      <w:numFmt w:val="bullet"/>
      <w:lvlText w:val="•"/>
      <w:lvlJc w:val="left"/>
      <w:pPr>
        <w:tabs>
          <w:tab w:val="num" w:pos="5760"/>
        </w:tabs>
        <w:ind w:left="5760" w:hanging="360"/>
      </w:pPr>
      <w:rPr>
        <w:rFonts w:ascii="Times New Roman" w:hAnsi="Times New Roman" w:hint="default"/>
      </w:rPr>
    </w:lvl>
    <w:lvl w:ilvl="8" w:tplc="533A5600"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46C7E73"/>
    <w:multiLevelType w:val="hybridMultilevel"/>
    <w:tmpl w:val="060674D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C8D5E60"/>
    <w:multiLevelType w:val="hybridMultilevel"/>
    <w:tmpl w:val="82E65AAE"/>
    <w:lvl w:ilvl="0" w:tplc="3AD08EEC">
      <w:start w:val="1"/>
      <w:numFmt w:val="bullet"/>
      <w:lvlText w:val="•"/>
      <w:lvlJc w:val="left"/>
      <w:pPr>
        <w:tabs>
          <w:tab w:val="num" w:pos="1211"/>
        </w:tabs>
        <w:ind w:left="1211" w:hanging="360"/>
      </w:pPr>
      <w:rPr>
        <w:rFonts w:ascii="Times New Roman" w:hAnsi="Times New Roman" w:hint="default"/>
      </w:rPr>
    </w:lvl>
    <w:lvl w:ilvl="1" w:tplc="6232A272" w:tentative="1">
      <w:start w:val="1"/>
      <w:numFmt w:val="bullet"/>
      <w:lvlText w:val="•"/>
      <w:lvlJc w:val="left"/>
      <w:pPr>
        <w:tabs>
          <w:tab w:val="num" w:pos="1931"/>
        </w:tabs>
        <w:ind w:left="1931" w:hanging="360"/>
      </w:pPr>
      <w:rPr>
        <w:rFonts w:ascii="Times New Roman" w:hAnsi="Times New Roman" w:hint="default"/>
      </w:rPr>
    </w:lvl>
    <w:lvl w:ilvl="2" w:tplc="601EF0AC" w:tentative="1">
      <w:start w:val="1"/>
      <w:numFmt w:val="bullet"/>
      <w:lvlText w:val="•"/>
      <w:lvlJc w:val="left"/>
      <w:pPr>
        <w:tabs>
          <w:tab w:val="num" w:pos="2651"/>
        </w:tabs>
        <w:ind w:left="2651" w:hanging="360"/>
      </w:pPr>
      <w:rPr>
        <w:rFonts w:ascii="Times New Roman" w:hAnsi="Times New Roman" w:hint="default"/>
      </w:rPr>
    </w:lvl>
    <w:lvl w:ilvl="3" w:tplc="7820001A" w:tentative="1">
      <w:start w:val="1"/>
      <w:numFmt w:val="bullet"/>
      <w:lvlText w:val="•"/>
      <w:lvlJc w:val="left"/>
      <w:pPr>
        <w:tabs>
          <w:tab w:val="num" w:pos="3371"/>
        </w:tabs>
        <w:ind w:left="3371" w:hanging="360"/>
      </w:pPr>
      <w:rPr>
        <w:rFonts w:ascii="Times New Roman" w:hAnsi="Times New Roman" w:hint="default"/>
      </w:rPr>
    </w:lvl>
    <w:lvl w:ilvl="4" w:tplc="44AC101A" w:tentative="1">
      <w:start w:val="1"/>
      <w:numFmt w:val="bullet"/>
      <w:lvlText w:val="•"/>
      <w:lvlJc w:val="left"/>
      <w:pPr>
        <w:tabs>
          <w:tab w:val="num" w:pos="4091"/>
        </w:tabs>
        <w:ind w:left="4091" w:hanging="360"/>
      </w:pPr>
      <w:rPr>
        <w:rFonts w:ascii="Times New Roman" w:hAnsi="Times New Roman" w:hint="default"/>
      </w:rPr>
    </w:lvl>
    <w:lvl w:ilvl="5" w:tplc="0E0E94D4" w:tentative="1">
      <w:start w:val="1"/>
      <w:numFmt w:val="bullet"/>
      <w:lvlText w:val="•"/>
      <w:lvlJc w:val="left"/>
      <w:pPr>
        <w:tabs>
          <w:tab w:val="num" w:pos="4811"/>
        </w:tabs>
        <w:ind w:left="4811" w:hanging="360"/>
      </w:pPr>
      <w:rPr>
        <w:rFonts w:ascii="Times New Roman" w:hAnsi="Times New Roman" w:hint="default"/>
      </w:rPr>
    </w:lvl>
    <w:lvl w:ilvl="6" w:tplc="2DF45948" w:tentative="1">
      <w:start w:val="1"/>
      <w:numFmt w:val="bullet"/>
      <w:lvlText w:val="•"/>
      <w:lvlJc w:val="left"/>
      <w:pPr>
        <w:tabs>
          <w:tab w:val="num" w:pos="5531"/>
        </w:tabs>
        <w:ind w:left="5531" w:hanging="360"/>
      </w:pPr>
      <w:rPr>
        <w:rFonts w:ascii="Times New Roman" w:hAnsi="Times New Roman" w:hint="default"/>
      </w:rPr>
    </w:lvl>
    <w:lvl w:ilvl="7" w:tplc="A1CE000C" w:tentative="1">
      <w:start w:val="1"/>
      <w:numFmt w:val="bullet"/>
      <w:lvlText w:val="•"/>
      <w:lvlJc w:val="left"/>
      <w:pPr>
        <w:tabs>
          <w:tab w:val="num" w:pos="6251"/>
        </w:tabs>
        <w:ind w:left="6251" w:hanging="360"/>
      </w:pPr>
      <w:rPr>
        <w:rFonts w:ascii="Times New Roman" w:hAnsi="Times New Roman" w:hint="default"/>
      </w:rPr>
    </w:lvl>
    <w:lvl w:ilvl="8" w:tplc="4C026DDE" w:tentative="1">
      <w:start w:val="1"/>
      <w:numFmt w:val="bullet"/>
      <w:lvlText w:val="•"/>
      <w:lvlJc w:val="left"/>
      <w:pPr>
        <w:tabs>
          <w:tab w:val="num" w:pos="6971"/>
        </w:tabs>
        <w:ind w:left="6971" w:hanging="360"/>
      </w:pPr>
      <w:rPr>
        <w:rFonts w:ascii="Times New Roman" w:hAnsi="Times New Roman" w:hint="default"/>
      </w:rPr>
    </w:lvl>
  </w:abstractNum>
  <w:abstractNum w:abstractNumId="19">
    <w:nsid w:val="61F77959"/>
    <w:multiLevelType w:val="hybridMultilevel"/>
    <w:tmpl w:val="6D8AB41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FD2148E"/>
    <w:multiLevelType w:val="hybridMultilevel"/>
    <w:tmpl w:val="745C8BB2"/>
    <w:lvl w:ilvl="0" w:tplc="B74A0C72">
      <w:start w:val="1"/>
      <w:numFmt w:val="bullet"/>
      <w:lvlText w:val="•"/>
      <w:lvlJc w:val="left"/>
      <w:pPr>
        <w:tabs>
          <w:tab w:val="num" w:pos="720"/>
        </w:tabs>
        <w:ind w:left="720" w:hanging="360"/>
      </w:pPr>
      <w:rPr>
        <w:rFonts w:ascii="Times New Roman" w:hAnsi="Times New Roman" w:hint="default"/>
      </w:rPr>
    </w:lvl>
    <w:lvl w:ilvl="1" w:tplc="C284E9DA" w:tentative="1">
      <w:start w:val="1"/>
      <w:numFmt w:val="bullet"/>
      <w:lvlText w:val="•"/>
      <w:lvlJc w:val="left"/>
      <w:pPr>
        <w:tabs>
          <w:tab w:val="num" w:pos="1440"/>
        </w:tabs>
        <w:ind w:left="1440" w:hanging="360"/>
      </w:pPr>
      <w:rPr>
        <w:rFonts w:ascii="Times New Roman" w:hAnsi="Times New Roman" w:hint="default"/>
      </w:rPr>
    </w:lvl>
    <w:lvl w:ilvl="2" w:tplc="FA5E805E" w:tentative="1">
      <w:start w:val="1"/>
      <w:numFmt w:val="bullet"/>
      <w:lvlText w:val="•"/>
      <w:lvlJc w:val="left"/>
      <w:pPr>
        <w:tabs>
          <w:tab w:val="num" w:pos="2160"/>
        </w:tabs>
        <w:ind w:left="2160" w:hanging="360"/>
      </w:pPr>
      <w:rPr>
        <w:rFonts w:ascii="Times New Roman" w:hAnsi="Times New Roman" w:hint="default"/>
      </w:rPr>
    </w:lvl>
    <w:lvl w:ilvl="3" w:tplc="F5F0ACE0" w:tentative="1">
      <w:start w:val="1"/>
      <w:numFmt w:val="bullet"/>
      <w:lvlText w:val="•"/>
      <w:lvlJc w:val="left"/>
      <w:pPr>
        <w:tabs>
          <w:tab w:val="num" w:pos="2880"/>
        </w:tabs>
        <w:ind w:left="2880" w:hanging="360"/>
      </w:pPr>
      <w:rPr>
        <w:rFonts w:ascii="Times New Roman" w:hAnsi="Times New Roman" w:hint="default"/>
      </w:rPr>
    </w:lvl>
    <w:lvl w:ilvl="4" w:tplc="982EB506" w:tentative="1">
      <w:start w:val="1"/>
      <w:numFmt w:val="bullet"/>
      <w:lvlText w:val="•"/>
      <w:lvlJc w:val="left"/>
      <w:pPr>
        <w:tabs>
          <w:tab w:val="num" w:pos="3600"/>
        </w:tabs>
        <w:ind w:left="3600" w:hanging="360"/>
      </w:pPr>
      <w:rPr>
        <w:rFonts w:ascii="Times New Roman" w:hAnsi="Times New Roman" w:hint="default"/>
      </w:rPr>
    </w:lvl>
    <w:lvl w:ilvl="5" w:tplc="367222AA" w:tentative="1">
      <w:start w:val="1"/>
      <w:numFmt w:val="bullet"/>
      <w:lvlText w:val="•"/>
      <w:lvlJc w:val="left"/>
      <w:pPr>
        <w:tabs>
          <w:tab w:val="num" w:pos="4320"/>
        </w:tabs>
        <w:ind w:left="4320" w:hanging="360"/>
      </w:pPr>
      <w:rPr>
        <w:rFonts w:ascii="Times New Roman" w:hAnsi="Times New Roman" w:hint="default"/>
      </w:rPr>
    </w:lvl>
    <w:lvl w:ilvl="6" w:tplc="2050129C" w:tentative="1">
      <w:start w:val="1"/>
      <w:numFmt w:val="bullet"/>
      <w:lvlText w:val="•"/>
      <w:lvlJc w:val="left"/>
      <w:pPr>
        <w:tabs>
          <w:tab w:val="num" w:pos="5040"/>
        </w:tabs>
        <w:ind w:left="5040" w:hanging="360"/>
      </w:pPr>
      <w:rPr>
        <w:rFonts w:ascii="Times New Roman" w:hAnsi="Times New Roman" w:hint="default"/>
      </w:rPr>
    </w:lvl>
    <w:lvl w:ilvl="7" w:tplc="2E34E724" w:tentative="1">
      <w:start w:val="1"/>
      <w:numFmt w:val="bullet"/>
      <w:lvlText w:val="•"/>
      <w:lvlJc w:val="left"/>
      <w:pPr>
        <w:tabs>
          <w:tab w:val="num" w:pos="5760"/>
        </w:tabs>
        <w:ind w:left="5760" w:hanging="360"/>
      </w:pPr>
      <w:rPr>
        <w:rFonts w:ascii="Times New Roman" w:hAnsi="Times New Roman" w:hint="default"/>
      </w:rPr>
    </w:lvl>
    <w:lvl w:ilvl="8" w:tplc="0FCAF4DA" w:tentative="1">
      <w:start w:val="1"/>
      <w:numFmt w:val="bullet"/>
      <w:lvlText w:val="•"/>
      <w:lvlJc w:val="left"/>
      <w:pPr>
        <w:tabs>
          <w:tab w:val="num" w:pos="6480"/>
        </w:tabs>
        <w:ind w:left="6480" w:hanging="360"/>
      </w:pPr>
      <w:rPr>
        <w:rFonts w:ascii="Times New Roman" w:hAnsi="Times New Roman" w:hint="default"/>
      </w:rPr>
    </w:lvl>
  </w:abstractNum>
  <w:abstractNum w:abstractNumId="22">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3"/>
  </w:num>
  <w:num w:numId="4">
    <w:abstractNumId w:val="13"/>
  </w:num>
  <w:num w:numId="5">
    <w:abstractNumId w:val="12"/>
  </w:num>
  <w:num w:numId="6">
    <w:abstractNumId w:val="4"/>
  </w:num>
  <w:num w:numId="7">
    <w:abstractNumId w:val="9"/>
  </w:num>
  <w:num w:numId="8">
    <w:abstractNumId w:val="22"/>
  </w:num>
  <w:num w:numId="9">
    <w:abstractNumId w:val="10"/>
  </w:num>
  <w:num w:numId="10">
    <w:abstractNumId w:val="5"/>
  </w:num>
  <w:num w:numId="11">
    <w:abstractNumId w:val="14"/>
  </w:num>
  <w:num w:numId="12">
    <w:abstractNumId w:val="1"/>
  </w:num>
  <w:num w:numId="13">
    <w:abstractNumId w:val="11"/>
  </w:num>
  <w:num w:numId="14">
    <w:abstractNumId w:val="7"/>
  </w:num>
  <w:num w:numId="15">
    <w:abstractNumId w:val="0"/>
  </w:num>
  <w:num w:numId="16">
    <w:abstractNumId w:val="17"/>
  </w:num>
  <w:num w:numId="17">
    <w:abstractNumId w:val="19"/>
  </w:num>
  <w:num w:numId="18">
    <w:abstractNumId w:val="18"/>
  </w:num>
  <w:num w:numId="19">
    <w:abstractNumId w:val="21"/>
  </w:num>
  <w:num w:numId="20">
    <w:abstractNumId w:val="2"/>
  </w:num>
  <w:num w:numId="21">
    <w:abstractNumId w:val="16"/>
  </w:num>
  <w:num w:numId="22">
    <w:abstractNumId w:val="8"/>
  </w:num>
  <w:num w:numId="2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38BA"/>
    <w:rsid w:val="000372C1"/>
    <w:rsid w:val="000430F2"/>
    <w:rsid w:val="0005136F"/>
    <w:rsid w:val="00054B26"/>
    <w:rsid w:val="0005630C"/>
    <w:rsid w:val="00056565"/>
    <w:rsid w:val="00056A69"/>
    <w:rsid w:val="00060257"/>
    <w:rsid w:val="0006243F"/>
    <w:rsid w:val="00065193"/>
    <w:rsid w:val="000749AE"/>
    <w:rsid w:val="00087EFD"/>
    <w:rsid w:val="00097C08"/>
    <w:rsid w:val="000A0921"/>
    <w:rsid w:val="000A0E01"/>
    <w:rsid w:val="000A1B16"/>
    <w:rsid w:val="000A2FF7"/>
    <w:rsid w:val="000A4EC3"/>
    <w:rsid w:val="000A7228"/>
    <w:rsid w:val="000B0502"/>
    <w:rsid w:val="000B051C"/>
    <w:rsid w:val="000B1154"/>
    <w:rsid w:val="000C5E0E"/>
    <w:rsid w:val="000D0E32"/>
    <w:rsid w:val="000D1280"/>
    <w:rsid w:val="000D12B2"/>
    <w:rsid w:val="000D137B"/>
    <w:rsid w:val="000D5BF9"/>
    <w:rsid w:val="000E4CE5"/>
    <w:rsid w:val="000E64C4"/>
    <w:rsid w:val="000E6BA4"/>
    <w:rsid w:val="00103D50"/>
    <w:rsid w:val="001051FA"/>
    <w:rsid w:val="00113C8A"/>
    <w:rsid w:val="00113F09"/>
    <w:rsid w:val="0011416E"/>
    <w:rsid w:val="00121075"/>
    <w:rsid w:val="0013446D"/>
    <w:rsid w:val="00134518"/>
    <w:rsid w:val="00136950"/>
    <w:rsid w:val="00141B6D"/>
    <w:rsid w:val="00141D74"/>
    <w:rsid w:val="0014735D"/>
    <w:rsid w:val="00147F96"/>
    <w:rsid w:val="00156561"/>
    <w:rsid w:val="001573D1"/>
    <w:rsid w:val="00160B59"/>
    <w:rsid w:val="0016304D"/>
    <w:rsid w:val="00163DF3"/>
    <w:rsid w:val="001707C1"/>
    <w:rsid w:val="00175D13"/>
    <w:rsid w:val="001824CC"/>
    <w:rsid w:val="001915D5"/>
    <w:rsid w:val="00191E9F"/>
    <w:rsid w:val="00194C93"/>
    <w:rsid w:val="001B5DC9"/>
    <w:rsid w:val="001C5F30"/>
    <w:rsid w:val="001D3F82"/>
    <w:rsid w:val="001D65C5"/>
    <w:rsid w:val="001E09C7"/>
    <w:rsid w:val="001E352A"/>
    <w:rsid w:val="001E5A1D"/>
    <w:rsid w:val="001E6181"/>
    <w:rsid w:val="001F1B5C"/>
    <w:rsid w:val="001F2446"/>
    <w:rsid w:val="001F36C2"/>
    <w:rsid w:val="001F3DC9"/>
    <w:rsid w:val="001F4965"/>
    <w:rsid w:val="001F534A"/>
    <w:rsid w:val="00207FDF"/>
    <w:rsid w:val="0021031F"/>
    <w:rsid w:val="002154E9"/>
    <w:rsid w:val="0022029F"/>
    <w:rsid w:val="002215DF"/>
    <w:rsid w:val="00225FA2"/>
    <w:rsid w:val="00227140"/>
    <w:rsid w:val="00231A6E"/>
    <w:rsid w:val="00231F00"/>
    <w:rsid w:val="00242763"/>
    <w:rsid w:val="0025139B"/>
    <w:rsid w:val="00252E04"/>
    <w:rsid w:val="00265214"/>
    <w:rsid w:val="00274935"/>
    <w:rsid w:val="00274C84"/>
    <w:rsid w:val="0027603D"/>
    <w:rsid w:val="00286787"/>
    <w:rsid w:val="0029066A"/>
    <w:rsid w:val="00293579"/>
    <w:rsid w:val="0029508F"/>
    <w:rsid w:val="00297D6E"/>
    <w:rsid w:val="002A638F"/>
    <w:rsid w:val="002B1335"/>
    <w:rsid w:val="002B2A6B"/>
    <w:rsid w:val="002B2B4A"/>
    <w:rsid w:val="002B62DF"/>
    <w:rsid w:val="002C06EF"/>
    <w:rsid w:val="002C681B"/>
    <w:rsid w:val="002C7691"/>
    <w:rsid w:val="002D13EF"/>
    <w:rsid w:val="002E52E5"/>
    <w:rsid w:val="002E74BC"/>
    <w:rsid w:val="002F4C52"/>
    <w:rsid w:val="00301D4F"/>
    <w:rsid w:val="00305B26"/>
    <w:rsid w:val="00313057"/>
    <w:rsid w:val="00313672"/>
    <w:rsid w:val="00314E12"/>
    <w:rsid w:val="00315859"/>
    <w:rsid w:val="00322D22"/>
    <w:rsid w:val="00323B5F"/>
    <w:rsid w:val="00326BA5"/>
    <w:rsid w:val="00327AB8"/>
    <w:rsid w:val="00336D81"/>
    <w:rsid w:val="00344F41"/>
    <w:rsid w:val="00351212"/>
    <w:rsid w:val="0035559C"/>
    <w:rsid w:val="0035783A"/>
    <w:rsid w:val="003663C1"/>
    <w:rsid w:val="003674A4"/>
    <w:rsid w:val="00371921"/>
    <w:rsid w:val="003859B6"/>
    <w:rsid w:val="00387610"/>
    <w:rsid w:val="00393AF7"/>
    <w:rsid w:val="003A0F6A"/>
    <w:rsid w:val="003A7C1A"/>
    <w:rsid w:val="003B0062"/>
    <w:rsid w:val="003B1042"/>
    <w:rsid w:val="003C1FC0"/>
    <w:rsid w:val="003C20BE"/>
    <w:rsid w:val="003C2382"/>
    <w:rsid w:val="003C41BD"/>
    <w:rsid w:val="003D0FB0"/>
    <w:rsid w:val="003D2231"/>
    <w:rsid w:val="003D22B1"/>
    <w:rsid w:val="003D58A9"/>
    <w:rsid w:val="003D6CA6"/>
    <w:rsid w:val="003E38C8"/>
    <w:rsid w:val="004014C7"/>
    <w:rsid w:val="004030AB"/>
    <w:rsid w:val="0040411F"/>
    <w:rsid w:val="00407882"/>
    <w:rsid w:val="00414605"/>
    <w:rsid w:val="00423A8A"/>
    <w:rsid w:val="0042629A"/>
    <w:rsid w:val="00432A80"/>
    <w:rsid w:val="00453ADB"/>
    <w:rsid w:val="00456D2E"/>
    <w:rsid w:val="004656A6"/>
    <w:rsid w:val="0048267A"/>
    <w:rsid w:val="004840D9"/>
    <w:rsid w:val="00485598"/>
    <w:rsid w:val="00485CAF"/>
    <w:rsid w:val="0048622F"/>
    <w:rsid w:val="004862A7"/>
    <w:rsid w:val="0048698C"/>
    <w:rsid w:val="00493A7A"/>
    <w:rsid w:val="00496F2F"/>
    <w:rsid w:val="004A4B29"/>
    <w:rsid w:val="004A4D15"/>
    <w:rsid w:val="004B49CC"/>
    <w:rsid w:val="004B66CB"/>
    <w:rsid w:val="004B69F1"/>
    <w:rsid w:val="004C30D0"/>
    <w:rsid w:val="004C7FCD"/>
    <w:rsid w:val="004D27A5"/>
    <w:rsid w:val="004D28CB"/>
    <w:rsid w:val="004F5D04"/>
    <w:rsid w:val="00507A40"/>
    <w:rsid w:val="00510A63"/>
    <w:rsid w:val="0051394A"/>
    <w:rsid w:val="00513F64"/>
    <w:rsid w:val="00517B1B"/>
    <w:rsid w:val="005224FE"/>
    <w:rsid w:val="005308F0"/>
    <w:rsid w:val="005352B6"/>
    <w:rsid w:val="0054200C"/>
    <w:rsid w:val="00546730"/>
    <w:rsid w:val="00550A2E"/>
    <w:rsid w:val="00552E7E"/>
    <w:rsid w:val="00554522"/>
    <w:rsid w:val="00557758"/>
    <w:rsid w:val="00563579"/>
    <w:rsid w:val="0056364E"/>
    <w:rsid w:val="0057601C"/>
    <w:rsid w:val="00576114"/>
    <w:rsid w:val="0058234B"/>
    <w:rsid w:val="00586786"/>
    <w:rsid w:val="00586DD8"/>
    <w:rsid w:val="00587AA2"/>
    <w:rsid w:val="005958BD"/>
    <w:rsid w:val="00596EDE"/>
    <w:rsid w:val="005A654C"/>
    <w:rsid w:val="005B0A19"/>
    <w:rsid w:val="005B228C"/>
    <w:rsid w:val="005B39EF"/>
    <w:rsid w:val="005B6BBA"/>
    <w:rsid w:val="005C4CFD"/>
    <w:rsid w:val="005D0A63"/>
    <w:rsid w:val="005D0C16"/>
    <w:rsid w:val="005E294B"/>
    <w:rsid w:val="005E3A9A"/>
    <w:rsid w:val="005E3B7A"/>
    <w:rsid w:val="005E7A4F"/>
    <w:rsid w:val="005F0D8A"/>
    <w:rsid w:val="005F39A7"/>
    <w:rsid w:val="005F4EE7"/>
    <w:rsid w:val="005F7035"/>
    <w:rsid w:val="0060415C"/>
    <w:rsid w:val="006052FB"/>
    <w:rsid w:val="00606E7E"/>
    <w:rsid w:val="00607AE7"/>
    <w:rsid w:val="00613470"/>
    <w:rsid w:val="00630808"/>
    <w:rsid w:val="00640633"/>
    <w:rsid w:val="006441D0"/>
    <w:rsid w:val="00644C52"/>
    <w:rsid w:val="0065059D"/>
    <w:rsid w:val="00655530"/>
    <w:rsid w:val="0066472A"/>
    <w:rsid w:val="00664EE4"/>
    <w:rsid w:val="00665DAB"/>
    <w:rsid w:val="00672D98"/>
    <w:rsid w:val="00673354"/>
    <w:rsid w:val="00675827"/>
    <w:rsid w:val="00684D07"/>
    <w:rsid w:val="006852A9"/>
    <w:rsid w:val="00691EB1"/>
    <w:rsid w:val="00692F50"/>
    <w:rsid w:val="00693BD9"/>
    <w:rsid w:val="006950E0"/>
    <w:rsid w:val="006A1375"/>
    <w:rsid w:val="006A1BCE"/>
    <w:rsid w:val="006A42A6"/>
    <w:rsid w:val="006B704F"/>
    <w:rsid w:val="006C4330"/>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12B1"/>
    <w:rsid w:val="007154A8"/>
    <w:rsid w:val="0071655F"/>
    <w:rsid w:val="00721FDC"/>
    <w:rsid w:val="007264EA"/>
    <w:rsid w:val="00726BE4"/>
    <w:rsid w:val="00727995"/>
    <w:rsid w:val="00733512"/>
    <w:rsid w:val="00735CF0"/>
    <w:rsid w:val="00743580"/>
    <w:rsid w:val="007441B9"/>
    <w:rsid w:val="007461ED"/>
    <w:rsid w:val="007501B5"/>
    <w:rsid w:val="007513DD"/>
    <w:rsid w:val="007538F5"/>
    <w:rsid w:val="00753E04"/>
    <w:rsid w:val="00762F73"/>
    <w:rsid w:val="0077017D"/>
    <w:rsid w:val="0077252D"/>
    <w:rsid w:val="00774DCB"/>
    <w:rsid w:val="007825E4"/>
    <w:rsid w:val="00786E78"/>
    <w:rsid w:val="00787AD0"/>
    <w:rsid w:val="00790848"/>
    <w:rsid w:val="00797CB7"/>
    <w:rsid w:val="007A00B2"/>
    <w:rsid w:val="007A3525"/>
    <w:rsid w:val="007A3889"/>
    <w:rsid w:val="007A3C5D"/>
    <w:rsid w:val="007A4830"/>
    <w:rsid w:val="007A56E5"/>
    <w:rsid w:val="007A6FAF"/>
    <w:rsid w:val="007B5C91"/>
    <w:rsid w:val="007B7504"/>
    <w:rsid w:val="007C23A4"/>
    <w:rsid w:val="007C6D28"/>
    <w:rsid w:val="007D03CE"/>
    <w:rsid w:val="007E0336"/>
    <w:rsid w:val="007E167A"/>
    <w:rsid w:val="007E241D"/>
    <w:rsid w:val="007E7CA9"/>
    <w:rsid w:val="007F0CE2"/>
    <w:rsid w:val="007F5EA6"/>
    <w:rsid w:val="0080281A"/>
    <w:rsid w:val="00804AC7"/>
    <w:rsid w:val="0081184B"/>
    <w:rsid w:val="00814986"/>
    <w:rsid w:val="00821DB1"/>
    <w:rsid w:val="00831F1E"/>
    <w:rsid w:val="00831FFA"/>
    <w:rsid w:val="0083311E"/>
    <w:rsid w:val="008441C8"/>
    <w:rsid w:val="00853A59"/>
    <w:rsid w:val="0085507D"/>
    <w:rsid w:val="00860DF8"/>
    <w:rsid w:val="008673A2"/>
    <w:rsid w:val="00867DAC"/>
    <w:rsid w:val="008713E6"/>
    <w:rsid w:val="00872341"/>
    <w:rsid w:val="0088365C"/>
    <w:rsid w:val="008842D7"/>
    <w:rsid w:val="00884AE9"/>
    <w:rsid w:val="008902F2"/>
    <w:rsid w:val="008951F2"/>
    <w:rsid w:val="008B4EE6"/>
    <w:rsid w:val="008C2DA9"/>
    <w:rsid w:val="008D0C14"/>
    <w:rsid w:val="008D0D90"/>
    <w:rsid w:val="008D10A2"/>
    <w:rsid w:val="008D3901"/>
    <w:rsid w:val="008E35A0"/>
    <w:rsid w:val="008E62E7"/>
    <w:rsid w:val="008E78E6"/>
    <w:rsid w:val="008F3E35"/>
    <w:rsid w:val="008F61C0"/>
    <w:rsid w:val="0090398F"/>
    <w:rsid w:val="009051B2"/>
    <w:rsid w:val="0091053D"/>
    <w:rsid w:val="009109F4"/>
    <w:rsid w:val="00910A6A"/>
    <w:rsid w:val="00916A2D"/>
    <w:rsid w:val="00920C31"/>
    <w:rsid w:val="00921804"/>
    <w:rsid w:val="009255DC"/>
    <w:rsid w:val="0092649D"/>
    <w:rsid w:val="00926581"/>
    <w:rsid w:val="00927EE1"/>
    <w:rsid w:val="009301C8"/>
    <w:rsid w:val="00934418"/>
    <w:rsid w:val="00941FB0"/>
    <w:rsid w:val="009426F8"/>
    <w:rsid w:val="00951026"/>
    <w:rsid w:val="009535BF"/>
    <w:rsid w:val="00955CE3"/>
    <w:rsid w:val="00956D07"/>
    <w:rsid w:val="00960655"/>
    <w:rsid w:val="00961C23"/>
    <w:rsid w:val="009644F6"/>
    <w:rsid w:val="00971595"/>
    <w:rsid w:val="00972694"/>
    <w:rsid w:val="00975F35"/>
    <w:rsid w:val="00991EEE"/>
    <w:rsid w:val="00993908"/>
    <w:rsid w:val="009A22E3"/>
    <w:rsid w:val="009A4A86"/>
    <w:rsid w:val="009A6772"/>
    <w:rsid w:val="009B25D5"/>
    <w:rsid w:val="009B6ACC"/>
    <w:rsid w:val="009C0A95"/>
    <w:rsid w:val="009C221B"/>
    <w:rsid w:val="009D39EB"/>
    <w:rsid w:val="009D4A46"/>
    <w:rsid w:val="009D702E"/>
    <w:rsid w:val="009F122F"/>
    <w:rsid w:val="009F1982"/>
    <w:rsid w:val="009F7E93"/>
    <w:rsid w:val="00A026C0"/>
    <w:rsid w:val="00A02CBB"/>
    <w:rsid w:val="00A02ED6"/>
    <w:rsid w:val="00A16F3A"/>
    <w:rsid w:val="00A17002"/>
    <w:rsid w:val="00A24EC7"/>
    <w:rsid w:val="00A265AA"/>
    <w:rsid w:val="00A26CD1"/>
    <w:rsid w:val="00A3688F"/>
    <w:rsid w:val="00A36AD2"/>
    <w:rsid w:val="00A41811"/>
    <w:rsid w:val="00A470D9"/>
    <w:rsid w:val="00A4747B"/>
    <w:rsid w:val="00A52052"/>
    <w:rsid w:val="00A642B3"/>
    <w:rsid w:val="00A67768"/>
    <w:rsid w:val="00A70844"/>
    <w:rsid w:val="00A71B46"/>
    <w:rsid w:val="00A8245A"/>
    <w:rsid w:val="00A82952"/>
    <w:rsid w:val="00A87F23"/>
    <w:rsid w:val="00A92618"/>
    <w:rsid w:val="00A93E9C"/>
    <w:rsid w:val="00A96805"/>
    <w:rsid w:val="00A96BD7"/>
    <w:rsid w:val="00A9703C"/>
    <w:rsid w:val="00AA3D8F"/>
    <w:rsid w:val="00AA5688"/>
    <w:rsid w:val="00AA57FE"/>
    <w:rsid w:val="00AB30B0"/>
    <w:rsid w:val="00AB47FE"/>
    <w:rsid w:val="00AB6244"/>
    <w:rsid w:val="00AC1ECD"/>
    <w:rsid w:val="00AC260C"/>
    <w:rsid w:val="00AC6A48"/>
    <w:rsid w:val="00AD54C5"/>
    <w:rsid w:val="00AF22E3"/>
    <w:rsid w:val="00B03730"/>
    <w:rsid w:val="00B03F00"/>
    <w:rsid w:val="00B04224"/>
    <w:rsid w:val="00B0597E"/>
    <w:rsid w:val="00B10DFE"/>
    <w:rsid w:val="00B11036"/>
    <w:rsid w:val="00B14DA3"/>
    <w:rsid w:val="00B157AD"/>
    <w:rsid w:val="00B158B5"/>
    <w:rsid w:val="00B24C44"/>
    <w:rsid w:val="00B27366"/>
    <w:rsid w:val="00B32A4E"/>
    <w:rsid w:val="00B34B70"/>
    <w:rsid w:val="00B370CF"/>
    <w:rsid w:val="00B403C8"/>
    <w:rsid w:val="00B42D09"/>
    <w:rsid w:val="00B459C9"/>
    <w:rsid w:val="00B45FE9"/>
    <w:rsid w:val="00B466CF"/>
    <w:rsid w:val="00B467EF"/>
    <w:rsid w:val="00B56949"/>
    <w:rsid w:val="00B816CD"/>
    <w:rsid w:val="00B92CBE"/>
    <w:rsid w:val="00B97FA3"/>
    <w:rsid w:val="00BA5A66"/>
    <w:rsid w:val="00BA698F"/>
    <w:rsid w:val="00BB26A0"/>
    <w:rsid w:val="00BB6D2C"/>
    <w:rsid w:val="00BC0528"/>
    <w:rsid w:val="00BD0A93"/>
    <w:rsid w:val="00BD2897"/>
    <w:rsid w:val="00BE776F"/>
    <w:rsid w:val="00BF2536"/>
    <w:rsid w:val="00BF5D52"/>
    <w:rsid w:val="00C04299"/>
    <w:rsid w:val="00C05420"/>
    <w:rsid w:val="00C223F6"/>
    <w:rsid w:val="00C2714C"/>
    <w:rsid w:val="00C30B71"/>
    <w:rsid w:val="00C322CA"/>
    <w:rsid w:val="00C364F9"/>
    <w:rsid w:val="00C37EA5"/>
    <w:rsid w:val="00C37F48"/>
    <w:rsid w:val="00C407E7"/>
    <w:rsid w:val="00C51E84"/>
    <w:rsid w:val="00C5361F"/>
    <w:rsid w:val="00C63CBF"/>
    <w:rsid w:val="00C67187"/>
    <w:rsid w:val="00C91176"/>
    <w:rsid w:val="00C9299D"/>
    <w:rsid w:val="00C93029"/>
    <w:rsid w:val="00C9476D"/>
    <w:rsid w:val="00CA7D13"/>
    <w:rsid w:val="00CB195D"/>
    <w:rsid w:val="00CB6B12"/>
    <w:rsid w:val="00CC2171"/>
    <w:rsid w:val="00CC3E9B"/>
    <w:rsid w:val="00CC59B8"/>
    <w:rsid w:val="00CD069D"/>
    <w:rsid w:val="00CD442E"/>
    <w:rsid w:val="00CE336E"/>
    <w:rsid w:val="00CF48D2"/>
    <w:rsid w:val="00CF59B5"/>
    <w:rsid w:val="00CF66D2"/>
    <w:rsid w:val="00D01CCF"/>
    <w:rsid w:val="00D1135C"/>
    <w:rsid w:val="00D11F23"/>
    <w:rsid w:val="00D12DB2"/>
    <w:rsid w:val="00D23440"/>
    <w:rsid w:val="00D3103D"/>
    <w:rsid w:val="00D353F2"/>
    <w:rsid w:val="00D44F5A"/>
    <w:rsid w:val="00D461CC"/>
    <w:rsid w:val="00D57368"/>
    <w:rsid w:val="00D61056"/>
    <w:rsid w:val="00D64766"/>
    <w:rsid w:val="00D657D0"/>
    <w:rsid w:val="00D76C86"/>
    <w:rsid w:val="00D8363C"/>
    <w:rsid w:val="00D930DD"/>
    <w:rsid w:val="00D9441F"/>
    <w:rsid w:val="00D959FD"/>
    <w:rsid w:val="00DA581E"/>
    <w:rsid w:val="00DB251F"/>
    <w:rsid w:val="00DB3480"/>
    <w:rsid w:val="00DB4093"/>
    <w:rsid w:val="00DC15FC"/>
    <w:rsid w:val="00DC33CA"/>
    <w:rsid w:val="00DD27D8"/>
    <w:rsid w:val="00DD415D"/>
    <w:rsid w:val="00DD4C27"/>
    <w:rsid w:val="00DE4F7A"/>
    <w:rsid w:val="00DF0008"/>
    <w:rsid w:val="00DF4A55"/>
    <w:rsid w:val="00DF55E4"/>
    <w:rsid w:val="00DF62D8"/>
    <w:rsid w:val="00E06DE4"/>
    <w:rsid w:val="00E13308"/>
    <w:rsid w:val="00E17C16"/>
    <w:rsid w:val="00E237E9"/>
    <w:rsid w:val="00E30340"/>
    <w:rsid w:val="00E43A52"/>
    <w:rsid w:val="00E505A4"/>
    <w:rsid w:val="00E50A7D"/>
    <w:rsid w:val="00E532A8"/>
    <w:rsid w:val="00E60882"/>
    <w:rsid w:val="00E61304"/>
    <w:rsid w:val="00E641AA"/>
    <w:rsid w:val="00E70315"/>
    <w:rsid w:val="00E72164"/>
    <w:rsid w:val="00E76B61"/>
    <w:rsid w:val="00E832F6"/>
    <w:rsid w:val="00E8369A"/>
    <w:rsid w:val="00E83D52"/>
    <w:rsid w:val="00E856A6"/>
    <w:rsid w:val="00E863FB"/>
    <w:rsid w:val="00E92508"/>
    <w:rsid w:val="00E93938"/>
    <w:rsid w:val="00E9574E"/>
    <w:rsid w:val="00E97224"/>
    <w:rsid w:val="00EA2111"/>
    <w:rsid w:val="00EA5DD4"/>
    <w:rsid w:val="00EC041F"/>
    <w:rsid w:val="00EC14CA"/>
    <w:rsid w:val="00EC24AC"/>
    <w:rsid w:val="00EC365C"/>
    <w:rsid w:val="00ED799D"/>
    <w:rsid w:val="00EE0910"/>
    <w:rsid w:val="00EE41BA"/>
    <w:rsid w:val="00EE6309"/>
    <w:rsid w:val="00EE721D"/>
    <w:rsid w:val="00EE7312"/>
    <w:rsid w:val="00F0645C"/>
    <w:rsid w:val="00F07F2A"/>
    <w:rsid w:val="00F17EA6"/>
    <w:rsid w:val="00F2075E"/>
    <w:rsid w:val="00F20A60"/>
    <w:rsid w:val="00F448D2"/>
    <w:rsid w:val="00F53E6A"/>
    <w:rsid w:val="00F657E1"/>
    <w:rsid w:val="00F7011B"/>
    <w:rsid w:val="00F772CB"/>
    <w:rsid w:val="00F86ADA"/>
    <w:rsid w:val="00F9221E"/>
    <w:rsid w:val="00F963D7"/>
    <w:rsid w:val="00FA0AFC"/>
    <w:rsid w:val="00FA4172"/>
    <w:rsid w:val="00FA42C2"/>
    <w:rsid w:val="00FA59DF"/>
    <w:rsid w:val="00FB35B4"/>
    <w:rsid w:val="00FB4472"/>
    <w:rsid w:val="00FB7EC8"/>
    <w:rsid w:val="00FC6F88"/>
    <w:rsid w:val="00FD1B20"/>
    <w:rsid w:val="00FD5747"/>
    <w:rsid w:val="00FE7A3E"/>
    <w:rsid w:val="00FF70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421026-3DC4-4B37-B8DF-47768204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paragraph" w:customStyle="1" w:styleId="Default">
    <w:name w:val="Default"/>
    <w:rsid w:val="001F2446"/>
    <w:pPr>
      <w:autoSpaceDE w:val="0"/>
      <w:autoSpaceDN w:val="0"/>
      <w:adjustRightInd w:val="0"/>
    </w:pPr>
    <w:rPr>
      <w:rFonts w:ascii="Tahoma" w:hAnsi="Tahoma" w:cs="Tahoma"/>
      <w:color w:val="000000"/>
      <w:sz w:val="24"/>
      <w:szCs w:val="24"/>
      <w:lang w:val="es-CO"/>
    </w:rPr>
  </w:style>
  <w:style w:type="table" w:styleId="Tablaconcuadrcula">
    <w:name w:val="Table Grid"/>
    <w:basedOn w:val="Tablanormal"/>
    <w:rsid w:val="00FF70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cuadrcula1clara-nfasis5">
    <w:name w:val="Grid Table 1 Light Accent 5"/>
    <w:basedOn w:val="Tablanormal"/>
    <w:uiPriority w:val="46"/>
    <w:rsid w:val="00C37EA5"/>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decuadrcula1clara-nfasis6">
    <w:name w:val="Grid Table 1 Light Accent 6"/>
    <w:basedOn w:val="Tablanormal"/>
    <w:uiPriority w:val="46"/>
    <w:rsid w:val="00C37EA5"/>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adecuadrcula4-nfasis5">
    <w:name w:val="Grid Table 4 Accent 5"/>
    <w:basedOn w:val="Tablanormal"/>
    <w:uiPriority w:val="49"/>
    <w:rsid w:val="00C37EA5"/>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4-nfasis4">
    <w:name w:val="Grid Table 4 Accent 4"/>
    <w:basedOn w:val="Tablanormal"/>
    <w:uiPriority w:val="49"/>
    <w:rsid w:val="00C37EA5"/>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cuadrcula4-nfasis1">
    <w:name w:val="Grid Table 4 Accent 1"/>
    <w:basedOn w:val="Tablanormal"/>
    <w:uiPriority w:val="49"/>
    <w:rsid w:val="00C37EA5"/>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6concolores-nfasis5">
    <w:name w:val="Grid Table 6 Colorful Accent 5"/>
    <w:basedOn w:val="Tablanormal"/>
    <w:uiPriority w:val="51"/>
    <w:rsid w:val="00C37EA5"/>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6concolores-nfasis1">
    <w:name w:val="Grid Table 6 Colorful Accent 1"/>
    <w:basedOn w:val="Tablanormal"/>
    <w:uiPriority w:val="51"/>
    <w:rsid w:val="00C37EA5"/>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6concolores-nfasis3">
    <w:name w:val="Grid Table 6 Colorful Accent 3"/>
    <w:basedOn w:val="Tablanormal"/>
    <w:uiPriority w:val="51"/>
    <w:rsid w:val="00C37EA5"/>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09101">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33004728">
      <w:bodyDiv w:val="1"/>
      <w:marLeft w:val="0"/>
      <w:marRight w:val="0"/>
      <w:marTop w:val="0"/>
      <w:marBottom w:val="0"/>
      <w:divBdr>
        <w:top w:val="none" w:sz="0" w:space="0" w:color="auto"/>
        <w:left w:val="none" w:sz="0" w:space="0" w:color="auto"/>
        <w:bottom w:val="none" w:sz="0" w:space="0" w:color="auto"/>
        <w:right w:val="none" w:sz="0" w:space="0" w:color="auto"/>
      </w:divBdr>
    </w:div>
    <w:div w:id="716049468">
      <w:bodyDiv w:val="1"/>
      <w:marLeft w:val="0"/>
      <w:marRight w:val="0"/>
      <w:marTop w:val="0"/>
      <w:marBottom w:val="0"/>
      <w:divBdr>
        <w:top w:val="none" w:sz="0" w:space="0" w:color="auto"/>
        <w:left w:val="none" w:sz="0" w:space="0" w:color="auto"/>
        <w:bottom w:val="none" w:sz="0" w:space="0" w:color="auto"/>
        <w:right w:val="none" w:sz="0" w:space="0" w:color="auto"/>
      </w:divBdr>
    </w:div>
    <w:div w:id="769545439">
      <w:bodyDiv w:val="1"/>
      <w:marLeft w:val="0"/>
      <w:marRight w:val="0"/>
      <w:marTop w:val="0"/>
      <w:marBottom w:val="0"/>
      <w:divBdr>
        <w:top w:val="none" w:sz="0" w:space="0" w:color="auto"/>
        <w:left w:val="none" w:sz="0" w:space="0" w:color="auto"/>
        <w:bottom w:val="none" w:sz="0" w:space="0" w:color="auto"/>
        <w:right w:val="none" w:sz="0" w:space="0" w:color="auto"/>
      </w:divBdr>
    </w:div>
    <w:div w:id="783885272">
      <w:bodyDiv w:val="1"/>
      <w:marLeft w:val="0"/>
      <w:marRight w:val="0"/>
      <w:marTop w:val="0"/>
      <w:marBottom w:val="0"/>
      <w:divBdr>
        <w:top w:val="none" w:sz="0" w:space="0" w:color="auto"/>
        <w:left w:val="none" w:sz="0" w:space="0" w:color="auto"/>
        <w:bottom w:val="none" w:sz="0" w:space="0" w:color="auto"/>
        <w:right w:val="none" w:sz="0" w:space="0" w:color="auto"/>
      </w:divBdr>
    </w:div>
    <w:div w:id="787623982">
      <w:bodyDiv w:val="1"/>
      <w:marLeft w:val="0"/>
      <w:marRight w:val="0"/>
      <w:marTop w:val="0"/>
      <w:marBottom w:val="0"/>
      <w:divBdr>
        <w:top w:val="none" w:sz="0" w:space="0" w:color="auto"/>
        <w:left w:val="none" w:sz="0" w:space="0" w:color="auto"/>
        <w:bottom w:val="none" w:sz="0" w:space="0" w:color="auto"/>
        <w:right w:val="none" w:sz="0" w:space="0" w:color="auto"/>
      </w:divBdr>
    </w:div>
    <w:div w:id="842008809">
      <w:bodyDiv w:val="1"/>
      <w:marLeft w:val="0"/>
      <w:marRight w:val="0"/>
      <w:marTop w:val="0"/>
      <w:marBottom w:val="0"/>
      <w:divBdr>
        <w:top w:val="none" w:sz="0" w:space="0" w:color="auto"/>
        <w:left w:val="none" w:sz="0" w:space="0" w:color="auto"/>
        <w:bottom w:val="none" w:sz="0" w:space="0" w:color="auto"/>
        <w:right w:val="none" w:sz="0" w:space="0" w:color="auto"/>
      </w:divBdr>
      <w:divsChild>
        <w:div w:id="1511793804">
          <w:marLeft w:val="547"/>
          <w:marRight w:val="0"/>
          <w:marTop w:val="0"/>
          <w:marBottom w:val="0"/>
          <w:divBdr>
            <w:top w:val="none" w:sz="0" w:space="0" w:color="auto"/>
            <w:left w:val="none" w:sz="0" w:space="0" w:color="auto"/>
            <w:bottom w:val="none" w:sz="0" w:space="0" w:color="auto"/>
            <w:right w:val="none" w:sz="0" w:space="0" w:color="auto"/>
          </w:divBdr>
        </w:div>
      </w:divsChild>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904528551">
      <w:bodyDiv w:val="1"/>
      <w:marLeft w:val="0"/>
      <w:marRight w:val="0"/>
      <w:marTop w:val="0"/>
      <w:marBottom w:val="0"/>
      <w:divBdr>
        <w:top w:val="none" w:sz="0" w:space="0" w:color="auto"/>
        <w:left w:val="none" w:sz="0" w:space="0" w:color="auto"/>
        <w:bottom w:val="none" w:sz="0" w:space="0" w:color="auto"/>
        <w:right w:val="none" w:sz="0" w:space="0" w:color="auto"/>
      </w:divBdr>
      <w:divsChild>
        <w:div w:id="982736994">
          <w:marLeft w:val="547"/>
          <w:marRight w:val="0"/>
          <w:marTop w:val="0"/>
          <w:marBottom w:val="0"/>
          <w:divBdr>
            <w:top w:val="none" w:sz="0" w:space="0" w:color="auto"/>
            <w:left w:val="none" w:sz="0" w:space="0" w:color="auto"/>
            <w:bottom w:val="none" w:sz="0" w:space="0" w:color="auto"/>
            <w:right w:val="none" w:sz="0" w:space="0" w:color="auto"/>
          </w:divBdr>
        </w:div>
      </w:divsChild>
    </w:div>
    <w:div w:id="914976293">
      <w:bodyDiv w:val="1"/>
      <w:marLeft w:val="0"/>
      <w:marRight w:val="0"/>
      <w:marTop w:val="0"/>
      <w:marBottom w:val="0"/>
      <w:divBdr>
        <w:top w:val="none" w:sz="0" w:space="0" w:color="auto"/>
        <w:left w:val="none" w:sz="0" w:space="0" w:color="auto"/>
        <w:bottom w:val="none" w:sz="0" w:space="0" w:color="auto"/>
        <w:right w:val="none" w:sz="0" w:space="0" w:color="auto"/>
      </w:divBdr>
    </w:div>
    <w:div w:id="998315191">
      <w:bodyDiv w:val="1"/>
      <w:marLeft w:val="0"/>
      <w:marRight w:val="0"/>
      <w:marTop w:val="0"/>
      <w:marBottom w:val="0"/>
      <w:divBdr>
        <w:top w:val="none" w:sz="0" w:space="0" w:color="auto"/>
        <w:left w:val="none" w:sz="0" w:space="0" w:color="auto"/>
        <w:bottom w:val="none" w:sz="0" w:space="0" w:color="auto"/>
        <w:right w:val="none" w:sz="0" w:space="0" w:color="auto"/>
      </w:divBdr>
    </w:div>
    <w:div w:id="1004866584">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71412940">
      <w:bodyDiv w:val="1"/>
      <w:marLeft w:val="0"/>
      <w:marRight w:val="0"/>
      <w:marTop w:val="0"/>
      <w:marBottom w:val="0"/>
      <w:divBdr>
        <w:top w:val="none" w:sz="0" w:space="0" w:color="auto"/>
        <w:left w:val="none" w:sz="0" w:space="0" w:color="auto"/>
        <w:bottom w:val="none" w:sz="0" w:space="0" w:color="auto"/>
        <w:right w:val="none" w:sz="0" w:space="0" w:color="auto"/>
      </w:divBdr>
    </w:div>
    <w:div w:id="1174758420">
      <w:bodyDiv w:val="1"/>
      <w:marLeft w:val="0"/>
      <w:marRight w:val="0"/>
      <w:marTop w:val="0"/>
      <w:marBottom w:val="0"/>
      <w:divBdr>
        <w:top w:val="none" w:sz="0" w:space="0" w:color="auto"/>
        <w:left w:val="none" w:sz="0" w:space="0" w:color="auto"/>
        <w:bottom w:val="none" w:sz="0" w:space="0" w:color="auto"/>
        <w:right w:val="none" w:sz="0" w:space="0" w:color="auto"/>
      </w:divBdr>
      <w:divsChild>
        <w:div w:id="928808670">
          <w:marLeft w:val="547"/>
          <w:marRight w:val="0"/>
          <w:marTop w:val="0"/>
          <w:marBottom w:val="0"/>
          <w:divBdr>
            <w:top w:val="none" w:sz="0" w:space="0" w:color="auto"/>
            <w:left w:val="none" w:sz="0" w:space="0" w:color="auto"/>
            <w:bottom w:val="none" w:sz="0" w:space="0" w:color="auto"/>
            <w:right w:val="none" w:sz="0" w:space="0" w:color="auto"/>
          </w:divBdr>
        </w:div>
      </w:divsChild>
    </w:div>
    <w:div w:id="1223101672">
      <w:bodyDiv w:val="1"/>
      <w:marLeft w:val="0"/>
      <w:marRight w:val="0"/>
      <w:marTop w:val="0"/>
      <w:marBottom w:val="0"/>
      <w:divBdr>
        <w:top w:val="none" w:sz="0" w:space="0" w:color="auto"/>
        <w:left w:val="none" w:sz="0" w:space="0" w:color="auto"/>
        <w:bottom w:val="none" w:sz="0" w:space="0" w:color="auto"/>
        <w:right w:val="none" w:sz="0" w:space="0" w:color="auto"/>
      </w:divBdr>
    </w:div>
    <w:div w:id="1447500852">
      <w:bodyDiv w:val="1"/>
      <w:marLeft w:val="0"/>
      <w:marRight w:val="0"/>
      <w:marTop w:val="0"/>
      <w:marBottom w:val="0"/>
      <w:divBdr>
        <w:top w:val="none" w:sz="0" w:space="0" w:color="auto"/>
        <w:left w:val="none" w:sz="0" w:space="0" w:color="auto"/>
        <w:bottom w:val="none" w:sz="0" w:space="0" w:color="auto"/>
        <w:right w:val="none" w:sz="0" w:space="0" w:color="auto"/>
      </w:divBdr>
    </w:div>
    <w:div w:id="1503621934">
      <w:bodyDiv w:val="1"/>
      <w:marLeft w:val="0"/>
      <w:marRight w:val="0"/>
      <w:marTop w:val="0"/>
      <w:marBottom w:val="0"/>
      <w:divBdr>
        <w:top w:val="none" w:sz="0" w:space="0" w:color="auto"/>
        <w:left w:val="none" w:sz="0" w:space="0" w:color="auto"/>
        <w:bottom w:val="none" w:sz="0" w:space="0" w:color="auto"/>
        <w:right w:val="none" w:sz="0" w:space="0" w:color="auto"/>
      </w:divBdr>
    </w:div>
    <w:div w:id="1583755272">
      <w:bodyDiv w:val="1"/>
      <w:marLeft w:val="0"/>
      <w:marRight w:val="0"/>
      <w:marTop w:val="0"/>
      <w:marBottom w:val="0"/>
      <w:divBdr>
        <w:top w:val="none" w:sz="0" w:space="0" w:color="auto"/>
        <w:left w:val="none" w:sz="0" w:space="0" w:color="auto"/>
        <w:bottom w:val="none" w:sz="0" w:space="0" w:color="auto"/>
        <w:right w:val="none" w:sz="0" w:space="0" w:color="auto"/>
      </w:divBdr>
    </w:div>
    <w:div w:id="1813016455">
      <w:bodyDiv w:val="1"/>
      <w:marLeft w:val="0"/>
      <w:marRight w:val="0"/>
      <w:marTop w:val="0"/>
      <w:marBottom w:val="0"/>
      <w:divBdr>
        <w:top w:val="none" w:sz="0" w:space="0" w:color="auto"/>
        <w:left w:val="none" w:sz="0" w:space="0" w:color="auto"/>
        <w:bottom w:val="none" w:sz="0" w:space="0" w:color="auto"/>
        <w:right w:val="none" w:sz="0" w:space="0" w:color="auto"/>
      </w:divBdr>
      <w:divsChild>
        <w:div w:id="1282226416">
          <w:marLeft w:val="547"/>
          <w:marRight w:val="0"/>
          <w:marTop w:val="0"/>
          <w:marBottom w:val="0"/>
          <w:divBdr>
            <w:top w:val="none" w:sz="0" w:space="0" w:color="auto"/>
            <w:left w:val="none" w:sz="0" w:space="0" w:color="auto"/>
            <w:bottom w:val="none" w:sz="0" w:space="0" w:color="auto"/>
            <w:right w:val="none" w:sz="0" w:space="0" w:color="auto"/>
          </w:divBdr>
        </w:div>
      </w:divsChild>
    </w:div>
    <w:div w:id="1870139720">
      <w:bodyDiv w:val="1"/>
      <w:marLeft w:val="0"/>
      <w:marRight w:val="0"/>
      <w:marTop w:val="0"/>
      <w:marBottom w:val="0"/>
      <w:divBdr>
        <w:top w:val="none" w:sz="0" w:space="0" w:color="auto"/>
        <w:left w:val="none" w:sz="0" w:space="0" w:color="auto"/>
        <w:bottom w:val="none" w:sz="0" w:space="0" w:color="auto"/>
        <w:right w:val="none" w:sz="0" w:space="0" w:color="auto"/>
      </w:divBdr>
    </w:div>
    <w:div w:id="1999267423">
      <w:bodyDiv w:val="1"/>
      <w:marLeft w:val="0"/>
      <w:marRight w:val="0"/>
      <w:marTop w:val="0"/>
      <w:marBottom w:val="0"/>
      <w:divBdr>
        <w:top w:val="none" w:sz="0" w:space="0" w:color="auto"/>
        <w:left w:val="none" w:sz="0" w:space="0" w:color="auto"/>
        <w:bottom w:val="none" w:sz="0" w:space="0" w:color="auto"/>
        <w:right w:val="none" w:sz="0" w:space="0" w:color="auto"/>
      </w:divBdr>
    </w:div>
    <w:div w:id="2128772871">
      <w:bodyDiv w:val="1"/>
      <w:marLeft w:val="0"/>
      <w:marRight w:val="0"/>
      <w:marTop w:val="0"/>
      <w:marBottom w:val="0"/>
      <w:divBdr>
        <w:top w:val="none" w:sz="0" w:space="0" w:color="auto"/>
        <w:left w:val="none" w:sz="0" w:space="0" w:color="auto"/>
        <w:bottom w:val="none" w:sz="0" w:space="0" w:color="auto"/>
        <w:right w:val="none" w:sz="0" w:space="0" w:color="auto"/>
      </w:divBdr>
      <w:divsChild>
        <w:div w:id="1561593266">
          <w:marLeft w:val="547"/>
          <w:marRight w:val="0"/>
          <w:marTop w:val="0"/>
          <w:marBottom w:val="0"/>
          <w:divBdr>
            <w:top w:val="none" w:sz="0" w:space="0" w:color="auto"/>
            <w:left w:val="none" w:sz="0" w:space="0" w:color="auto"/>
            <w:bottom w:val="none" w:sz="0" w:space="0" w:color="auto"/>
            <w:right w:val="none" w:sz="0" w:space="0" w:color="auto"/>
          </w:divBdr>
        </w:div>
      </w:divsChild>
    </w:div>
    <w:div w:id="213228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AC0C8-6124-4002-AFD4-AC091A340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5</TotalTime>
  <Pages>9</Pages>
  <Words>1748</Words>
  <Characters>9618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Usuario</cp:lastModifiedBy>
  <cp:revision>3</cp:revision>
  <cp:lastPrinted>2012-10-12T19:16:00Z</cp:lastPrinted>
  <dcterms:created xsi:type="dcterms:W3CDTF">2015-12-03T22:06:00Z</dcterms:created>
  <dcterms:modified xsi:type="dcterms:W3CDTF">2015-12-03T22:09:00Z</dcterms:modified>
</cp:coreProperties>
</file>