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381"/>
        <w:gridCol w:w="4706"/>
      </w:tblGrid>
      <w:tr w:rsidR="00DC33CA" w:rsidRPr="0071655F" w:rsidTr="003C6B4F">
        <w:trPr>
          <w:trHeight w:val="340"/>
        </w:trPr>
        <w:tc>
          <w:tcPr>
            <w:tcW w:w="9634" w:type="dxa"/>
            <w:gridSpan w:val="3"/>
            <w:shd w:val="clear" w:color="auto" w:fill="auto"/>
            <w:vAlign w:val="center"/>
          </w:tcPr>
          <w:p w:rsidR="00DC33CA" w:rsidRPr="00C758DA" w:rsidRDefault="00DC33CA" w:rsidP="00D648FB">
            <w:pPr>
              <w:jc w:val="center"/>
              <w:rPr>
                <w:rFonts w:ascii="Arial Narrow" w:hAnsi="Arial Narrow" w:cs="Tahoma"/>
                <w:b/>
                <w:sz w:val="22"/>
                <w:szCs w:val="22"/>
              </w:rPr>
            </w:pPr>
            <w:r w:rsidRPr="00C758DA">
              <w:rPr>
                <w:rFonts w:ascii="Arial Narrow" w:hAnsi="Arial Narrow" w:cs="Tahoma"/>
                <w:b/>
                <w:sz w:val="22"/>
                <w:szCs w:val="22"/>
              </w:rPr>
              <w:t>ACTA</w:t>
            </w:r>
            <w:r w:rsidR="00CB06BF" w:rsidRPr="00C758DA">
              <w:rPr>
                <w:rFonts w:ascii="Arial Narrow" w:hAnsi="Arial Narrow" w:cs="Tahoma"/>
                <w:b/>
                <w:sz w:val="22"/>
                <w:szCs w:val="22"/>
              </w:rPr>
              <w:t xml:space="preserve"> </w:t>
            </w:r>
            <w:r w:rsidR="00D648FB" w:rsidRPr="00C758DA">
              <w:rPr>
                <w:rFonts w:ascii="Arial Narrow" w:hAnsi="Arial Narrow" w:cs="Tahoma"/>
                <w:b/>
                <w:sz w:val="22"/>
                <w:szCs w:val="22"/>
              </w:rPr>
              <w:t xml:space="preserve">EVENTO RENDICION PUBLICA DE CUENTAS </w:t>
            </w:r>
          </w:p>
        </w:tc>
      </w:tr>
      <w:tr w:rsidR="00DC33CA" w:rsidRPr="005B0A19" w:rsidTr="003C6B4F">
        <w:trPr>
          <w:trHeight w:val="340"/>
        </w:trPr>
        <w:tc>
          <w:tcPr>
            <w:tcW w:w="4928" w:type="dxa"/>
            <w:gridSpan w:val="2"/>
            <w:shd w:val="clear" w:color="auto" w:fill="auto"/>
            <w:vAlign w:val="center"/>
          </w:tcPr>
          <w:p w:rsidR="00FA5394" w:rsidRPr="00C758DA" w:rsidRDefault="00DC33CA" w:rsidP="00D648FB">
            <w:pPr>
              <w:rPr>
                <w:rFonts w:ascii="Arial Narrow" w:hAnsi="Arial Narrow" w:cs="Arial"/>
                <w:b/>
                <w:sz w:val="22"/>
                <w:szCs w:val="22"/>
                <w:lang w:val="es-ES" w:eastAsia="en-US"/>
              </w:rPr>
            </w:pPr>
            <w:r w:rsidRPr="00C758DA">
              <w:rPr>
                <w:rFonts w:ascii="Arial Narrow" w:hAnsi="Arial Narrow" w:cs="Arial"/>
                <w:b/>
                <w:sz w:val="22"/>
                <w:szCs w:val="22"/>
                <w:lang w:val="es-ES" w:eastAsia="en-US"/>
              </w:rPr>
              <w:t>Hora:</w:t>
            </w:r>
            <w:r w:rsidR="006F356E" w:rsidRPr="00C758DA">
              <w:rPr>
                <w:rFonts w:ascii="Arial Narrow" w:hAnsi="Arial Narrow" w:cs="Arial"/>
                <w:b/>
                <w:sz w:val="22"/>
                <w:szCs w:val="22"/>
                <w:lang w:val="es-ES" w:eastAsia="en-US"/>
              </w:rPr>
              <w:t xml:space="preserve"> </w:t>
            </w:r>
            <w:r w:rsidR="00CB06BF" w:rsidRPr="00C758DA">
              <w:rPr>
                <w:rFonts w:ascii="Arial Narrow" w:hAnsi="Arial Narrow" w:cs="Arial"/>
                <w:b/>
                <w:sz w:val="22"/>
                <w:szCs w:val="22"/>
                <w:lang w:val="es-ES" w:eastAsia="en-US"/>
              </w:rPr>
              <w:t xml:space="preserve"> </w:t>
            </w:r>
            <w:r w:rsidR="00D648FB" w:rsidRPr="00C758DA">
              <w:rPr>
                <w:rFonts w:ascii="Arial Narrow" w:hAnsi="Arial Narrow" w:cs="Arial"/>
                <w:b/>
                <w:sz w:val="22"/>
                <w:szCs w:val="22"/>
                <w:lang w:val="es-ES" w:eastAsia="en-US"/>
              </w:rPr>
              <w:t xml:space="preserve">9:30 </w:t>
            </w:r>
            <w:r w:rsidR="00E560F6" w:rsidRPr="00C758DA">
              <w:rPr>
                <w:rFonts w:ascii="Arial Narrow" w:hAnsi="Arial Narrow" w:cs="Arial"/>
                <w:sz w:val="22"/>
                <w:szCs w:val="22"/>
                <w:lang w:val="es-ES" w:eastAsia="en-US"/>
              </w:rPr>
              <w:t>a.m.</w:t>
            </w:r>
            <w:r w:rsidR="00E560F6" w:rsidRPr="00C758DA">
              <w:rPr>
                <w:rFonts w:ascii="Arial Narrow" w:hAnsi="Arial Narrow" w:cs="Arial"/>
                <w:b/>
                <w:sz w:val="22"/>
                <w:szCs w:val="22"/>
                <w:lang w:val="es-ES" w:eastAsia="en-US"/>
              </w:rPr>
              <w:t xml:space="preserve"> </w:t>
            </w:r>
          </w:p>
        </w:tc>
        <w:tc>
          <w:tcPr>
            <w:tcW w:w="4706" w:type="dxa"/>
            <w:vAlign w:val="center"/>
          </w:tcPr>
          <w:p w:rsidR="00DC33CA" w:rsidRPr="00C758DA" w:rsidRDefault="00DC33CA" w:rsidP="00312B4E">
            <w:pPr>
              <w:rPr>
                <w:rFonts w:ascii="Arial Narrow" w:hAnsi="Arial Narrow" w:cs="Arial"/>
                <w:sz w:val="22"/>
                <w:szCs w:val="22"/>
                <w:lang w:val="es-ES" w:eastAsia="en-US"/>
              </w:rPr>
            </w:pPr>
            <w:r w:rsidRPr="00C758DA">
              <w:rPr>
                <w:rFonts w:ascii="Arial Narrow" w:hAnsi="Arial Narrow" w:cs="Arial"/>
                <w:sz w:val="22"/>
                <w:szCs w:val="22"/>
                <w:lang w:val="es-ES" w:eastAsia="en-US"/>
              </w:rPr>
              <w:t>Fecha</w:t>
            </w:r>
            <w:r w:rsidR="004A35A6" w:rsidRPr="00C758DA">
              <w:rPr>
                <w:rFonts w:ascii="Arial Narrow" w:hAnsi="Arial Narrow" w:cs="Arial"/>
                <w:sz w:val="22"/>
                <w:szCs w:val="22"/>
                <w:lang w:val="es-ES" w:eastAsia="en-US"/>
              </w:rPr>
              <w:t xml:space="preserve">: </w:t>
            </w:r>
            <w:r w:rsidR="00D648FB" w:rsidRPr="00C758DA">
              <w:rPr>
                <w:rFonts w:ascii="Arial Narrow" w:hAnsi="Arial Narrow" w:cs="Arial"/>
                <w:sz w:val="22"/>
                <w:szCs w:val="22"/>
                <w:lang w:val="es-ES" w:eastAsia="en-US"/>
              </w:rPr>
              <w:t>1</w:t>
            </w:r>
            <w:r w:rsidR="00312B4E" w:rsidRPr="00C758DA">
              <w:rPr>
                <w:rFonts w:ascii="Arial Narrow" w:hAnsi="Arial Narrow" w:cs="Arial"/>
                <w:sz w:val="22"/>
                <w:szCs w:val="22"/>
                <w:lang w:val="es-ES" w:eastAsia="en-US"/>
              </w:rPr>
              <w:t>2</w:t>
            </w:r>
            <w:r w:rsidR="00D648FB" w:rsidRPr="00C758DA">
              <w:rPr>
                <w:rFonts w:ascii="Arial Narrow" w:hAnsi="Arial Narrow" w:cs="Arial"/>
                <w:sz w:val="22"/>
                <w:szCs w:val="22"/>
                <w:lang w:val="es-ES" w:eastAsia="en-US"/>
              </w:rPr>
              <w:t xml:space="preserve">  de noviembre </w:t>
            </w:r>
            <w:r w:rsidR="00E560F6" w:rsidRPr="00C758DA">
              <w:rPr>
                <w:rFonts w:ascii="Arial Narrow" w:hAnsi="Arial Narrow" w:cs="Arial"/>
                <w:sz w:val="22"/>
                <w:szCs w:val="22"/>
                <w:lang w:val="es-ES" w:eastAsia="en-US"/>
              </w:rPr>
              <w:t>de 2015</w:t>
            </w:r>
          </w:p>
        </w:tc>
      </w:tr>
      <w:tr w:rsidR="003C6B4F" w:rsidRPr="005B0A19" w:rsidTr="003C6B4F">
        <w:trPr>
          <w:trHeight w:val="340"/>
        </w:trPr>
        <w:tc>
          <w:tcPr>
            <w:tcW w:w="2547" w:type="dxa"/>
            <w:vAlign w:val="center"/>
          </w:tcPr>
          <w:p w:rsidR="003C6B4F" w:rsidRPr="00C758DA" w:rsidRDefault="003C6B4F" w:rsidP="00DC33CA">
            <w:pPr>
              <w:rPr>
                <w:rFonts w:ascii="Arial Narrow" w:hAnsi="Arial Narrow" w:cs="Arial"/>
                <w:b/>
                <w:sz w:val="22"/>
                <w:szCs w:val="22"/>
                <w:lang w:val="es-ES" w:eastAsia="en-US"/>
              </w:rPr>
            </w:pPr>
            <w:r w:rsidRPr="00C758DA">
              <w:rPr>
                <w:rFonts w:ascii="Arial Narrow" w:hAnsi="Arial Narrow" w:cs="Arial"/>
                <w:b/>
                <w:sz w:val="22"/>
                <w:szCs w:val="22"/>
                <w:lang w:val="es-ES" w:eastAsia="en-US"/>
              </w:rPr>
              <w:t>Lugar:</w:t>
            </w:r>
          </w:p>
        </w:tc>
        <w:tc>
          <w:tcPr>
            <w:tcW w:w="7087" w:type="dxa"/>
            <w:gridSpan w:val="2"/>
            <w:vAlign w:val="center"/>
          </w:tcPr>
          <w:p w:rsidR="003C6B4F" w:rsidRPr="00C758DA" w:rsidRDefault="00D648FB" w:rsidP="00CB06BF">
            <w:pPr>
              <w:rPr>
                <w:rFonts w:ascii="Arial Narrow" w:hAnsi="Arial Narrow" w:cs="Arial"/>
                <w:sz w:val="22"/>
                <w:szCs w:val="22"/>
                <w:lang w:val="es-ES" w:eastAsia="en-US"/>
              </w:rPr>
            </w:pPr>
            <w:r w:rsidRPr="00C758DA">
              <w:rPr>
                <w:rFonts w:ascii="Arial Narrow" w:hAnsi="Arial Narrow" w:cs="Arial"/>
                <w:sz w:val="22"/>
                <w:szCs w:val="22"/>
                <w:lang w:val="es-ES" w:eastAsia="en-US"/>
              </w:rPr>
              <w:t>Hotel Santa Marta Real – Carrera 12 No. 2-38</w:t>
            </w:r>
          </w:p>
        </w:tc>
      </w:tr>
      <w:tr w:rsidR="00E560F6" w:rsidRPr="005B0A19" w:rsidTr="003C6B4F">
        <w:trPr>
          <w:trHeight w:val="340"/>
        </w:trPr>
        <w:tc>
          <w:tcPr>
            <w:tcW w:w="2547" w:type="dxa"/>
            <w:vAlign w:val="center"/>
          </w:tcPr>
          <w:p w:rsidR="00E560F6" w:rsidRPr="00C758DA" w:rsidRDefault="00E560F6" w:rsidP="00E560F6">
            <w:pPr>
              <w:rPr>
                <w:rFonts w:ascii="Arial Narrow" w:hAnsi="Arial Narrow" w:cs="Arial"/>
                <w:b/>
                <w:sz w:val="22"/>
                <w:szCs w:val="22"/>
                <w:lang w:val="es-ES" w:eastAsia="en-US"/>
              </w:rPr>
            </w:pPr>
            <w:r w:rsidRPr="00C758DA">
              <w:rPr>
                <w:rFonts w:ascii="Arial Narrow" w:hAnsi="Arial Narrow" w:cs="Arial"/>
                <w:b/>
                <w:sz w:val="22"/>
                <w:szCs w:val="22"/>
                <w:lang w:val="es-ES" w:eastAsia="en-US"/>
              </w:rPr>
              <w:t>Dependencia que Convoca:</w:t>
            </w:r>
          </w:p>
        </w:tc>
        <w:tc>
          <w:tcPr>
            <w:tcW w:w="7087" w:type="dxa"/>
            <w:gridSpan w:val="2"/>
            <w:vAlign w:val="center"/>
          </w:tcPr>
          <w:p w:rsidR="00E560F6" w:rsidRPr="00C758DA" w:rsidRDefault="00D648FB" w:rsidP="00E560F6">
            <w:pPr>
              <w:rPr>
                <w:rFonts w:ascii="Arial Narrow" w:hAnsi="Arial Narrow" w:cs="Arial"/>
                <w:sz w:val="22"/>
                <w:szCs w:val="22"/>
                <w:lang w:val="es-ES" w:eastAsia="en-US"/>
              </w:rPr>
            </w:pPr>
            <w:r w:rsidRPr="00C758DA">
              <w:rPr>
                <w:rFonts w:ascii="Arial Narrow" w:hAnsi="Arial Narrow" w:cs="Arial"/>
                <w:sz w:val="22"/>
                <w:szCs w:val="22"/>
                <w:lang w:val="es-ES" w:eastAsia="en-US"/>
              </w:rPr>
              <w:t xml:space="preserve">Direccion Regional </w:t>
            </w:r>
          </w:p>
        </w:tc>
      </w:tr>
      <w:tr w:rsidR="00E560F6" w:rsidRPr="005B0A19" w:rsidTr="003C6B4F">
        <w:trPr>
          <w:trHeight w:val="340"/>
        </w:trPr>
        <w:tc>
          <w:tcPr>
            <w:tcW w:w="2547" w:type="dxa"/>
            <w:vAlign w:val="center"/>
          </w:tcPr>
          <w:p w:rsidR="00E560F6" w:rsidRPr="00C758DA" w:rsidRDefault="00E560F6" w:rsidP="00E560F6">
            <w:pPr>
              <w:rPr>
                <w:rFonts w:ascii="Arial Narrow" w:hAnsi="Arial Narrow" w:cs="Arial"/>
                <w:b/>
                <w:sz w:val="22"/>
                <w:szCs w:val="22"/>
                <w:lang w:val="es-ES" w:eastAsia="en-US"/>
              </w:rPr>
            </w:pPr>
            <w:r w:rsidRPr="00C758DA">
              <w:rPr>
                <w:rFonts w:ascii="Arial Narrow" w:hAnsi="Arial Narrow" w:cs="Arial"/>
                <w:b/>
                <w:sz w:val="22"/>
                <w:szCs w:val="22"/>
                <w:lang w:val="es-ES" w:eastAsia="en-US"/>
              </w:rPr>
              <w:t>Proceso:</w:t>
            </w:r>
          </w:p>
        </w:tc>
        <w:tc>
          <w:tcPr>
            <w:tcW w:w="7087" w:type="dxa"/>
            <w:gridSpan w:val="2"/>
            <w:vAlign w:val="center"/>
          </w:tcPr>
          <w:p w:rsidR="00E560F6" w:rsidRPr="00C758DA" w:rsidRDefault="00D648FB" w:rsidP="00E560F6">
            <w:pPr>
              <w:rPr>
                <w:rFonts w:ascii="Arial Narrow" w:hAnsi="Arial Narrow" w:cs="Arial"/>
                <w:sz w:val="22"/>
                <w:szCs w:val="22"/>
                <w:lang w:val="es-ES" w:eastAsia="en-US"/>
              </w:rPr>
            </w:pPr>
            <w:r w:rsidRPr="00C758DA">
              <w:rPr>
                <w:rFonts w:ascii="Arial Narrow" w:hAnsi="Arial Narrow" w:cs="Arial"/>
                <w:sz w:val="22"/>
                <w:szCs w:val="22"/>
                <w:lang w:val="es-ES" w:eastAsia="en-US"/>
              </w:rPr>
              <w:t xml:space="preserve">Rendición de cuentas </w:t>
            </w:r>
          </w:p>
        </w:tc>
      </w:tr>
      <w:tr w:rsidR="00E560F6" w:rsidRPr="005B0A19" w:rsidTr="003C6B4F">
        <w:trPr>
          <w:trHeight w:val="340"/>
        </w:trPr>
        <w:tc>
          <w:tcPr>
            <w:tcW w:w="2547" w:type="dxa"/>
            <w:vAlign w:val="center"/>
          </w:tcPr>
          <w:p w:rsidR="00E560F6" w:rsidRPr="00C758DA" w:rsidRDefault="00E560F6" w:rsidP="00E560F6">
            <w:pPr>
              <w:rPr>
                <w:rFonts w:ascii="Arial Narrow" w:hAnsi="Arial Narrow" w:cs="Arial"/>
                <w:b/>
                <w:sz w:val="22"/>
                <w:szCs w:val="22"/>
                <w:lang w:val="es-ES" w:eastAsia="en-US"/>
              </w:rPr>
            </w:pPr>
            <w:r w:rsidRPr="00C758DA">
              <w:rPr>
                <w:rFonts w:ascii="Arial Narrow" w:hAnsi="Arial Narrow" w:cs="Arial"/>
                <w:b/>
                <w:sz w:val="22"/>
                <w:szCs w:val="22"/>
                <w:lang w:val="es-ES" w:eastAsia="en-US"/>
              </w:rPr>
              <w:t>Objetivos:</w:t>
            </w:r>
          </w:p>
        </w:tc>
        <w:tc>
          <w:tcPr>
            <w:tcW w:w="7087" w:type="dxa"/>
            <w:gridSpan w:val="2"/>
            <w:vAlign w:val="center"/>
          </w:tcPr>
          <w:p w:rsidR="00E560F6" w:rsidRPr="00C758DA" w:rsidRDefault="00E560F6" w:rsidP="00E560F6">
            <w:pPr>
              <w:rPr>
                <w:rFonts w:ascii="Arial Narrow" w:hAnsi="Arial Narrow" w:cs="Arial"/>
                <w:sz w:val="22"/>
                <w:szCs w:val="22"/>
                <w:lang w:val="es-ES" w:eastAsia="en-US"/>
              </w:rPr>
            </w:pPr>
          </w:p>
          <w:p w:rsidR="00CC0A7C" w:rsidRPr="00C758DA" w:rsidRDefault="00CC0A7C" w:rsidP="00CC0A7C">
            <w:pPr>
              <w:numPr>
                <w:ilvl w:val="0"/>
                <w:numId w:val="33"/>
              </w:numPr>
              <w:jc w:val="both"/>
              <w:rPr>
                <w:rFonts w:ascii="Arial Narrow" w:eastAsia="Times New Roman" w:hAnsi="Arial Narrow" w:cs="Arial"/>
                <w:sz w:val="22"/>
                <w:szCs w:val="22"/>
                <w:lang w:val="es-MX"/>
              </w:rPr>
            </w:pPr>
            <w:r w:rsidRPr="00C758DA">
              <w:rPr>
                <w:rFonts w:ascii="Arial Narrow" w:eastAsia="Times New Roman" w:hAnsi="Arial Narrow" w:cs="Arial"/>
                <w:sz w:val="22"/>
                <w:szCs w:val="22"/>
                <w:lang w:val="es-MX"/>
              </w:rPr>
              <w:t xml:space="preserve">Rendir cuentas sobre la gestión realizada por el ICBF Regional Magdalena durante el año 2015. </w:t>
            </w:r>
          </w:p>
          <w:p w:rsidR="00CC0A7C" w:rsidRPr="00C758DA" w:rsidRDefault="00CC0A7C" w:rsidP="00CC0A7C">
            <w:pPr>
              <w:ind w:left="720"/>
              <w:jc w:val="both"/>
              <w:rPr>
                <w:rFonts w:ascii="Arial Narrow" w:eastAsia="Times New Roman" w:hAnsi="Arial Narrow" w:cs="Arial"/>
                <w:sz w:val="22"/>
                <w:szCs w:val="22"/>
                <w:lang w:val="es-MX"/>
              </w:rPr>
            </w:pPr>
          </w:p>
          <w:p w:rsidR="00CC0A7C" w:rsidRPr="00C758DA" w:rsidRDefault="00CC0A7C" w:rsidP="00CC0A7C">
            <w:pPr>
              <w:numPr>
                <w:ilvl w:val="0"/>
                <w:numId w:val="33"/>
              </w:numPr>
              <w:jc w:val="both"/>
              <w:rPr>
                <w:rFonts w:ascii="Arial Narrow" w:eastAsia="Times New Roman" w:hAnsi="Arial Narrow" w:cs="Arial"/>
                <w:sz w:val="22"/>
                <w:szCs w:val="22"/>
                <w:lang w:val="es-MX"/>
              </w:rPr>
            </w:pPr>
            <w:r w:rsidRPr="00C758DA">
              <w:rPr>
                <w:rFonts w:ascii="Arial Narrow" w:eastAsia="Times New Roman" w:hAnsi="Arial Narrow" w:cs="Arial"/>
                <w:sz w:val="22"/>
                <w:szCs w:val="22"/>
                <w:lang w:val="es-MX"/>
              </w:rPr>
              <w:t xml:space="preserve">Propiciar un espacio de dialogo entre los asistentes y la entidad, que permita conocer sus expectativas, inquietudes y cumplimiento de los programas que el ICBF lidera en el departamento del Magdalena. </w:t>
            </w:r>
          </w:p>
          <w:p w:rsidR="00CC0A7C" w:rsidRPr="00C758DA" w:rsidRDefault="00CC0A7C" w:rsidP="00CC0A7C">
            <w:pPr>
              <w:pStyle w:val="Prrafodelista"/>
              <w:rPr>
                <w:rFonts w:ascii="Arial Narrow" w:hAnsi="Arial Narrow" w:cs="Arial"/>
                <w:sz w:val="22"/>
                <w:szCs w:val="22"/>
                <w:lang w:val="es-MX"/>
              </w:rPr>
            </w:pPr>
          </w:p>
          <w:p w:rsidR="00CC0A7C" w:rsidRPr="00C758DA" w:rsidRDefault="00CC0A7C" w:rsidP="00CC0A7C">
            <w:pPr>
              <w:numPr>
                <w:ilvl w:val="0"/>
                <w:numId w:val="33"/>
              </w:numPr>
              <w:jc w:val="both"/>
              <w:rPr>
                <w:rFonts w:ascii="Arial Narrow" w:eastAsia="Times New Roman" w:hAnsi="Arial Narrow" w:cs="Arial"/>
                <w:sz w:val="22"/>
                <w:szCs w:val="22"/>
                <w:lang w:val="es-MX"/>
              </w:rPr>
            </w:pPr>
            <w:r w:rsidRPr="00C758DA">
              <w:rPr>
                <w:rFonts w:ascii="Arial Narrow" w:eastAsia="Times New Roman" w:hAnsi="Arial Narrow" w:cs="Arial"/>
                <w:sz w:val="22"/>
                <w:szCs w:val="22"/>
                <w:lang w:val="es-MX"/>
              </w:rPr>
              <w:t xml:space="preserve">Identificar las propuestas y recomendaciones transmitidas por la ciudadanía para cualificar el quehacer institucional </w:t>
            </w:r>
          </w:p>
          <w:p w:rsidR="00D648FB" w:rsidRPr="00C758DA" w:rsidRDefault="00D648FB" w:rsidP="00E560F6">
            <w:pPr>
              <w:rPr>
                <w:rFonts w:ascii="Arial Narrow" w:hAnsi="Arial Narrow" w:cs="Arial"/>
                <w:sz w:val="22"/>
                <w:szCs w:val="22"/>
                <w:lang w:val="es-ES" w:eastAsia="en-US"/>
              </w:rPr>
            </w:pPr>
          </w:p>
        </w:tc>
      </w:tr>
      <w:tr w:rsidR="00E560F6" w:rsidRPr="005B0A19" w:rsidTr="003C6B4F">
        <w:trPr>
          <w:trHeight w:val="363"/>
        </w:trPr>
        <w:tc>
          <w:tcPr>
            <w:tcW w:w="9634" w:type="dxa"/>
            <w:gridSpan w:val="3"/>
          </w:tcPr>
          <w:p w:rsidR="00E560F6" w:rsidRDefault="00E560F6" w:rsidP="00E560F6">
            <w:pPr>
              <w:spacing w:line="276" w:lineRule="auto"/>
              <w:jc w:val="both"/>
              <w:rPr>
                <w:rFonts w:ascii="Arial Narrow" w:eastAsiaTheme="minorHAnsi" w:hAnsi="Arial Narrow" w:cstheme="minorBidi"/>
                <w:b/>
                <w:sz w:val="22"/>
                <w:szCs w:val="22"/>
                <w:lang w:eastAsia="en-US"/>
              </w:rPr>
            </w:pPr>
          </w:p>
          <w:p w:rsidR="00E560F6" w:rsidRPr="00C10AD8" w:rsidRDefault="00E560F6" w:rsidP="00E560F6">
            <w:pPr>
              <w:spacing w:line="276" w:lineRule="auto"/>
              <w:jc w:val="both"/>
              <w:rPr>
                <w:rFonts w:ascii="Arial Narrow" w:eastAsiaTheme="minorHAnsi" w:hAnsi="Arial Narrow" w:cstheme="minorBidi"/>
                <w:b/>
                <w:sz w:val="22"/>
                <w:szCs w:val="22"/>
                <w:lang w:eastAsia="en-US"/>
              </w:rPr>
            </w:pPr>
            <w:r w:rsidRPr="00C10AD8">
              <w:rPr>
                <w:rFonts w:ascii="Arial Narrow" w:eastAsiaTheme="minorHAnsi" w:hAnsi="Arial Narrow" w:cstheme="minorBidi"/>
                <w:b/>
                <w:sz w:val="22"/>
                <w:szCs w:val="22"/>
                <w:lang w:eastAsia="en-US"/>
              </w:rPr>
              <w:t xml:space="preserve">Agenda: </w:t>
            </w:r>
          </w:p>
          <w:p w:rsidR="00770B00" w:rsidRDefault="00E560F6" w:rsidP="00E560F6">
            <w:pPr>
              <w:rPr>
                <w:rFonts w:ascii="Arial Narrow" w:hAnsi="Arial Narrow"/>
                <w:sz w:val="22"/>
                <w:szCs w:val="22"/>
              </w:rPr>
            </w:pPr>
            <w:r w:rsidRPr="00C10AD8">
              <w:rPr>
                <w:rFonts w:ascii="Arial Narrow" w:hAnsi="Arial Narrow"/>
                <w:sz w:val="22"/>
                <w:szCs w:val="22"/>
              </w:rPr>
              <w:t xml:space="preserve">1.- </w:t>
            </w:r>
            <w:r w:rsidR="00770B00" w:rsidRPr="00C10AD8">
              <w:rPr>
                <w:rFonts w:ascii="Arial Narrow" w:hAnsi="Arial Narrow"/>
                <w:sz w:val="22"/>
                <w:szCs w:val="22"/>
              </w:rPr>
              <w:t xml:space="preserve">Video de introducción al evento sobre las diferentes actividades que realiza el ICBF en los servicios </w:t>
            </w:r>
            <w:r w:rsidR="00146F4C" w:rsidRPr="00C10AD8">
              <w:rPr>
                <w:rFonts w:ascii="Arial Narrow" w:hAnsi="Arial Narrow"/>
                <w:sz w:val="22"/>
                <w:szCs w:val="22"/>
              </w:rPr>
              <w:t xml:space="preserve"> a nivel departamental </w:t>
            </w:r>
          </w:p>
          <w:p w:rsidR="00F43238" w:rsidRPr="00C10AD8" w:rsidRDefault="00F43238" w:rsidP="00E560F6">
            <w:pPr>
              <w:rPr>
                <w:rFonts w:ascii="Arial Narrow" w:hAnsi="Arial Narrow"/>
                <w:sz w:val="22"/>
                <w:szCs w:val="22"/>
              </w:rPr>
            </w:pPr>
            <w:r>
              <w:rPr>
                <w:rFonts w:ascii="Arial Narrow" w:hAnsi="Arial Narrow"/>
                <w:sz w:val="22"/>
                <w:szCs w:val="22"/>
              </w:rPr>
              <w:t xml:space="preserve">2.- Himno nacional- Departamento del Magdalena </w:t>
            </w:r>
          </w:p>
          <w:p w:rsidR="006D3497" w:rsidRPr="00C10AD8" w:rsidRDefault="00F43238" w:rsidP="00E560F6">
            <w:pPr>
              <w:rPr>
                <w:rFonts w:ascii="Arial Narrow" w:hAnsi="Arial Narrow"/>
                <w:sz w:val="22"/>
                <w:szCs w:val="22"/>
              </w:rPr>
            </w:pPr>
            <w:r>
              <w:rPr>
                <w:rFonts w:ascii="Arial Narrow" w:hAnsi="Arial Narrow"/>
                <w:sz w:val="22"/>
                <w:szCs w:val="22"/>
              </w:rPr>
              <w:t>3</w:t>
            </w:r>
            <w:r w:rsidR="006D3497" w:rsidRPr="00C10AD8">
              <w:rPr>
                <w:rFonts w:ascii="Arial Narrow" w:hAnsi="Arial Narrow"/>
                <w:sz w:val="22"/>
                <w:szCs w:val="22"/>
              </w:rPr>
              <w:t>.- Bienvenida por parte del presentador</w:t>
            </w:r>
          </w:p>
          <w:p w:rsidR="00770B00" w:rsidRPr="00C10AD8" w:rsidRDefault="00F43238" w:rsidP="00E560F6">
            <w:pPr>
              <w:rPr>
                <w:rFonts w:ascii="Arial Narrow" w:hAnsi="Arial Narrow"/>
                <w:sz w:val="22"/>
                <w:szCs w:val="22"/>
              </w:rPr>
            </w:pPr>
            <w:r>
              <w:rPr>
                <w:rFonts w:ascii="Arial Narrow" w:hAnsi="Arial Narrow"/>
                <w:sz w:val="22"/>
                <w:szCs w:val="22"/>
              </w:rPr>
              <w:t>4</w:t>
            </w:r>
            <w:r w:rsidR="00770B00" w:rsidRPr="00C10AD8">
              <w:rPr>
                <w:rFonts w:ascii="Arial Narrow" w:hAnsi="Arial Narrow"/>
                <w:sz w:val="22"/>
                <w:szCs w:val="22"/>
              </w:rPr>
              <w:t xml:space="preserve">.- </w:t>
            </w:r>
            <w:r w:rsidR="00146F4C" w:rsidRPr="00C10AD8">
              <w:rPr>
                <w:rFonts w:ascii="Arial Narrow" w:hAnsi="Arial Narrow"/>
                <w:sz w:val="22"/>
                <w:szCs w:val="22"/>
              </w:rPr>
              <w:t>Intervención del Director Regional doctor Felix Joaquin Orozco Mejia</w:t>
            </w:r>
          </w:p>
          <w:p w:rsidR="00E560F6" w:rsidRPr="00C10AD8" w:rsidRDefault="00F43238" w:rsidP="00E560F6">
            <w:pPr>
              <w:rPr>
                <w:rFonts w:ascii="Arial Narrow" w:hAnsi="Arial Narrow"/>
                <w:sz w:val="22"/>
                <w:szCs w:val="22"/>
              </w:rPr>
            </w:pPr>
            <w:r>
              <w:rPr>
                <w:rFonts w:ascii="Arial Narrow" w:hAnsi="Arial Narrow"/>
                <w:sz w:val="22"/>
                <w:szCs w:val="22"/>
              </w:rPr>
              <w:t>5</w:t>
            </w:r>
            <w:r w:rsidR="00E560F6" w:rsidRPr="00C10AD8">
              <w:rPr>
                <w:rFonts w:ascii="Arial Narrow" w:hAnsi="Arial Narrow"/>
                <w:sz w:val="22"/>
                <w:szCs w:val="22"/>
              </w:rPr>
              <w:t xml:space="preserve">.- </w:t>
            </w:r>
            <w:r w:rsidR="00146F4C" w:rsidRPr="00C10AD8">
              <w:rPr>
                <w:rFonts w:ascii="Arial Narrow" w:hAnsi="Arial Narrow"/>
                <w:sz w:val="22"/>
                <w:szCs w:val="22"/>
              </w:rPr>
              <w:t>Intervención Coordinadora de  Asistencia Técnica Aibinia Bonnet Palacio</w:t>
            </w:r>
          </w:p>
          <w:p w:rsidR="00C31A02" w:rsidRPr="00C10AD8" w:rsidRDefault="00F43238" w:rsidP="00E560F6">
            <w:pPr>
              <w:rPr>
                <w:rFonts w:ascii="Arial Narrow" w:hAnsi="Arial Narrow"/>
                <w:sz w:val="22"/>
                <w:szCs w:val="22"/>
              </w:rPr>
            </w:pPr>
            <w:r>
              <w:rPr>
                <w:rFonts w:ascii="Arial Narrow" w:hAnsi="Arial Narrow"/>
                <w:sz w:val="22"/>
                <w:szCs w:val="22"/>
              </w:rPr>
              <w:t>6</w:t>
            </w:r>
            <w:r w:rsidR="00C31A02" w:rsidRPr="00C10AD8">
              <w:rPr>
                <w:rFonts w:ascii="Arial Narrow" w:hAnsi="Arial Narrow"/>
                <w:sz w:val="22"/>
                <w:szCs w:val="22"/>
              </w:rPr>
              <w:t xml:space="preserve">.- Proyección video de  explicación de los servicios por </w:t>
            </w:r>
            <w:proofErr w:type="spellStart"/>
            <w:r w:rsidR="00C31A02" w:rsidRPr="00C10AD8">
              <w:rPr>
                <w:rFonts w:ascii="Arial Narrow" w:hAnsi="Arial Narrow"/>
                <w:sz w:val="22"/>
                <w:szCs w:val="22"/>
              </w:rPr>
              <w:t>macroprocesos</w:t>
            </w:r>
            <w:proofErr w:type="spellEnd"/>
            <w:r w:rsidR="00C31A02" w:rsidRPr="00C10AD8">
              <w:rPr>
                <w:rFonts w:ascii="Arial Narrow" w:hAnsi="Arial Narrow"/>
                <w:sz w:val="22"/>
                <w:szCs w:val="22"/>
              </w:rPr>
              <w:t xml:space="preserve"> misionales y los principales logros obtenidos en la vigencia </w:t>
            </w:r>
          </w:p>
          <w:p w:rsidR="00146F4C" w:rsidRPr="00C10AD8" w:rsidRDefault="00F43238" w:rsidP="00E560F6">
            <w:pPr>
              <w:rPr>
                <w:rFonts w:ascii="Arial Narrow" w:hAnsi="Arial Narrow"/>
                <w:sz w:val="22"/>
                <w:szCs w:val="22"/>
              </w:rPr>
            </w:pPr>
            <w:r>
              <w:rPr>
                <w:rFonts w:ascii="Arial Narrow" w:hAnsi="Arial Narrow"/>
                <w:sz w:val="22"/>
                <w:szCs w:val="22"/>
              </w:rPr>
              <w:t>7</w:t>
            </w:r>
            <w:r w:rsidR="00146F4C" w:rsidRPr="00C10AD8">
              <w:rPr>
                <w:rFonts w:ascii="Arial Narrow" w:hAnsi="Arial Narrow"/>
                <w:sz w:val="22"/>
                <w:szCs w:val="22"/>
              </w:rPr>
              <w:t>.- Preguntas del público asistente</w:t>
            </w:r>
          </w:p>
          <w:p w:rsidR="00146F4C" w:rsidRDefault="00F43238" w:rsidP="00E560F6">
            <w:pPr>
              <w:rPr>
                <w:rFonts w:ascii="Arial Narrow" w:hAnsi="Arial Narrow"/>
                <w:sz w:val="22"/>
                <w:szCs w:val="22"/>
              </w:rPr>
            </w:pPr>
            <w:r>
              <w:rPr>
                <w:rFonts w:ascii="Arial Narrow" w:hAnsi="Arial Narrow"/>
                <w:sz w:val="22"/>
                <w:szCs w:val="22"/>
              </w:rPr>
              <w:t>8</w:t>
            </w:r>
            <w:r w:rsidR="00146F4C" w:rsidRPr="00C10AD8">
              <w:rPr>
                <w:rFonts w:ascii="Arial Narrow" w:hAnsi="Arial Narrow"/>
                <w:sz w:val="22"/>
                <w:szCs w:val="22"/>
              </w:rPr>
              <w:t>.- Respuestas a los interrogantes</w:t>
            </w:r>
          </w:p>
          <w:p w:rsidR="00A15F71" w:rsidRPr="00C10AD8" w:rsidRDefault="00F43238" w:rsidP="00E560F6">
            <w:pPr>
              <w:rPr>
                <w:rFonts w:ascii="Arial Narrow" w:hAnsi="Arial Narrow"/>
                <w:sz w:val="22"/>
                <w:szCs w:val="22"/>
              </w:rPr>
            </w:pPr>
            <w:r>
              <w:rPr>
                <w:rFonts w:ascii="Arial Narrow" w:hAnsi="Arial Narrow"/>
                <w:sz w:val="22"/>
                <w:szCs w:val="22"/>
              </w:rPr>
              <w:t>9</w:t>
            </w:r>
            <w:r w:rsidR="00A15F71">
              <w:rPr>
                <w:rFonts w:ascii="Arial Narrow" w:hAnsi="Arial Narrow"/>
                <w:sz w:val="22"/>
                <w:szCs w:val="22"/>
              </w:rPr>
              <w:t xml:space="preserve">.- Cierre y evaluación del evento </w:t>
            </w:r>
          </w:p>
          <w:p w:rsidR="00E560F6" w:rsidRPr="00E560F6" w:rsidRDefault="00E560F6" w:rsidP="00E560F6">
            <w:pPr>
              <w:rPr>
                <w:rFonts w:ascii="Arial Narrow" w:hAnsi="Arial Narrow"/>
              </w:rPr>
            </w:pPr>
          </w:p>
          <w:p w:rsidR="00E560F6" w:rsidRPr="00C10AD8" w:rsidRDefault="00E560F6" w:rsidP="00E560F6">
            <w:pPr>
              <w:rPr>
                <w:rFonts w:ascii="Arial Narrow" w:hAnsi="Arial Narrow"/>
                <w:b/>
                <w:sz w:val="22"/>
                <w:szCs w:val="22"/>
              </w:rPr>
            </w:pPr>
            <w:r w:rsidRPr="00C10AD8">
              <w:rPr>
                <w:rFonts w:ascii="Arial Narrow" w:hAnsi="Arial Narrow"/>
                <w:b/>
                <w:sz w:val="22"/>
                <w:szCs w:val="22"/>
              </w:rPr>
              <w:t>Desarrollo:</w:t>
            </w:r>
          </w:p>
          <w:p w:rsidR="00146F4C" w:rsidRPr="00C10AD8" w:rsidRDefault="00146F4C" w:rsidP="00E560F6">
            <w:pPr>
              <w:rPr>
                <w:rFonts w:ascii="Arial Narrow" w:hAnsi="Arial Narrow"/>
                <w:sz w:val="22"/>
                <w:szCs w:val="22"/>
              </w:rPr>
            </w:pPr>
            <w:r w:rsidRPr="00C10AD8">
              <w:rPr>
                <w:rFonts w:ascii="Arial Narrow" w:hAnsi="Arial Narrow"/>
                <w:b/>
                <w:sz w:val="22"/>
                <w:szCs w:val="22"/>
              </w:rPr>
              <w:t>Bienvenida por parte del presentador</w:t>
            </w:r>
            <w:r w:rsidRPr="00C10AD8">
              <w:rPr>
                <w:rFonts w:ascii="Arial Narrow" w:hAnsi="Arial Narrow"/>
                <w:sz w:val="22"/>
                <w:szCs w:val="22"/>
              </w:rPr>
              <w:t xml:space="preserve">. </w:t>
            </w:r>
          </w:p>
          <w:p w:rsidR="006D3497" w:rsidRPr="00C10AD8" w:rsidRDefault="00146F4C" w:rsidP="006D3497">
            <w:pPr>
              <w:jc w:val="both"/>
              <w:rPr>
                <w:rFonts w:ascii="Arial Narrow" w:hAnsi="Arial Narrow" w:cs="Arial"/>
                <w:color w:val="000000"/>
                <w:sz w:val="22"/>
                <w:szCs w:val="22"/>
                <w:lang w:val="es-MX"/>
              </w:rPr>
            </w:pPr>
            <w:r w:rsidRPr="00C10AD8">
              <w:rPr>
                <w:rFonts w:ascii="Arial Narrow" w:hAnsi="Arial Narrow"/>
                <w:sz w:val="22"/>
                <w:szCs w:val="22"/>
              </w:rPr>
              <w:t xml:space="preserve">Este espacio sirvió para que </w:t>
            </w:r>
            <w:r w:rsidR="006D3497" w:rsidRPr="00C10AD8">
              <w:rPr>
                <w:rFonts w:ascii="Arial Narrow" w:hAnsi="Arial Narrow"/>
                <w:sz w:val="22"/>
                <w:szCs w:val="22"/>
              </w:rPr>
              <w:t xml:space="preserve">la </w:t>
            </w:r>
            <w:r w:rsidRPr="00C10AD8">
              <w:rPr>
                <w:rFonts w:ascii="Arial Narrow" w:hAnsi="Arial Narrow"/>
                <w:sz w:val="22"/>
                <w:szCs w:val="22"/>
              </w:rPr>
              <w:t xml:space="preserve"> presentador</w:t>
            </w:r>
            <w:r w:rsidR="006D3497" w:rsidRPr="00C10AD8">
              <w:rPr>
                <w:rFonts w:ascii="Arial Narrow" w:hAnsi="Arial Narrow"/>
                <w:sz w:val="22"/>
                <w:szCs w:val="22"/>
              </w:rPr>
              <w:t>a</w:t>
            </w:r>
            <w:r w:rsidRPr="00C10AD8">
              <w:rPr>
                <w:rFonts w:ascii="Arial Narrow" w:hAnsi="Arial Narrow"/>
                <w:sz w:val="22"/>
                <w:szCs w:val="22"/>
              </w:rPr>
              <w:t xml:space="preserve"> el evento mencionara</w:t>
            </w:r>
            <w:r w:rsidR="006D3497" w:rsidRPr="00C10AD8">
              <w:rPr>
                <w:rFonts w:ascii="Arial Narrow" w:hAnsi="Arial Narrow"/>
                <w:sz w:val="22"/>
                <w:szCs w:val="22"/>
              </w:rPr>
              <w:t xml:space="preserve">, luego del saludo de bienvenida  que </w:t>
            </w:r>
            <w:r w:rsidR="006D3497" w:rsidRPr="00C10AD8">
              <w:rPr>
                <w:rFonts w:ascii="Arial Narrow" w:hAnsi="Arial Narrow" w:cs="Arial"/>
                <w:sz w:val="22"/>
                <w:szCs w:val="22"/>
              </w:rPr>
              <w:t>la RENDICION DE CUENTAS ICBF 2015</w:t>
            </w:r>
            <w:r w:rsidR="006D3497" w:rsidRPr="00C10AD8">
              <w:rPr>
                <w:rFonts w:ascii="Arial Narrow" w:hAnsi="Arial Narrow" w:cs="Arial"/>
                <w:sz w:val="22"/>
                <w:szCs w:val="22"/>
                <w:lang w:val="es-ES_tradnl"/>
              </w:rPr>
              <w:t xml:space="preserve"> </w:t>
            </w:r>
            <w:r w:rsidR="006D3497" w:rsidRPr="00C10AD8">
              <w:rPr>
                <w:rFonts w:ascii="Arial Narrow" w:hAnsi="Arial Narrow" w:cs="Arial"/>
                <w:sz w:val="22"/>
                <w:szCs w:val="22"/>
              </w:rPr>
              <w:t xml:space="preserve">organizada por el Instituto Colombiano de Bienestar Familiar, tiene el de </w:t>
            </w:r>
            <w:r w:rsidR="006D3497" w:rsidRPr="00C10AD8">
              <w:rPr>
                <w:rFonts w:ascii="Arial Narrow" w:hAnsi="Arial Narrow" w:cs="Arial"/>
                <w:color w:val="000000"/>
                <w:sz w:val="22"/>
                <w:szCs w:val="22"/>
                <w:lang w:val="es-MX"/>
              </w:rPr>
              <w:t xml:space="preserve">informar sobre la gestión realizada por el ICBF Regional Magdalena durante el año 2015 y propiciar  un espacio de dialogo entre los asistentes y la entidad, que permita conocer sus expectativas e inquietudes en  el  cumplimiento de los programas que el ICBF lidera en el departamento del Magdalena. </w:t>
            </w:r>
          </w:p>
          <w:p w:rsidR="006D3497" w:rsidRPr="00C10AD8" w:rsidRDefault="006D3497" w:rsidP="006D3497">
            <w:pPr>
              <w:jc w:val="both"/>
              <w:rPr>
                <w:rFonts w:ascii="Arial Narrow" w:hAnsi="Arial Narrow"/>
                <w:sz w:val="22"/>
                <w:szCs w:val="22"/>
              </w:rPr>
            </w:pPr>
            <w:r w:rsidRPr="00C10AD8">
              <w:rPr>
                <w:rFonts w:ascii="Arial Narrow" w:hAnsi="Arial Narrow" w:cs="Arial"/>
                <w:color w:val="000000"/>
                <w:sz w:val="22"/>
                <w:szCs w:val="22"/>
                <w:lang w:val="es-MX"/>
              </w:rPr>
              <w:t>De igual forma, este proceso nos permite identificar las propuestas y recomendaciones transmitidas por la ciudadanía para cualificar el quehacer institucional.</w:t>
            </w:r>
          </w:p>
          <w:p w:rsidR="006D3497" w:rsidRPr="00C10AD8" w:rsidRDefault="006D3497" w:rsidP="006D3497">
            <w:pPr>
              <w:spacing w:before="100" w:beforeAutospacing="1" w:after="100" w:afterAutospacing="1"/>
              <w:jc w:val="both"/>
              <w:rPr>
                <w:rFonts w:ascii="Arial Narrow" w:eastAsia="Times New Roman" w:hAnsi="Arial Narrow" w:cs="Arial"/>
                <w:color w:val="000000"/>
                <w:sz w:val="22"/>
                <w:szCs w:val="22"/>
                <w:lang w:eastAsia="es-CO"/>
              </w:rPr>
            </w:pPr>
            <w:r w:rsidRPr="00C10AD8">
              <w:rPr>
                <w:rFonts w:ascii="Arial Narrow" w:eastAsia="Times New Roman" w:hAnsi="Arial Narrow" w:cs="Arial"/>
                <w:color w:val="000000"/>
                <w:sz w:val="22"/>
                <w:szCs w:val="22"/>
                <w:lang w:eastAsia="es-CO"/>
              </w:rPr>
              <w:t xml:space="preserve">El proceso de rendición de cuentas en el ICBF aporta beneficios y oportunidades de mejora en la gestión del servicio público de bienestar familiar, en la calidad de vida de los niños, niñas, adolescentes y familias colombianas y en la capacidad de los servidores públicos  de realizar una gestión comprometida, confiable y oportuna de cara a la comunidad y consecuente con sus derechos y se encuentra acompañado de los siguientes propósitos: </w:t>
            </w:r>
            <w:r w:rsidRPr="00C10AD8">
              <w:rPr>
                <w:rFonts w:ascii="Arial Narrow" w:hAnsi="Arial Narrow" w:cs="Arial"/>
                <w:color w:val="000000"/>
                <w:sz w:val="22"/>
                <w:szCs w:val="22"/>
              </w:rPr>
              <w:t xml:space="preserve">Mejorar cada vez más los atributos de la información que se entrega a los ciudadanos, a los operadores, a los sujetos de nuestro </w:t>
            </w:r>
            <w:r w:rsidRPr="00C10AD8">
              <w:rPr>
                <w:rFonts w:ascii="Arial Narrow" w:hAnsi="Arial Narrow" w:cs="Arial"/>
                <w:color w:val="000000"/>
                <w:sz w:val="22"/>
                <w:szCs w:val="22"/>
              </w:rPr>
              <w:lastRenderedPageBreak/>
              <w:t xml:space="preserve">quehacer misional y a la sociedad y </w:t>
            </w:r>
            <w:r w:rsidRPr="00C10AD8">
              <w:rPr>
                <w:rFonts w:ascii="Arial Narrow" w:eastAsia="Times New Roman" w:hAnsi="Arial Narrow" w:cs="Arial"/>
                <w:color w:val="000000"/>
                <w:sz w:val="22"/>
                <w:szCs w:val="22"/>
                <w:lang w:eastAsia="es-CO"/>
              </w:rPr>
              <w:t xml:space="preserve">Fomentar el diálogo y la retroalimentación entre los distintos actores institucionales y Sociales. </w:t>
            </w:r>
          </w:p>
          <w:p w:rsidR="006D3497" w:rsidRPr="00C10AD8" w:rsidRDefault="006D3497" w:rsidP="006D3497">
            <w:pPr>
              <w:rPr>
                <w:rFonts w:ascii="Arial Narrow" w:hAnsi="Arial Narrow"/>
                <w:b/>
                <w:sz w:val="22"/>
                <w:szCs w:val="22"/>
              </w:rPr>
            </w:pPr>
            <w:r w:rsidRPr="00C10AD8">
              <w:rPr>
                <w:rFonts w:ascii="Arial Narrow" w:hAnsi="Arial Narrow"/>
                <w:b/>
                <w:sz w:val="22"/>
                <w:szCs w:val="22"/>
              </w:rPr>
              <w:t>Intervención del Director Regional doctor Felix Joaquin Orozco Mejia</w:t>
            </w:r>
            <w:r w:rsidR="00C10AD8">
              <w:rPr>
                <w:rFonts w:ascii="Arial Narrow" w:hAnsi="Arial Narrow"/>
                <w:b/>
                <w:sz w:val="22"/>
                <w:szCs w:val="22"/>
              </w:rPr>
              <w:t xml:space="preserve">- Aibinia Bonnet Palacio, coordinadora de Asistencia Técnica. </w:t>
            </w:r>
          </w:p>
          <w:p w:rsidR="006D3497" w:rsidRPr="00C10AD8" w:rsidRDefault="00394F5C" w:rsidP="006D3497">
            <w:pPr>
              <w:jc w:val="both"/>
              <w:rPr>
                <w:rFonts w:ascii="Arial Narrow" w:eastAsia="Arial Unicode MS" w:hAnsi="Arial Narrow" w:cs="Arial"/>
                <w:sz w:val="22"/>
                <w:szCs w:val="22"/>
              </w:rPr>
            </w:pPr>
            <w:r w:rsidRPr="00C10AD8">
              <w:rPr>
                <w:rFonts w:ascii="Arial Narrow" w:eastAsia="Arial Unicode MS" w:hAnsi="Arial Narrow" w:cs="Arial"/>
                <w:sz w:val="22"/>
                <w:szCs w:val="22"/>
              </w:rPr>
              <w:t>La intervención</w:t>
            </w:r>
            <w:r w:rsidR="00C10AD8">
              <w:rPr>
                <w:rFonts w:ascii="Arial Narrow" w:eastAsia="Arial Unicode MS" w:hAnsi="Arial Narrow" w:cs="Arial"/>
                <w:sz w:val="22"/>
                <w:szCs w:val="22"/>
              </w:rPr>
              <w:t xml:space="preserve"> de cada uno de ellos se </w:t>
            </w:r>
            <w:r w:rsidR="00C10AD8" w:rsidRPr="00C10AD8">
              <w:rPr>
                <w:rFonts w:ascii="Arial Narrow" w:eastAsia="Arial Unicode MS" w:hAnsi="Arial Narrow" w:cs="Arial"/>
                <w:sz w:val="22"/>
                <w:szCs w:val="22"/>
              </w:rPr>
              <w:t>realiz</w:t>
            </w:r>
            <w:r w:rsidR="00C10AD8">
              <w:rPr>
                <w:rFonts w:ascii="Arial Narrow" w:eastAsia="Arial Unicode MS" w:hAnsi="Arial Narrow" w:cs="Arial"/>
                <w:sz w:val="22"/>
                <w:szCs w:val="22"/>
              </w:rPr>
              <w:t>ó</w:t>
            </w:r>
            <w:r w:rsidRPr="00C10AD8">
              <w:rPr>
                <w:rFonts w:ascii="Arial Narrow" w:eastAsia="Arial Unicode MS" w:hAnsi="Arial Narrow" w:cs="Arial"/>
                <w:sz w:val="22"/>
                <w:szCs w:val="22"/>
              </w:rPr>
              <w:t xml:space="preserve"> apoyada con las diapositivas que se adjuntan. </w:t>
            </w:r>
          </w:p>
          <w:p w:rsidR="00C31A02" w:rsidRDefault="00C31A02" w:rsidP="006D3497">
            <w:pPr>
              <w:jc w:val="both"/>
              <w:rPr>
                <w:rFonts w:ascii="Arial Narrow" w:eastAsia="Arial Unicode MS" w:hAnsi="Arial Narrow" w:cs="Arial"/>
                <w:sz w:val="22"/>
                <w:szCs w:val="22"/>
              </w:rPr>
            </w:pPr>
          </w:p>
          <w:p w:rsidR="00C31A02" w:rsidRPr="00C10AD8" w:rsidRDefault="00C31A02" w:rsidP="006D3497">
            <w:pPr>
              <w:jc w:val="both"/>
              <w:rPr>
                <w:rFonts w:ascii="Arial Narrow" w:hAnsi="Arial Narrow"/>
                <w:b/>
                <w:sz w:val="22"/>
                <w:szCs w:val="22"/>
              </w:rPr>
            </w:pPr>
            <w:r w:rsidRPr="00C10AD8">
              <w:rPr>
                <w:rFonts w:ascii="Arial Narrow" w:hAnsi="Arial Narrow"/>
                <w:b/>
                <w:sz w:val="22"/>
                <w:szCs w:val="22"/>
              </w:rPr>
              <w:t xml:space="preserve">Proyección video de  explicación de los servicios por </w:t>
            </w:r>
            <w:proofErr w:type="spellStart"/>
            <w:r w:rsidRPr="00C10AD8">
              <w:rPr>
                <w:rFonts w:ascii="Arial Narrow" w:hAnsi="Arial Narrow"/>
                <w:b/>
                <w:sz w:val="22"/>
                <w:szCs w:val="22"/>
              </w:rPr>
              <w:t>macroprocesos</w:t>
            </w:r>
            <w:proofErr w:type="spellEnd"/>
            <w:r w:rsidRPr="00C10AD8">
              <w:rPr>
                <w:rFonts w:ascii="Arial Narrow" w:hAnsi="Arial Narrow"/>
                <w:b/>
                <w:sz w:val="22"/>
                <w:szCs w:val="22"/>
              </w:rPr>
              <w:t xml:space="preserve"> misionales y los principales logros obtenidos en la vigencia</w:t>
            </w:r>
          </w:p>
          <w:p w:rsidR="00C31A02" w:rsidRPr="00C10AD8" w:rsidRDefault="00C31A02" w:rsidP="00C31A02">
            <w:pPr>
              <w:jc w:val="both"/>
              <w:rPr>
                <w:rFonts w:ascii="Arial Narrow" w:hAnsi="Arial Narrow"/>
                <w:sz w:val="22"/>
                <w:szCs w:val="22"/>
              </w:rPr>
            </w:pPr>
            <w:r w:rsidRPr="00C10AD8">
              <w:rPr>
                <w:rFonts w:ascii="Arial Narrow" w:hAnsi="Arial Narrow"/>
                <w:sz w:val="22"/>
                <w:szCs w:val="22"/>
              </w:rPr>
              <w:t xml:space="preserve">El video describe los servicios que se desarrollan por cada uno de los </w:t>
            </w:r>
            <w:proofErr w:type="spellStart"/>
            <w:r w:rsidRPr="00C10AD8">
              <w:rPr>
                <w:rFonts w:ascii="Arial Narrow" w:hAnsi="Arial Narrow"/>
                <w:sz w:val="22"/>
                <w:szCs w:val="22"/>
              </w:rPr>
              <w:t>macroprocesos</w:t>
            </w:r>
            <w:proofErr w:type="spellEnd"/>
            <w:r w:rsidRPr="00C10AD8">
              <w:rPr>
                <w:rFonts w:ascii="Arial Narrow" w:hAnsi="Arial Narrow"/>
                <w:sz w:val="22"/>
                <w:szCs w:val="22"/>
              </w:rPr>
              <w:t xml:space="preserve"> misionales: primera infancia, niñez y adolescencia, Familia y comunidades, Nutrición y protección. Durante su emisión se mostraron testimonios de usuarios y responsables de servicios que explicaron de manera sencilla sus apreciaciones  y la atención que se brinda a partir de estos. </w:t>
            </w:r>
            <w:r w:rsidR="00C758DA">
              <w:rPr>
                <w:rFonts w:ascii="Arial Narrow" w:hAnsi="Arial Narrow"/>
                <w:sz w:val="22"/>
                <w:szCs w:val="22"/>
              </w:rPr>
              <w:t>Así</w:t>
            </w:r>
            <w:r w:rsidR="00125869">
              <w:rPr>
                <w:rFonts w:ascii="Arial Narrow" w:hAnsi="Arial Narrow"/>
                <w:sz w:val="22"/>
                <w:szCs w:val="22"/>
              </w:rPr>
              <w:t xml:space="preserve"> mismo se explicaron los principales logros obtenidos por la institución durante la presente vigencia. </w:t>
            </w:r>
          </w:p>
          <w:p w:rsidR="00C31A02" w:rsidRPr="00C10AD8" w:rsidRDefault="00C31A02" w:rsidP="00C31A02">
            <w:pPr>
              <w:jc w:val="both"/>
              <w:rPr>
                <w:rFonts w:ascii="Arial Narrow" w:hAnsi="Arial Narrow"/>
                <w:sz w:val="22"/>
                <w:szCs w:val="22"/>
              </w:rPr>
            </w:pPr>
          </w:p>
          <w:p w:rsidR="006D3497" w:rsidRPr="00C10AD8" w:rsidRDefault="006D3497" w:rsidP="00C31A02">
            <w:pPr>
              <w:jc w:val="both"/>
              <w:rPr>
                <w:rFonts w:ascii="Arial Narrow" w:hAnsi="Arial Narrow"/>
                <w:b/>
                <w:sz w:val="22"/>
                <w:szCs w:val="22"/>
              </w:rPr>
            </w:pPr>
            <w:r w:rsidRPr="00C10AD8">
              <w:rPr>
                <w:rFonts w:ascii="Arial Narrow" w:hAnsi="Arial Narrow"/>
                <w:b/>
                <w:sz w:val="22"/>
                <w:szCs w:val="22"/>
              </w:rPr>
              <w:t>Preguntas del público asistente/</w:t>
            </w:r>
            <w:r w:rsidR="00CC0A7C">
              <w:rPr>
                <w:rFonts w:ascii="Arial Narrow" w:hAnsi="Arial Narrow"/>
                <w:b/>
                <w:sz w:val="22"/>
                <w:szCs w:val="22"/>
              </w:rPr>
              <w:t>r</w:t>
            </w:r>
            <w:r w:rsidRPr="00C10AD8">
              <w:rPr>
                <w:rFonts w:ascii="Arial Narrow" w:hAnsi="Arial Narrow"/>
                <w:b/>
                <w:sz w:val="22"/>
                <w:szCs w:val="22"/>
              </w:rPr>
              <w:t>espuestas a los interrogantes</w:t>
            </w:r>
          </w:p>
          <w:p w:rsidR="00146F4C" w:rsidRPr="00C10AD8" w:rsidRDefault="001B2711" w:rsidP="001B2711">
            <w:pPr>
              <w:jc w:val="both"/>
              <w:rPr>
                <w:rFonts w:ascii="Arial Narrow" w:hAnsi="Arial Narrow"/>
                <w:sz w:val="22"/>
                <w:szCs w:val="22"/>
              </w:rPr>
            </w:pPr>
            <w:r w:rsidRPr="00C10AD8">
              <w:rPr>
                <w:rFonts w:ascii="Arial Narrow" w:hAnsi="Arial Narrow"/>
                <w:sz w:val="22"/>
                <w:szCs w:val="22"/>
              </w:rPr>
              <w:t xml:space="preserve">En este espacio destinado a las intervenciones  del público asistentes, se formularon las preguntas y se presentaron las respuestas relacionadas con los temas tratados. A  los participantes se les entregó un documento que solicitaba la pregunta, nombre, la entidad que representaba y el correo electrónico. </w:t>
            </w:r>
          </w:p>
          <w:p w:rsidR="001B2711" w:rsidRPr="00C10AD8" w:rsidRDefault="001B2711" w:rsidP="001B2711">
            <w:pPr>
              <w:jc w:val="both"/>
              <w:rPr>
                <w:rFonts w:ascii="Arial Narrow" w:hAnsi="Arial Narrow"/>
                <w:sz w:val="22"/>
                <w:szCs w:val="22"/>
              </w:rPr>
            </w:pPr>
          </w:p>
          <w:p w:rsidR="001B2711" w:rsidRPr="00C10AD8" w:rsidRDefault="001B2711" w:rsidP="001B2711">
            <w:pPr>
              <w:jc w:val="both"/>
              <w:rPr>
                <w:rFonts w:ascii="Arial Narrow" w:hAnsi="Arial Narrow"/>
                <w:sz w:val="22"/>
                <w:szCs w:val="22"/>
              </w:rPr>
            </w:pPr>
            <w:r w:rsidRPr="00C10AD8">
              <w:rPr>
                <w:rFonts w:ascii="Arial Narrow" w:hAnsi="Arial Narrow"/>
                <w:sz w:val="22"/>
                <w:szCs w:val="22"/>
              </w:rPr>
              <w:t>A continuación se describen las preguntas realizadas por los asistentes al evento de la Rendición publica de cuentas</w:t>
            </w:r>
            <w:r w:rsidR="00976B45" w:rsidRPr="00C10AD8">
              <w:rPr>
                <w:rFonts w:ascii="Arial Narrow" w:hAnsi="Arial Narrow"/>
                <w:sz w:val="22"/>
                <w:szCs w:val="22"/>
              </w:rPr>
              <w:t>, las cuales fueron leídas por la Coordinadora de Asistencia Técnica Aibinia Bonnet Palacio</w:t>
            </w:r>
            <w:r w:rsidRPr="00C10AD8">
              <w:rPr>
                <w:rFonts w:ascii="Arial Narrow" w:hAnsi="Arial Narrow"/>
                <w:sz w:val="22"/>
                <w:szCs w:val="22"/>
              </w:rPr>
              <w:t xml:space="preserve">: </w:t>
            </w:r>
          </w:p>
          <w:p w:rsidR="001B2711" w:rsidRPr="00C10AD8" w:rsidRDefault="001B2711" w:rsidP="001B2711">
            <w:pPr>
              <w:jc w:val="both"/>
              <w:rPr>
                <w:rFonts w:ascii="Arial Narrow" w:hAnsi="Arial Narrow"/>
                <w:sz w:val="22"/>
                <w:szCs w:val="22"/>
              </w:rPr>
            </w:pPr>
            <w:r w:rsidRPr="00C10AD8">
              <w:rPr>
                <w:rFonts w:ascii="Arial Narrow" w:hAnsi="Arial Narrow"/>
                <w:sz w:val="22"/>
                <w:szCs w:val="22"/>
              </w:rPr>
              <w:t xml:space="preserve"> </w:t>
            </w:r>
          </w:p>
          <w:p w:rsidR="00976B45" w:rsidRPr="00474A36" w:rsidRDefault="001B2711" w:rsidP="00976B45">
            <w:pPr>
              <w:rPr>
                <w:rFonts w:ascii="Arial Narrow" w:hAnsi="Arial Narrow"/>
                <w:b/>
                <w:sz w:val="22"/>
                <w:szCs w:val="22"/>
              </w:rPr>
            </w:pPr>
            <w:r w:rsidRPr="00C10AD8">
              <w:rPr>
                <w:rFonts w:ascii="Arial Narrow" w:hAnsi="Arial Narrow"/>
                <w:sz w:val="22"/>
                <w:szCs w:val="22"/>
              </w:rPr>
              <w:t xml:space="preserve">Pregunta No. 1:- </w:t>
            </w:r>
            <w:r w:rsidR="00976B45" w:rsidRPr="00474A36">
              <w:rPr>
                <w:rFonts w:ascii="Arial Narrow" w:hAnsi="Arial Narrow"/>
                <w:b/>
                <w:sz w:val="22"/>
                <w:szCs w:val="22"/>
              </w:rPr>
              <w:t>Johana Sierra Hernandez</w:t>
            </w:r>
          </w:p>
          <w:p w:rsidR="00976B45" w:rsidRPr="00C10AD8" w:rsidRDefault="00976B45" w:rsidP="00976B45">
            <w:pPr>
              <w:rPr>
                <w:rFonts w:ascii="Arial Narrow" w:hAnsi="Arial Narrow"/>
                <w:sz w:val="22"/>
                <w:szCs w:val="22"/>
              </w:rPr>
            </w:pPr>
            <w:r w:rsidRPr="00C10AD8">
              <w:rPr>
                <w:rFonts w:ascii="Arial Narrow" w:hAnsi="Arial Narrow"/>
                <w:sz w:val="22"/>
                <w:szCs w:val="22"/>
              </w:rPr>
              <w:t>Entidad que representa: Usuario- hogar infantil Almendros</w:t>
            </w:r>
          </w:p>
          <w:p w:rsidR="00976B45" w:rsidRPr="00C10AD8" w:rsidRDefault="00976B45" w:rsidP="00976B45">
            <w:pPr>
              <w:rPr>
                <w:rFonts w:ascii="Arial Narrow" w:hAnsi="Arial Narrow"/>
                <w:sz w:val="22"/>
                <w:szCs w:val="22"/>
              </w:rPr>
            </w:pPr>
            <w:r w:rsidRPr="00C10AD8">
              <w:rPr>
                <w:rFonts w:ascii="Arial Narrow" w:hAnsi="Arial Narrow"/>
                <w:sz w:val="22"/>
                <w:szCs w:val="22"/>
              </w:rPr>
              <w:t xml:space="preserve">Correo electrónico: </w:t>
            </w:r>
            <w:hyperlink r:id="rId8" w:history="1">
              <w:r w:rsidRPr="00C10AD8">
                <w:rPr>
                  <w:rStyle w:val="Hipervnculo"/>
                  <w:rFonts w:ascii="Arial Narrow" w:hAnsi="Arial Narrow"/>
                  <w:sz w:val="22"/>
                  <w:szCs w:val="22"/>
                </w:rPr>
                <w:t>Johanalocalsantamarta@gmail.com</w:t>
              </w:r>
            </w:hyperlink>
          </w:p>
          <w:p w:rsidR="001B2711" w:rsidRDefault="00976B45" w:rsidP="006702C8">
            <w:pPr>
              <w:jc w:val="both"/>
              <w:rPr>
                <w:rFonts w:ascii="Arial Narrow" w:hAnsi="Arial Narrow"/>
                <w:sz w:val="22"/>
                <w:szCs w:val="22"/>
              </w:rPr>
            </w:pPr>
            <w:r w:rsidRPr="00C10AD8">
              <w:rPr>
                <w:rFonts w:ascii="Arial Narrow" w:hAnsi="Arial Narrow"/>
                <w:sz w:val="22"/>
                <w:szCs w:val="22"/>
              </w:rPr>
              <w:t>Que se va a implementar para aquellos padres que no cumplen con sus deberes pero reclaman derechos. Se tiene pensado ampliar la infraestructura del hogar de los almendros, teniendo en cuenta el espacio?</w:t>
            </w:r>
            <w:r w:rsidR="00474A36">
              <w:rPr>
                <w:rFonts w:ascii="Arial Narrow" w:hAnsi="Arial Narrow"/>
                <w:sz w:val="22"/>
                <w:szCs w:val="22"/>
              </w:rPr>
              <w:t xml:space="preserve"> La señora que pregunta, agrega un comentario al respecto. Aibinia Bonnet Palacio, coordinadora del Grupo de Asistencia Técnica, menciona que nos corresponde como institución </w:t>
            </w:r>
            <w:r w:rsidR="00791D98">
              <w:rPr>
                <w:rFonts w:ascii="Arial Narrow" w:hAnsi="Arial Narrow"/>
                <w:sz w:val="22"/>
                <w:szCs w:val="22"/>
              </w:rPr>
              <w:t xml:space="preserve">es empoderar a la familia de su labor, nosotros desde los servicios no podemos reemplazar el rol de los padres de familia, por eso el trabajo que debe realizar los equipos psicosociales de estas instituciones debe ser fuerte para involucrarlos dentro de los procesos alrededor de los programas, no puede ser pasiva por el contrario debe ser activa en cada uno de los procesos que desarrollamos, porque les asiste la responsabilidad directa como familia del niño o niña y nosotros actuamos como un apoyo en el proceso de formación, por eso es un trabajo que debemos fortalecer o continuar haciendo e insistiendo para lograrlo. </w:t>
            </w:r>
            <w:r w:rsidR="00161828">
              <w:rPr>
                <w:rFonts w:ascii="Arial Narrow" w:hAnsi="Arial Narrow"/>
                <w:sz w:val="22"/>
                <w:szCs w:val="22"/>
              </w:rPr>
              <w:t xml:space="preserve">Con respecto a la segunda pregunta, se menciona que el Hogar Infantil los almendros cuenta con un área de construcción acorde al número de niños y niñas que se están atendiendo, si es una propuesta se debe revisar para realizar gestión de recursos para poder ampliar esta infraestructura. El interrogante de acuerdo a lo que comenta la participante va encaminado a que la comunidad la apoye con una propuesta porque las condiciones del Hogar Infantil, no son las suficientes. La coordinadora de Asistencia Técnica, menciona que la comunidad puede presentar la propuesta al centro zonal para que se gestionen recursos, porque igual se podría realizar ante la misma Alcaldía para ampliarlo siempre y cuando existan los espacios para ello. La coordinadora del Centro Zonal Santa Marta Norte, invita a la usuaria para que esta solicitud sea entregada al Alcalde para que con recursos del </w:t>
            </w:r>
            <w:proofErr w:type="spellStart"/>
            <w:r w:rsidR="00161828">
              <w:rPr>
                <w:rFonts w:ascii="Arial Narrow" w:hAnsi="Arial Narrow"/>
                <w:sz w:val="22"/>
                <w:szCs w:val="22"/>
              </w:rPr>
              <w:t>conpes</w:t>
            </w:r>
            <w:proofErr w:type="spellEnd"/>
            <w:r w:rsidR="00161828">
              <w:rPr>
                <w:rFonts w:ascii="Arial Narrow" w:hAnsi="Arial Narrow"/>
                <w:sz w:val="22"/>
                <w:szCs w:val="22"/>
              </w:rPr>
              <w:t xml:space="preserve"> de Primera Infancia se pueda ampliar la infraestructura </w:t>
            </w:r>
            <w:r w:rsidR="00956C4D">
              <w:rPr>
                <w:rFonts w:ascii="Arial Narrow" w:hAnsi="Arial Narrow"/>
                <w:sz w:val="22"/>
                <w:szCs w:val="22"/>
              </w:rPr>
              <w:t xml:space="preserve">para atender un mayor número de niños. Igualmente se envié copia al centro zonal para apoyar esta gestión. </w:t>
            </w:r>
          </w:p>
          <w:p w:rsidR="00CC0A7C" w:rsidRDefault="00CC0A7C" w:rsidP="006702C8">
            <w:pPr>
              <w:jc w:val="both"/>
              <w:rPr>
                <w:rFonts w:ascii="Arial Narrow" w:hAnsi="Arial Narrow"/>
                <w:sz w:val="22"/>
                <w:szCs w:val="22"/>
              </w:rPr>
            </w:pPr>
          </w:p>
          <w:p w:rsidR="00976B45" w:rsidRPr="00474A36" w:rsidRDefault="00976B45" w:rsidP="00976B45">
            <w:pPr>
              <w:rPr>
                <w:rFonts w:ascii="Arial Narrow" w:hAnsi="Arial Narrow"/>
                <w:b/>
                <w:sz w:val="22"/>
                <w:szCs w:val="22"/>
              </w:rPr>
            </w:pPr>
            <w:r w:rsidRPr="00C10AD8">
              <w:rPr>
                <w:rFonts w:ascii="Arial Narrow" w:hAnsi="Arial Narrow"/>
                <w:sz w:val="22"/>
                <w:szCs w:val="22"/>
              </w:rPr>
              <w:t xml:space="preserve">Pregunta No. 2:- </w:t>
            </w:r>
            <w:r w:rsidRPr="00474A36">
              <w:rPr>
                <w:rFonts w:ascii="Arial Narrow" w:hAnsi="Arial Narrow"/>
                <w:b/>
                <w:sz w:val="22"/>
                <w:szCs w:val="22"/>
              </w:rPr>
              <w:t>Gladys Polo</w:t>
            </w:r>
          </w:p>
          <w:p w:rsidR="00976B45" w:rsidRPr="00C10AD8" w:rsidRDefault="00976B45" w:rsidP="00976B45">
            <w:pPr>
              <w:rPr>
                <w:rFonts w:ascii="Arial Narrow" w:hAnsi="Arial Narrow"/>
                <w:sz w:val="22"/>
                <w:szCs w:val="22"/>
              </w:rPr>
            </w:pPr>
            <w:r w:rsidRPr="00C10AD8">
              <w:rPr>
                <w:rFonts w:ascii="Arial Narrow" w:hAnsi="Arial Narrow"/>
                <w:sz w:val="22"/>
                <w:szCs w:val="22"/>
              </w:rPr>
              <w:t xml:space="preserve">Entidad que representa: </w:t>
            </w:r>
            <w:proofErr w:type="spellStart"/>
            <w:r w:rsidRPr="00C10AD8">
              <w:rPr>
                <w:rFonts w:ascii="Arial Narrow" w:hAnsi="Arial Narrow"/>
                <w:sz w:val="22"/>
                <w:szCs w:val="22"/>
              </w:rPr>
              <w:t>Aeiotu</w:t>
            </w:r>
            <w:proofErr w:type="spellEnd"/>
            <w:r w:rsidRPr="00C10AD8">
              <w:rPr>
                <w:rFonts w:ascii="Arial Narrow" w:hAnsi="Arial Narrow"/>
                <w:sz w:val="22"/>
                <w:szCs w:val="22"/>
              </w:rPr>
              <w:t xml:space="preserve"> – La Paz</w:t>
            </w:r>
          </w:p>
          <w:p w:rsidR="00976B45" w:rsidRPr="00C10AD8" w:rsidRDefault="00976B45" w:rsidP="00976B45">
            <w:pPr>
              <w:rPr>
                <w:rFonts w:ascii="Arial Narrow" w:hAnsi="Arial Narrow"/>
                <w:sz w:val="22"/>
                <w:szCs w:val="22"/>
              </w:rPr>
            </w:pPr>
            <w:r w:rsidRPr="00C10AD8">
              <w:rPr>
                <w:rFonts w:ascii="Arial Narrow" w:hAnsi="Arial Narrow"/>
                <w:sz w:val="22"/>
                <w:szCs w:val="22"/>
              </w:rPr>
              <w:t xml:space="preserve">Correo electrónico: </w:t>
            </w:r>
            <w:hyperlink r:id="rId9" w:history="1">
              <w:r w:rsidRPr="00C10AD8">
                <w:rPr>
                  <w:rStyle w:val="Hipervnculo"/>
                  <w:rFonts w:ascii="Arial Narrow" w:hAnsi="Arial Narrow"/>
                  <w:sz w:val="22"/>
                  <w:szCs w:val="22"/>
                </w:rPr>
                <w:t>Gmary.P@gmail.com</w:t>
              </w:r>
            </w:hyperlink>
            <w:r w:rsidRPr="00C10AD8">
              <w:rPr>
                <w:rFonts w:ascii="Arial Narrow" w:hAnsi="Arial Narrow"/>
                <w:sz w:val="22"/>
                <w:szCs w:val="22"/>
              </w:rPr>
              <w:t xml:space="preserve"> </w:t>
            </w:r>
          </w:p>
          <w:p w:rsidR="00976B45" w:rsidRPr="00C10AD8" w:rsidRDefault="00976B45" w:rsidP="00161828">
            <w:pPr>
              <w:jc w:val="both"/>
              <w:rPr>
                <w:rFonts w:ascii="Arial Narrow" w:hAnsi="Arial Narrow"/>
                <w:sz w:val="22"/>
                <w:szCs w:val="22"/>
              </w:rPr>
            </w:pPr>
            <w:r w:rsidRPr="00C10AD8">
              <w:rPr>
                <w:rFonts w:ascii="Arial Narrow" w:hAnsi="Arial Narrow"/>
                <w:sz w:val="22"/>
                <w:szCs w:val="22"/>
              </w:rPr>
              <w:t>Como se presenta el centro zonal, en cada municipio y donde se debe dirigir la comunidad para una mayor información del servicio?</w:t>
            </w:r>
            <w:r w:rsidR="00BC328A">
              <w:rPr>
                <w:rFonts w:ascii="Arial Narrow" w:hAnsi="Arial Narrow"/>
                <w:sz w:val="22"/>
                <w:szCs w:val="22"/>
              </w:rPr>
              <w:t xml:space="preserve"> Tal como se planteó en el desarrollo del evento, los centros zonales están ubicados en las cabeceras de </w:t>
            </w:r>
            <w:r w:rsidR="00BC328A">
              <w:rPr>
                <w:rFonts w:ascii="Arial Narrow" w:hAnsi="Arial Narrow"/>
                <w:sz w:val="22"/>
                <w:szCs w:val="22"/>
              </w:rPr>
              <w:lastRenderedPageBreak/>
              <w:t>los municipios, pero constantemente los servidores públicos que los integran hacen presencia en los demás municipios de jurisdicción, participando con los entes territoriales, en los Consejos de política social, asistiendo a los comités que hacen parte e igualmente se realiza seguimiento a la operación de los servicios, se realizan capacitación a los operadores, agentes educativos, existen estrategias como ferias de servicios en donde se exponen nuestros objetivos y se atienden usuarios, dándole prioridad a aquellos donde existe mayor número de programas o sectores donde se requiere presencia del ICBF</w:t>
            </w:r>
            <w:r w:rsidR="006923B2">
              <w:rPr>
                <w:rFonts w:ascii="Arial Narrow" w:hAnsi="Arial Narrow"/>
                <w:sz w:val="22"/>
                <w:szCs w:val="22"/>
              </w:rPr>
              <w:t>.</w:t>
            </w:r>
            <w:r w:rsidR="00BC328A">
              <w:rPr>
                <w:rFonts w:ascii="Arial Narrow" w:hAnsi="Arial Narrow"/>
                <w:sz w:val="22"/>
                <w:szCs w:val="22"/>
              </w:rPr>
              <w:t xml:space="preserve"> </w:t>
            </w:r>
          </w:p>
          <w:p w:rsidR="00976B45" w:rsidRPr="00C10AD8" w:rsidRDefault="00976B45" w:rsidP="00976B45">
            <w:pPr>
              <w:rPr>
                <w:rFonts w:ascii="Arial Narrow" w:hAnsi="Arial Narrow"/>
                <w:sz w:val="22"/>
                <w:szCs w:val="22"/>
              </w:rPr>
            </w:pPr>
          </w:p>
          <w:p w:rsidR="00976B45" w:rsidRPr="00C10AD8" w:rsidRDefault="00976B45" w:rsidP="00976B45">
            <w:pPr>
              <w:rPr>
                <w:rFonts w:ascii="Arial Narrow" w:hAnsi="Arial Narrow"/>
                <w:sz w:val="22"/>
                <w:szCs w:val="22"/>
              </w:rPr>
            </w:pPr>
            <w:r w:rsidRPr="00C10AD8">
              <w:rPr>
                <w:rFonts w:ascii="Arial Narrow" w:hAnsi="Arial Narrow"/>
                <w:sz w:val="22"/>
                <w:szCs w:val="22"/>
              </w:rPr>
              <w:t xml:space="preserve">Pregunta No. 3:- </w:t>
            </w:r>
            <w:r w:rsidRPr="00474A36">
              <w:rPr>
                <w:rFonts w:ascii="Arial Narrow" w:hAnsi="Arial Narrow"/>
                <w:b/>
                <w:sz w:val="22"/>
                <w:szCs w:val="22"/>
              </w:rPr>
              <w:t>Saray Orozco</w:t>
            </w:r>
          </w:p>
          <w:p w:rsidR="00976B45" w:rsidRPr="00C10AD8" w:rsidRDefault="00976B45" w:rsidP="00976B45">
            <w:pPr>
              <w:rPr>
                <w:rFonts w:ascii="Arial Narrow" w:hAnsi="Arial Narrow"/>
                <w:sz w:val="22"/>
                <w:szCs w:val="22"/>
              </w:rPr>
            </w:pPr>
            <w:r w:rsidRPr="00C10AD8">
              <w:rPr>
                <w:rFonts w:ascii="Arial Narrow" w:hAnsi="Arial Narrow"/>
                <w:sz w:val="22"/>
                <w:szCs w:val="22"/>
              </w:rPr>
              <w:t xml:space="preserve">Entidad que representa: </w:t>
            </w:r>
            <w:proofErr w:type="spellStart"/>
            <w:r w:rsidRPr="00C10AD8">
              <w:rPr>
                <w:rFonts w:ascii="Arial Narrow" w:hAnsi="Arial Narrow"/>
                <w:sz w:val="22"/>
                <w:szCs w:val="22"/>
              </w:rPr>
              <w:t>Aeiotu</w:t>
            </w:r>
            <w:proofErr w:type="spellEnd"/>
            <w:r w:rsidRPr="00C10AD8">
              <w:rPr>
                <w:rFonts w:ascii="Arial Narrow" w:hAnsi="Arial Narrow"/>
                <w:sz w:val="22"/>
                <w:szCs w:val="22"/>
              </w:rPr>
              <w:t xml:space="preserve"> – </w:t>
            </w:r>
            <w:proofErr w:type="spellStart"/>
            <w:r w:rsidRPr="00C10AD8">
              <w:rPr>
                <w:rFonts w:ascii="Arial Narrow" w:hAnsi="Arial Narrow"/>
                <w:sz w:val="22"/>
                <w:szCs w:val="22"/>
              </w:rPr>
              <w:t>Bureche</w:t>
            </w:r>
            <w:proofErr w:type="spellEnd"/>
          </w:p>
          <w:p w:rsidR="00976B45" w:rsidRPr="00C10AD8" w:rsidRDefault="00976B45" w:rsidP="00976B45">
            <w:pPr>
              <w:rPr>
                <w:rFonts w:ascii="Arial Narrow" w:hAnsi="Arial Narrow"/>
                <w:sz w:val="22"/>
                <w:szCs w:val="22"/>
              </w:rPr>
            </w:pPr>
            <w:r w:rsidRPr="00C10AD8">
              <w:rPr>
                <w:rFonts w:ascii="Arial Narrow" w:hAnsi="Arial Narrow"/>
                <w:sz w:val="22"/>
                <w:szCs w:val="22"/>
              </w:rPr>
              <w:t xml:space="preserve">Correo electrónico: </w:t>
            </w:r>
            <w:hyperlink r:id="rId10" w:history="1">
              <w:r w:rsidRPr="00C10AD8">
                <w:rPr>
                  <w:rStyle w:val="Hipervnculo"/>
                  <w:rFonts w:ascii="Arial Narrow" w:hAnsi="Arial Narrow"/>
                  <w:sz w:val="22"/>
                  <w:szCs w:val="22"/>
                </w:rPr>
                <w:t>Samythebest48@hotmail.com</w:t>
              </w:r>
            </w:hyperlink>
          </w:p>
          <w:p w:rsidR="00976B45" w:rsidRPr="00C10AD8" w:rsidRDefault="00976B45" w:rsidP="006702C8">
            <w:pPr>
              <w:jc w:val="both"/>
              <w:rPr>
                <w:rFonts w:ascii="Arial Narrow" w:hAnsi="Arial Narrow"/>
                <w:sz w:val="22"/>
                <w:szCs w:val="22"/>
              </w:rPr>
            </w:pPr>
            <w:r w:rsidRPr="00C10AD8">
              <w:rPr>
                <w:rFonts w:ascii="Arial Narrow" w:hAnsi="Arial Narrow"/>
                <w:sz w:val="22"/>
                <w:szCs w:val="22"/>
              </w:rPr>
              <w:t>Al crecer cada día el índice de adolescentes, jóvenes y niños violentos y en embarazos, ¿no se ha contemplado implementar control cultural y musical, además de control deportivos barriales, para potencias las habilidades de esta población?</w:t>
            </w:r>
            <w:r w:rsidR="001F1EA8">
              <w:rPr>
                <w:rFonts w:ascii="Arial Narrow" w:hAnsi="Arial Narrow"/>
                <w:sz w:val="22"/>
                <w:szCs w:val="22"/>
              </w:rPr>
              <w:t xml:space="preserve"> Se da respuesta de que esto no depende directamente del ICBF sino que son las Alcaldías las que deben preocuparse por generar estos espacios para los niños, niñas y adolescentes. </w:t>
            </w:r>
          </w:p>
          <w:p w:rsidR="00976B45" w:rsidRPr="00C10AD8" w:rsidRDefault="00976B45" w:rsidP="00976B45">
            <w:pPr>
              <w:rPr>
                <w:rFonts w:ascii="Arial Narrow" w:hAnsi="Arial Narrow"/>
                <w:sz w:val="22"/>
                <w:szCs w:val="22"/>
              </w:rPr>
            </w:pPr>
          </w:p>
          <w:p w:rsidR="006B5225" w:rsidRPr="00474A36" w:rsidRDefault="006B5225" w:rsidP="006B5225">
            <w:pPr>
              <w:rPr>
                <w:rFonts w:ascii="Arial Narrow" w:hAnsi="Arial Narrow"/>
                <w:b/>
                <w:sz w:val="22"/>
                <w:szCs w:val="22"/>
              </w:rPr>
            </w:pPr>
            <w:r w:rsidRPr="00C10AD8">
              <w:rPr>
                <w:rFonts w:ascii="Arial Narrow" w:hAnsi="Arial Narrow"/>
                <w:sz w:val="22"/>
                <w:szCs w:val="22"/>
              </w:rPr>
              <w:t xml:space="preserve">Pregunta No. 4:- </w:t>
            </w:r>
            <w:proofErr w:type="spellStart"/>
            <w:r w:rsidRPr="00474A36">
              <w:rPr>
                <w:rFonts w:ascii="Arial Narrow" w:hAnsi="Arial Narrow"/>
                <w:b/>
                <w:sz w:val="22"/>
                <w:szCs w:val="22"/>
              </w:rPr>
              <w:t>Alides</w:t>
            </w:r>
            <w:proofErr w:type="spellEnd"/>
            <w:r w:rsidRPr="00474A36">
              <w:rPr>
                <w:rFonts w:ascii="Arial Narrow" w:hAnsi="Arial Narrow"/>
                <w:b/>
                <w:sz w:val="22"/>
                <w:szCs w:val="22"/>
              </w:rPr>
              <w:t xml:space="preserve"> Martinez</w:t>
            </w:r>
          </w:p>
          <w:p w:rsidR="006B5225" w:rsidRPr="00C10AD8" w:rsidRDefault="006B5225" w:rsidP="006B5225">
            <w:pPr>
              <w:rPr>
                <w:rFonts w:ascii="Arial Narrow" w:hAnsi="Arial Narrow"/>
                <w:sz w:val="22"/>
                <w:szCs w:val="22"/>
              </w:rPr>
            </w:pPr>
            <w:r w:rsidRPr="00C10AD8">
              <w:rPr>
                <w:rFonts w:ascii="Arial Narrow" w:hAnsi="Arial Narrow"/>
                <w:sz w:val="22"/>
                <w:szCs w:val="22"/>
              </w:rPr>
              <w:t>Entidad que representa: Hogar los Pitufos</w:t>
            </w:r>
          </w:p>
          <w:p w:rsidR="006B5225" w:rsidRPr="00C10AD8" w:rsidRDefault="006B5225" w:rsidP="006B5225">
            <w:pPr>
              <w:rPr>
                <w:rFonts w:ascii="Arial Narrow" w:hAnsi="Arial Narrow"/>
                <w:sz w:val="22"/>
                <w:szCs w:val="22"/>
              </w:rPr>
            </w:pPr>
            <w:r w:rsidRPr="00C10AD8">
              <w:rPr>
                <w:rFonts w:ascii="Arial Narrow" w:hAnsi="Arial Narrow"/>
                <w:sz w:val="22"/>
                <w:szCs w:val="22"/>
              </w:rPr>
              <w:t xml:space="preserve">Correo electrónico: </w:t>
            </w:r>
            <w:hyperlink r:id="rId11" w:history="1">
              <w:r w:rsidRPr="00C10AD8">
                <w:rPr>
                  <w:rStyle w:val="Hipervnculo"/>
                  <w:rFonts w:ascii="Arial Narrow" w:hAnsi="Arial Narrow"/>
                  <w:sz w:val="22"/>
                  <w:szCs w:val="22"/>
                </w:rPr>
                <w:t>Alimarortiz</w:t>
              </w:r>
              <w:r w:rsidRPr="00C10AD8">
                <w:rPr>
                  <w:rStyle w:val="Hipervnculo"/>
                  <w:rFonts w:ascii="Arial Narrow" w:eastAsia="Times New Roman" w:hAnsi="Arial Narrow"/>
                  <w:sz w:val="22"/>
                  <w:szCs w:val="22"/>
                  <w:lang w:eastAsia="ko-KR"/>
                </w:rPr>
                <w:t>@yahoo.c</w:t>
              </w:r>
              <w:r w:rsidRPr="00C10AD8">
                <w:rPr>
                  <w:rStyle w:val="Hipervnculo"/>
                  <w:rFonts w:ascii="Arial Narrow" w:hAnsi="Arial Narrow"/>
                  <w:sz w:val="22"/>
                  <w:szCs w:val="22"/>
                </w:rPr>
                <w:t>om</w:t>
              </w:r>
            </w:hyperlink>
          </w:p>
          <w:p w:rsidR="009C5325" w:rsidRDefault="009C5325" w:rsidP="006B5225">
            <w:pPr>
              <w:rPr>
                <w:rFonts w:ascii="Arial Narrow" w:hAnsi="Arial Narrow"/>
                <w:sz w:val="22"/>
                <w:szCs w:val="22"/>
              </w:rPr>
            </w:pPr>
            <w:r w:rsidRPr="00C10AD8">
              <w:rPr>
                <w:rFonts w:ascii="Arial Narrow" w:hAnsi="Arial Narrow"/>
                <w:sz w:val="22"/>
                <w:szCs w:val="22"/>
              </w:rPr>
              <w:t>¿Qué cualidades tiene en cuenta el Bienestar para una madre sustituta?</w:t>
            </w:r>
          </w:p>
          <w:p w:rsidR="00AB6172" w:rsidRDefault="00AB6172" w:rsidP="00ED042C">
            <w:pPr>
              <w:jc w:val="both"/>
              <w:rPr>
                <w:rFonts w:ascii="Arial Narrow" w:hAnsi="Arial Narrow"/>
                <w:sz w:val="22"/>
                <w:szCs w:val="22"/>
              </w:rPr>
            </w:pPr>
            <w:r>
              <w:rPr>
                <w:rFonts w:ascii="Arial Narrow" w:hAnsi="Arial Narrow"/>
                <w:sz w:val="22"/>
                <w:szCs w:val="22"/>
              </w:rPr>
              <w:t xml:space="preserve">El programa de Hogares Sustitutos busca seleccionar una familia sustituta, comenta Aibinia Bonnett coordinadora de Asistencia </w:t>
            </w:r>
            <w:r w:rsidR="00ED042C">
              <w:rPr>
                <w:rFonts w:ascii="Arial Narrow" w:hAnsi="Arial Narrow"/>
                <w:sz w:val="22"/>
                <w:szCs w:val="22"/>
              </w:rPr>
              <w:t>Técnica</w:t>
            </w:r>
            <w:r>
              <w:rPr>
                <w:rFonts w:ascii="Arial Narrow" w:hAnsi="Arial Narrow"/>
                <w:sz w:val="22"/>
                <w:szCs w:val="22"/>
              </w:rPr>
              <w:t>, que en primer lugar desee tener un niño/a o adolescente que lo requiera, de manera solidaria, brindarle cariño, amor, lógicamente se debe tener una estabilidad económica en el sentido que deben ser personas que tengan sus ingresos normales, que sean ejemplo en la comunidad que no tengan familiares con trastorno mentales, con problemas de adiciones a sustancias psicoactivas. Porque los niños, niñas y adolescentes que llegan a este servicio por lo general son abandonados por su familia  o han sido vulnerados en sus derechos, me refiero que son niños, niñas y adolescentes que han sido objeto de maltrato, abuso, desnutrición por negligencia, descuido o enfermedades graves o discapacid</w:t>
            </w:r>
            <w:r w:rsidR="00ED042C">
              <w:rPr>
                <w:rFonts w:ascii="Arial Narrow" w:hAnsi="Arial Narrow"/>
                <w:sz w:val="22"/>
                <w:szCs w:val="22"/>
              </w:rPr>
              <w:t xml:space="preserve">ades que los padres no atienden, por lo que se requiere en este servicio familias estables en su dinámica  para que durante la estancia de este niño o niña en el hogar sean bien queridos, cuidados y la madre sustituta junto con su familia gestione para que a este se le garanticen sus derechos, lógicamente con el apoyo del equipo de la Defensoría de Familia y del operador. Aprovecho la oportunidad dice la doctora Bonnet para indicar que a nivel regional se requieren hogares sustitutos porque  a veces estos deben atender más del número de niños que tienen como capacidad porque carecemos de ellos, ojala nos ayuden a promocionarlo, se acerquen a los centros zonales para que les entreguen los folletos, plegables que les pueden dar mayor especificaciones sobre los mismos o  hablen con el operador, </w:t>
            </w:r>
          </w:p>
          <w:p w:rsidR="00ED042C" w:rsidRDefault="00ED042C" w:rsidP="006B5225">
            <w:pPr>
              <w:rPr>
                <w:rFonts w:ascii="Arial Narrow" w:hAnsi="Arial Narrow"/>
                <w:sz w:val="22"/>
                <w:szCs w:val="22"/>
              </w:rPr>
            </w:pPr>
          </w:p>
          <w:p w:rsidR="009C5325" w:rsidRPr="00474A36" w:rsidRDefault="009C5325" w:rsidP="009C5325">
            <w:pPr>
              <w:rPr>
                <w:rFonts w:ascii="Arial Narrow" w:hAnsi="Arial Narrow"/>
                <w:b/>
                <w:sz w:val="22"/>
                <w:szCs w:val="22"/>
              </w:rPr>
            </w:pPr>
            <w:r w:rsidRPr="00C10AD8">
              <w:rPr>
                <w:rFonts w:ascii="Arial Narrow" w:hAnsi="Arial Narrow"/>
                <w:sz w:val="22"/>
                <w:szCs w:val="22"/>
              </w:rPr>
              <w:t xml:space="preserve">Pregunta No. 5:- </w:t>
            </w:r>
            <w:proofErr w:type="spellStart"/>
            <w:r w:rsidRPr="00474A36">
              <w:rPr>
                <w:rFonts w:ascii="Arial Narrow" w:hAnsi="Arial Narrow"/>
                <w:b/>
                <w:sz w:val="22"/>
                <w:szCs w:val="22"/>
              </w:rPr>
              <w:t>Deneyse</w:t>
            </w:r>
            <w:proofErr w:type="spellEnd"/>
            <w:r w:rsidRPr="00474A36">
              <w:rPr>
                <w:rFonts w:ascii="Arial Narrow" w:hAnsi="Arial Narrow"/>
                <w:b/>
                <w:sz w:val="22"/>
                <w:szCs w:val="22"/>
              </w:rPr>
              <w:t xml:space="preserve"> </w:t>
            </w:r>
            <w:proofErr w:type="spellStart"/>
            <w:r w:rsidRPr="00474A36">
              <w:rPr>
                <w:rFonts w:ascii="Arial Narrow" w:hAnsi="Arial Narrow"/>
                <w:b/>
                <w:sz w:val="22"/>
                <w:szCs w:val="22"/>
              </w:rPr>
              <w:t>Solorzano</w:t>
            </w:r>
            <w:proofErr w:type="spellEnd"/>
          </w:p>
          <w:p w:rsidR="009C5325" w:rsidRPr="00C10AD8" w:rsidRDefault="009C5325" w:rsidP="009C5325">
            <w:pPr>
              <w:rPr>
                <w:rFonts w:ascii="Arial Narrow" w:hAnsi="Arial Narrow"/>
                <w:sz w:val="22"/>
                <w:szCs w:val="22"/>
              </w:rPr>
            </w:pPr>
            <w:r w:rsidRPr="00C10AD8">
              <w:rPr>
                <w:rFonts w:ascii="Arial Narrow" w:hAnsi="Arial Narrow"/>
                <w:sz w:val="22"/>
                <w:szCs w:val="22"/>
              </w:rPr>
              <w:t>Entidad que representa: Hogar Infantil Sede</w:t>
            </w:r>
          </w:p>
          <w:p w:rsidR="009C5325" w:rsidRPr="00C10AD8" w:rsidRDefault="009C5325" w:rsidP="009C5325">
            <w:pPr>
              <w:rPr>
                <w:rFonts w:ascii="Arial Narrow" w:hAnsi="Arial Narrow"/>
                <w:sz w:val="22"/>
                <w:szCs w:val="22"/>
              </w:rPr>
            </w:pPr>
            <w:r w:rsidRPr="00C10AD8">
              <w:rPr>
                <w:rFonts w:ascii="Arial Narrow" w:hAnsi="Arial Narrow"/>
                <w:sz w:val="22"/>
                <w:szCs w:val="22"/>
              </w:rPr>
              <w:t xml:space="preserve">Correo electrónico: </w:t>
            </w:r>
            <w:hyperlink r:id="rId12" w:history="1">
              <w:r w:rsidRPr="00C10AD8">
                <w:rPr>
                  <w:rStyle w:val="Hipervnculo"/>
                  <w:rFonts w:ascii="Arial Narrow" w:hAnsi="Arial Narrow"/>
                  <w:sz w:val="22"/>
                  <w:szCs w:val="22"/>
                </w:rPr>
                <w:t>Denysesolorzano</w:t>
              </w:r>
              <w:r w:rsidRPr="00C10AD8">
                <w:rPr>
                  <w:rStyle w:val="Hipervnculo"/>
                  <w:rFonts w:ascii="Arial Narrow" w:eastAsia="Times New Roman" w:hAnsi="Arial Narrow"/>
                  <w:sz w:val="22"/>
                  <w:szCs w:val="22"/>
                  <w:lang w:eastAsia="ko-KR"/>
                </w:rPr>
                <w:t>@gmail.c</w:t>
              </w:r>
              <w:r w:rsidRPr="00C10AD8">
                <w:rPr>
                  <w:rStyle w:val="Hipervnculo"/>
                  <w:rFonts w:ascii="Arial Narrow" w:hAnsi="Arial Narrow"/>
                  <w:sz w:val="22"/>
                  <w:szCs w:val="22"/>
                </w:rPr>
                <w:t>om</w:t>
              </w:r>
            </w:hyperlink>
          </w:p>
          <w:p w:rsidR="001B2711" w:rsidRDefault="009C5325" w:rsidP="006702C8">
            <w:pPr>
              <w:jc w:val="both"/>
              <w:rPr>
                <w:rFonts w:ascii="Arial Narrow" w:hAnsi="Arial Narrow"/>
                <w:sz w:val="22"/>
                <w:szCs w:val="22"/>
              </w:rPr>
            </w:pPr>
            <w:r w:rsidRPr="00C10AD8">
              <w:rPr>
                <w:rFonts w:ascii="Arial Narrow" w:hAnsi="Arial Narrow"/>
                <w:sz w:val="22"/>
                <w:szCs w:val="22"/>
              </w:rPr>
              <w:t xml:space="preserve">Me gustaría que dentro de los barrios principales existieran más centros zonales con las mismas condiciones con los que hoy en día existen, ejemplo (hogar infantil sede). Barrios accesibles a los usuarios ya que muchas veces los padres no cuentan con vehículo e incluso dinero diario para el transporte. </w:t>
            </w:r>
          </w:p>
          <w:p w:rsidR="00AB6172" w:rsidRPr="00C10AD8" w:rsidRDefault="00AB6172" w:rsidP="006702C8">
            <w:pPr>
              <w:jc w:val="both"/>
              <w:rPr>
                <w:rFonts w:ascii="Arial Narrow" w:hAnsi="Arial Narrow"/>
                <w:sz w:val="22"/>
                <w:szCs w:val="22"/>
              </w:rPr>
            </w:pPr>
            <w:r>
              <w:rPr>
                <w:rFonts w:ascii="Arial Narrow" w:hAnsi="Arial Narrow"/>
                <w:sz w:val="22"/>
                <w:szCs w:val="22"/>
              </w:rPr>
              <w:t xml:space="preserve">La coordinadora del Grupo de Asistencia Técnica manifiesta que en el </w:t>
            </w:r>
            <w:proofErr w:type="spellStart"/>
            <w:r>
              <w:rPr>
                <w:rFonts w:ascii="Arial Narrow" w:hAnsi="Arial Narrow"/>
                <w:sz w:val="22"/>
                <w:szCs w:val="22"/>
              </w:rPr>
              <w:t>macroproceso</w:t>
            </w:r>
            <w:proofErr w:type="spellEnd"/>
            <w:r>
              <w:rPr>
                <w:rFonts w:ascii="Arial Narrow" w:hAnsi="Arial Narrow"/>
                <w:sz w:val="22"/>
                <w:szCs w:val="22"/>
              </w:rPr>
              <w:t xml:space="preserve"> de primera infancia, existen diferentes servicios como: hogares comunitarios, hogares infantiles, Desarrollo Infantil, CDI con arriendo y sin arriendo, </w:t>
            </w:r>
            <w:proofErr w:type="spellStart"/>
            <w:r>
              <w:rPr>
                <w:rFonts w:ascii="Arial Narrow" w:hAnsi="Arial Narrow"/>
                <w:sz w:val="22"/>
                <w:szCs w:val="22"/>
              </w:rPr>
              <w:t>etc</w:t>
            </w:r>
            <w:proofErr w:type="spellEnd"/>
            <w:r>
              <w:rPr>
                <w:rFonts w:ascii="Arial Narrow" w:hAnsi="Arial Narrow"/>
                <w:sz w:val="22"/>
                <w:szCs w:val="22"/>
              </w:rPr>
              <w:t xml:space="preserve">, lo que debe realizar la comunidad es acceder a los servicios que están cerca a sus barrios de residencia, porque realmente el pensar contar con Hogares Infantiles y CDI en cada uno de los barrios tiene unas implicaciones altas a nivel de presupuesto, pero si tenemos servicios que responden a las necesidades y que todos pueden acceder a estos.  </w:t>
            </w:r>
          </w:p>
          <w:p w:rsidR="009C5325" w:rsidRPr="00C10AD8" w:rsidRDefault="009C5325" w:rsidP="00E560F6">
            <w:pPr>
              <w:rPr>
                <w:rFonts w:ascii="Arial Narrow" w:hAnsi="Arial Narrow"/>
                <w:sz w:val="22"/>
                <w:szCs w:val="22"/>
              </w:rPr>
            </w:pPr>
          </w:p>
          <w:p w:rsidR="00C758DA" w:rsidRDefault="00C758DA" w:rsidP="009C5325">
            <w:pPr>
              <w:rPr>
                <w:rFonts w:ascii="Arial Narrow" w:hAnsi="Arial Narrow"/>
                <w:sz w:val="22"/>
                <w:szCs w:val="22"/>
              </w:rPr>
            </w:pPr>
          </w:p>
          <w:p w:rsidR="00C758DA" w:rsidRDefault="00C758DA" w:rsidP="009C5325">
            <w:pPr>
              <w:rPr>
                <w:rFonts w:ascii="Arial Narrow" w:hAnsi="Arial Narrow"/>
                <w:sz w:val="22"/>
                <w:szCs w:val="22"/>
              </w:rPr>
            </w:pPr>
          </w:p>
          <w:p w:rsidR="00C758DA" w:rsidRDefault="00C758DA" w:rsidP="009C5325">
            <w:pPr>
              <w:rPr>
                <w:rFonts w:ascii="Arial Narrow" w:hAnsi="Arial Narrow"/>
                <w:sz w:val="22"/>
                <w:szCs w:val="22"/>
              </w:rPr>
            </w:pPr>
          </w:p>
          <w:p w:rsidR="009C5325" w:rsidRPr="00C10AD8" w:rsidRDefault="009C5325" w:rsidP="009C5325">
            <w:pPr>
              <w:rPr>
                <w:rFonts w:ascii="Arial Narrow" w:hAnsi="Arial Narrow"/>
                <w:sz w:val="22"/>
                <w:szCs w:val="22"/>
              </w:rPr>
            </w:pPr>
            <w:r w:rsidRPr="00C10AD8">
              <w:rPr>
                <w:rFonts w:ascii="Arial Narrow" w:hAnsi="Arial Narrow"/>
                <w:sz w:val="22"/>
                <w:szCs w:val="22"/>
              </w:rPr>
              <w:t xml:space="preserve">Pregunta No. 6:- </w:t>
            </w:r>
            <w:proofErr w:type="spellStart"/>
            <w:r w:rsidRPr="00474A36">
              <w:rPr>
                <w:rFonts w:ascii="Arial Narrow" w:hAnsi="Arial Narrow"/>
                <w:b/>
                <w:sz w:val="22"/>
                <w:szCs w:val="22"/>
              </w:rPr>
              <w:t>Yuliana</w:t>
            </w:r>
            <w:proofErr w:type="spellEnd"/>
            <w:r w:rsidRPr="00474A36">
              <w:rPr>
                <w:rFonts w:ascii="Arial Narrow" w:hAnsi="Arial Narrow"/>
                <w:b/>
                <w:sz w:val="22"/>
                <w:szCs w:val="22"/>
              </w:rPr>
              <w:t xml:space="preserve"> Jaramillo Londoño</w:t>
            </w:r>
          </w:p>
          <w:p w:rsidR="009C5325" w:rsidRPr="00C10AD8" w:rsidRDefault="009C5325" w:rsidP="009C5325">
            <w:pPr>
              <w:rPr>
                <w:rFonts w:ascii="Arial Narrow" w:hAnsi="Arial Narrow"/>
                <w:sz w:val="22"/>
                <w:szCs w:val="22"/>
              </w:rPr>
            </w:pPr>
            <w:r w:rsidRPr="00C10AD8">
              <w:rPr>
                <w:rFonts w:ascii="Arial Narrow" w:hAnsi="Arial Narrow"/>
                <w:sz w:val="22"/>
                <w:szCs w:val="22"/>
              </w:rPr>
              <w:t>Entidad que representa: Fundación Carulla</w:t>
            </w:r>
          </w:p>
          <w:p w:rsidR="009C5325" w:rsidRPr="00C10AD8" w:rsidRDefault="009C5325" w:rsidP="009C5325">
            <w:pPr>
              <w:rPr>
                <w:rFonts w:ascii="Arial Narrow" w:hAnsi="Arial Narrow"/>
                <w:sz w:val="22"/>
                <w:szCs w:val="22"/>
              </w:rPr>
            </w:pPr>
            <w:r w:rsidRPr="00C10AD8">
              <w:rPr>
                <w:rFonts w:ascii="Arial Narrow" w:hAnsi="Arial Narrow"/>
                <w:sz w:val="22"/>
                <w:szCs w:val="22"/>
              </w:rPr>
              <w:t>Correo electrónico: No registra</w:t>
            </w:r>
          </w:p>
          <w:p w:rsidR="009C5325" w:rsidRDefault="009C5325" w:rsidP="006702C8">
            <w:pPr>
              <w:jc w:val="both"/>
              <w:rPr>
                <w:rFonts w:ascii="Arial Narrow" w:hAnsi="Arial Narrow"/>
                <w:sz w:val="22"/>
                <w:szCs w:val="22"/>
              </w:rPr>
            </w:pPr>
            <w:r w:rsidRPr="00C10AD8">
              <w:rPr>
                <w:rFonts w:ascii="Arial Narrow" w:hAnsi="Arial Narrow"/>
                <w:sz w:val="22"/>
                <w:szCs w:val="22"/>
              </w:rPr>
              <w:t xml:space="preserve">Quisiera que pusieran un parque en </w:t>
            </w:r>
            <w:proofErr w:type="spellStart"/>
            <w:r w:rsidRPr="00C10AD8">
              <w:rPr>
                <w:rFonts w:ascii="Arial Narrow" w:hAnsi="Arial Narrow"/>
                <w:sz w:val="22"/>
                <w:szCs w:val="22"/>
              </w:rPr>
              <w:t>Timayui</w:t>
            </w:r>
            <w:proofErr w:type="spellEnd"/>
            <w:r w:rsidRPr="00C10AD8">
              <w:rPr>
                <w:rFonts w:ascii="Arial Narrow" w:hAnsi="Arial Narrow"/>
                <w:sz w:val="22"/>
                <w:szCs w:val="22"/>
              </w:rPr>
              <w:t xml:space="preserve"> para mayor bienestar para los niños y niñas de este sector. Y que hubiera una cancha de futbol para los niños y que hubiera un transporte para las personas que viven demasiado lejos del centro AEITU</w:t>
            </w:r>
            <w:r w:rsidR="00A9682B">
              <w:rPr>
                <w:rFonts w:ascii="Arial Narrow" w:hAnsi="Arial Narrow"/>
                <w:sz w:val="22"/>
                <w:szCs w:val="22"/>
              </w:rPr>
              <w:t>.</w:t>
            </w:r>
          </w:p>
          <w:p w:rsidR="00A9682B" w:rsidRPr="00C10AD8" w:rsidRDefault="00A9682B" w:rsidP="006702C8">
            <w:pPr>
              <w:jc w:val="both"/>
              <w:rPr>
                <w:rFonts w:ascii="Arial Narrow" w:hAnsi="Arial Narrow"/>
                <w:sz w:val="22"/>
                <w:szCs w:val="22"/>
              </w:rPr>
            </w:pPr>
            <w:r>
              <w:rPr>
                <w:rFonts w:ascii="Arial Narrow" w:hAnsi="Arial Narrow"/>
                <w:sz w:val="22"/>
                <w:szCs w:val="22"/>
              </w:rPr>
              <w:t xml:space="preserve">Aibinia Bonnet Palacio, Coordinadora de Asistencia Técnica, menciona que la entidad dentro de los espacios que tenemos con las Alcaldías, como son; mesas de infancia y adolescencia y dentro de los consejos de Política Social emprendemos acciones para que a nuestros niños, niñas y adolescentes se les garanticen sus derechos y el derecho a la recreación lógicamente es un derecho, por lo que se puede gestionar porque no es directamente nuestra competencia para que los niños, niñas y adolescentes tengan acceso a estos lugares de recreación, esta actividad le corresponde a los Alcaldes, el ICBF no cuenta con presupuesto para construir estos espacios, pero se puede gestionar ante los entes territoriales, para que se construyan para favorecer a los niños, niñas.  Agrega que dentro de estos espacios, se realizan propuestas al Distrito pero le corresponden a ellos definir de acuerdo a sus líneas de acción a que se les dará prioridad.   La coordinadora del Centro Zonal Santa Marta Norte Maria Del Socorro Pabon Castañeda, indica así mismo  que el Alcalde del Distrito de Santa Marta siempre </w:t>
            </w:r>
            <w:r w:rsidR="00F05105">
              <w:rPr>
                <w:rFonts w:ascii="Arial Narrow" w:hAnsi="Arial Narrow"/>
                <w:sz w:val="22"/>
                <w:szCs w:val="22"/>
              </w:rPr>
              <w:t xml:space="preserve">ha tenido como prioridad la adecuación de los parques, sin embargo  como su mandato está finalizando </w:t>
            </w:r>
            <w:r>
              <w:rPr>
                <w:rFonts w:ascii="Arial Narrow" w:hAnsi="Arial Narrow"/>
                <w:sz w:val="22"/>
                <w:szCs w:val="22"/>
              </w:rPr>
              <w:t xml:space="preserve"> </w:t>
            </w:r>
            <w:r w:rsidR="00F05105">
              <w:rPr>
                <w:rFonts w:ascii="Arial Narrow" w:hAnsi="Arial Narrow"/>
                <w:sz w:val="22"/>
                <w:szCs w:val="22"/>
              </w:rPr>
              <w:t xml:space="preserve">esta solicitud se realizara para la siguiente vigencia. </w:t>
            </w:r>
            <w:r>
              <w:rPr>
                <w:rFonts w:ascii="Arial Narrow" w:hAnsi="Arial Narrow"/>
                <w:sz w:val="22"/>
                <w:szCs w:val="22"/>
              </w:rPr>
              <w:t xml:space="preserve">Con relación a lo que se comenta con respecto al transporte de CDI “ciudad de la alegría”, a este centro deben asistir o beneficiarse los niños y niñas que viven alrededor de esta institución o de los barrios próximos a </w:t>
            </w:r>
            <w:proofErr w:type="spellStart"/>
            <w:r>
              <w:rPr>
                <w:rFonts w:ascii="Arial Narrow" w:hAnsi="Arial Narrow"/>
                <w:sz w:val="22"/>
                <w:szCs w:val="22"/>
              </w:rPr>
              <w:t>Timayui</w:t>
            </w:r>
            <w:proofErr w:type="spellEnd"/>
            <w:r>
              <w:rPr>
                <w:rFonts w:ascii="Arial Narrow" w:hAnsi="Arial Narrow"/>
                <w:sz w:val="22"/>
                <w:szCs w:val="22"/>
              </w:rPr>
              <w:t xml:space="preserve">. </w:t>
            </w:r>
          </w:p>
          <w:p w:rsidR="009C5325" w:rsidRPr="00C10AD8" w:rsidRDefault="009C5325" w:rsidP="009C5325">
            <w:pPr>
              <w:rPr>
                <w:rFonts w:ascii="Arial Narrow" w:hAnsi="Arial Narrow"/>
                <w:sz w:val="22"/>
                <w:szCs w:val="22"/>
              </w:rPr>
            </w:pPr>
          </w:p>
          <w:p w:rsidR="009C5325" w:rsidRPr="00C10AD8" w:rsidRDefault="009C5325" w:rsidP="009C5325">
            <w:pPr>
              <w:rPr>
                <w:rFonts w:ascii="Arial Narrow" w:hAnsi="Arial Narrow"/>
                <w:sz w:val="22"/>
                <w:szCs w:val="22"/>
              </w:rPr>
            </w:pPr>
            <w:r w:rsidRPr="00C10AD8">
              <w:rPr>
                <w:rFonts w:ascii="Arial Narrow" w:hAnsi="Arial Narrow"/>
                <w:sz w:val="22"/>
                <w:szCs w:val="22"/>
              </w:rPr>
              <w:t xml:space="preserve">Pregunta No. 7:- </w:t>
            </w:r>
            <w:proofErr w:type="spellStart"/>
            <w:r w:rsidRPr="00474A36">
              <w:rPr>
                <w:rFonts w:ascii="Arial Narrow" w:hAnsi="Arial Narrow"/>
                <w:b/>
                <w:sz w:val="22"/>
                <w:szCs w:val="22"/>
              </w:rPr>
              <w:t>Nellys</w:t>
            </w:r>
            <w:proofErr w:type="spellEnd"/>
            <w:r w:rsidRPr="00474A36">
              <w:rPr>
                <w:rFonts w:ascii="Arial Narrow" w:hAnsi="Arial Narrow"/>
                <w:b/>
                <w:sz w:val="22"/>
                <w:szCs w:val="22"/>
              </w:rPr>
              <w:t xml:space="preserve"> del Carmen Acosta Ruiz</w:t>
            </w:r>
          </w:p>
          <w:p w:rsidR="009C5325" w:rsidRPr="00C10AD8" w:rsidRDefault="009C5325" w:rsidP="009C5325">
            <w:pPr>
              <w:rPr>
                <w:rFonts w:ascii="Arial Narrow" w:hAnsi="Arial Narrow"/>
                <w:sz w:val="22"/>
                <w:szCs w:val="22"/>
              </w:rPr>
            </w:pPr>
            <w:r w:rsidRPr="00C10AD8">
              <w:rPr>
                <w:rFonts w:ascii="Arial Narrow" w:hAnsi="Arial Narrow"/>
                <w:sz w:val="22"/>
                <w:szCs w:val="22"/>
              </w:rPr>
              <w:t>Entidad que representa: JAL (Don Diego) presidente</w:t>
            </w:r>
          </w:p>
          <w:p w:rsidR="009C5325" w:rsidRPr="00C10AD8" w:rsidRDefault="009C5325" w:rsidP="009C5325">
            <w:pPr>
              <w:rPr>
                <w:rFonts w:ascii="Arial Narrow" w:hAnsi="Arial Narrow"/>
                <w:sz w:val="22"/>
                <w:szCs w:val="22"/>
              </w:rPr>
            </w:pPr>
            <w:r w:rsidRPr="00C10AD8">
              <w:rPr>
                <w:rFonts w:ascii="Arial Narrow" w:hAnsi="Arial Narrow"/>
                <w:sz w:val="22"/>
                <w:szCs w:val="22"/>
              </w:rPr>
              <w:t xml:space="preserve">Correo electrónico: </w:t>
            </w:r>
            <w:hyperlink r:id="rId13" w:history="1">
              <w:r w:rsidRPr="00C10AD8">
                <w:rPr>
                  <w:rStyle w:val="Hipervnculo"/>
                  <w:rFonts w:ascii="Arial Narrow" w:hAnsi="Arial Narrow"/>
                  <w:sz w:val="22"/>
                  <w:szCs w:val="22"/>
                </w:rPr>
                <w:t>Nellys.Acosta1980@hotmail.com</w:t>
              </w:r>
            </w:hyperlink>
          </w:p>
          <w:p w:rsidR="009C5325" w:rsidRDefault="009C5325" w:rsidP="006702C8">
            <w:pPr>
              <w:jc w:val="both"/>
              <w:rPr>
                <w:rFonts w:ascii="Arial Narrow" w:hAnsi="Arial Narrow"/>
                <w:sz w:val="22"/>
                <w:szCs w:val="22"/>
              </w:rPr>
            </w:pPr>
            <w:r w:rsidRPr="00C10AD8">
              <w:rPr>
                <w:rFonts w:ascii="Arial Narrow" w:hAnsi="Arial Narrow"/>
                <w:sz w:val="22"/>
                <w:szCs w:val="22"/>
              </w:rPr>
              <w:t xml:space="preserve">En que puede intervenir Bienestar Familiar en la comunidad respecto al maltrato infantil y abandono de los niños por sus padres y como criamos para tener unos contactos directos con esta entidad para exponer casos que nos veamos comprometidos se hacen llamadas por teléfono y nunca responden. </w:t>
            </w:r>
          </w:p>
          <w:p w:rsidR="00B9492E" w:rsidRDefault="00B9492E" w:rsidP="006702C8">
            <w:pPr>
              <w:jc w:val="both"/>
              <w:rPr>
                <w:rFonts w:ascii="Arial Narrow" w:hAnsi="Arial Narrow"/>
                <w:sz w:val="22"/>
                <w:szCs w:val="22"/>
              </w:rPr>
            </w:pPr>
            <w:r>
              <w:rPr>
                <w:rFonts w:ascii="Arial Narrow" w:hAnsi="Arial Narrow"/>
                <w:sz w:val="22"/>
                <w:szCs w:val="22"/>
              </w:rPr>
              <w:t xml:space="preserve">La coordinadora del Grupo de Asistencia Técnica responde que existen la línea nacional 018000918080 donde pueden comunicarse las 24 horas del día para denunciar este tipo de problemáticas o a través de la página del ICBF </w:t>
            </w:r>
            <w:hyperlink r:id="rId14" w:history="1">
              <w:r w:rsidRPr="00F01839">
                <w:rPr>
                  <w:rStyle w:val="Hipervnculo"/>
                  <w:rFonts w:ascii="Arial Narrow" w:hAnsi="Arial Narrow"/>
                  <w:sz w:val="22"/>
                  <w:szCs w:val="22"/>
                </w:rPr>
                <w:t>www.icbf.gov.co</w:t>
              </w:r>
            </w:hyperlink>
            <w:r>
              <w:rPr>
                <w:rFonts w:ascii="Arial Narrow" w:hAnsi="Arial Narrow"/>
                <w:sz w:val="22"/>
                <w:szCs w:val="22"/>
              </w:rPr>
              <w:t xml:space="preserve"> </w:t>
            </w:r>
          </w:p>
          <w:p w:rsidR="00B9492E" w:rsidRPr="00C10AD8" w:rsidRDefault="00B9492E" w:rsidP="006702C8">
            <w:pPr>
              <w:jc w:val="both"/>
              <w:rPr>
                <w:rFonts w:ascii="Arial Narrow" w:hAnsi="Arial Narrow"/>
                <w:sz w:val="22"/>
                <w:szCs w:val="22"/>
              </w:rPr>
            </w:pPr>
          </w:p>
          <w:p w:rsidR="001B2711" w:rsidRPr="00C10AD8" w:rsidRDefault="001B2711" w:rsidP="00E560F6">
            <w:pPr>
              <w:rPr>
                <w:rFonts w:ascii="Arial Narrow" w:hAnsi="Arial Narrow"/>
                <w:sz w:val="22"/>
                <w:szCs w:val="22"/>
              </w:rPr>
            </w:pPr>
            <w:r w:rsidRPr="00C10AD8">
              <w:rPr>
                <w:rFonts w:ascii="Arial Narrow" w:hAnsi="Arial Narrow"/>
                <w:sz w:val="22"/>
                <w:szCs w:val="22"/>
              </w:rPr>
              <w:t xml:space="preserve">Finalmente el Director Regional, </w:t>
            </w:r>
            <w:r w:rsidR="006923B2">
              <w:rPr>
                <w:rFonts w:ascii="Arial Narrow" w:hAnsi="Arial Narrow"/>
                <w:sz w:val="22"/>
                <w:szCs w:val="22"/>
              </w:rPr>
              <w:t xml:space="preserve">agradece la asistencia comenta que recibe con mucha humildad los comentarios favorables que se realizan por parte de los </w:t>
            </w:r>
            <w:r w:rsidRPr="00C10AD8">
              <w:rPr>
                <w:rFonts w:ascii="Arial Narrow" w:hAnsi="Arial Narrow"/>
                <w:sz w:val="22"/>
                <w:szCs w:val="22"/>
              </w:rPr>
              <w:t>parti</w:t>
            </w:r>
            <w:r w:rsidR="00563422">
              <w:rPr>
                <w:rFonts w:ascii="Arial Narrow" w:hAnsi="Arial Narrow"/>
                <w:sz w:val="22"/>
                <w:szCs w:val="22"/>
              </w:rPr>
              <w:t xml:space="preserve">cipantes, como los entregados por: </w:t>
            </w:r>
          </w:p>
          <w:p w:rsidR="001B2711" w:rsidRPr="00563422" w:rsidRDefault="001B2711" w:rsidP="00E560F6">
            <w:pPr>
              <w:rPr>
                <w:rFonts w:ascii="Arial Narrow" w:hAnsi="Arial Narrow"/>
                <w:b/>
                <w:sz w:val="22"/>
                <w:szCs w:val="22"/>
              </w:rPr>
            </w:pPr>
            <w:r w:rsidRPr="00563422">
              <w:rPr>
                <w:rFonts w:ascii="Arial Narrow" w:hAnsi="Arial Narrow"/>
                <w:b/>
                <w:sz w:val="22"/>
                <w:szCs w:val="22"/>
              </w:rPr>
              <w:t>Maria Perez Canchila</w:t>
            </w:r>
          </w:p>
          <w:p w:rsidR="001B2711" w:rsidRPr="00C10AD8" w:rsidRDefault="001B2711" w:rsidP="00E560F6">
            <w:pPr>
              <w:rPr>
                <w:rFonts w:ascii="Arial Narrow" w:hAnsi="Arial Narrow"/>
                <w:sz w:val="22"/>
                <w:szCs w:val="22"/>
              </w:rPr>
            </w:pPr>
            <w:r w:rsidRPr="00C10AD8">
              <w:rPr>
                <w:rFonts w:ascii="Arial Narrow" w:hAnsi="Arial Narrow"/>
                <w:sz w:val="22"/>
                <w:szCs w:val="22"/>
              </w:rPr>
              <w:t xml:space="preserve">Entidad que representa: </w:t>
            </w:r>
            <w:proofErr w:type="spellStart"/>
            <w:r w:rsidRPr="00C10AD8">
              <w:rPr>
                <w:rFonts w:ascii="Arial Narrow" w:hAnsi="Arial Narrow"/>
                <w:sz w:val="22"/>
                <w:szCs w:val="22"/>
              </w:rPr>
              <w:t>Uba</w:t>
            </w:r>
            <w:proofErr w:type="spellEnd"/>
            <w:r w:rsidRPr="00C10AD8">
              <w:rPr>
                <w:rFonts w:ascii="Arial Narrow" w:hAnsi="Arial Narrow"/>
                <w:sz w:val="22"/>
                <w:szCs w:val="22"/>
              </w:rPr>
              <w:t xml:space="preserve"> rayito de Luz, sede Fundadores</w:t>
            </w:r>
          </w:p>
          <w:p w:rsidR="001B2711" w:rsidRPr="00C10AD8" w:rsidRDefault="001B2711" w:rsidP="00E560F6">
            <w:pPr>
              <w:rPr>
                <w:rFonts w:ascii="Arial Narrow" w:hAnsi="Arial Narrow"/>
                <w:sz w:val="22"/>
                <w:szCs w:val="22"/>
              </w:rPr>
            </w:pPr>
            <w:r w:rsidRPr="00C10AD8">
              <w:rPr>
                <w:rFonts w:ascii="Arial Narrow" w:hAnsi="Arial Narrow"/>
                <w:sz w:val="22"/>
                <w:szCs w:val="22"/>
              </w:rPr>
              <w:t xml:space="preserve">Correo electrónico: </w:t>
            </w:r>
            <w:hyperlink r:id="rId15" w:history="1">
              <w:r w:rsidR="009C5325" w:rsidRPr="00C10AD8">
                <w:rPr>
                  <w:rStyle w:val="Hipervnculo"/>
                  <w:rFonts w:ascii="Arial Narrow" w:hAnsi="Arial Narrow"/>
                  <w:sz w:val="22"/>
                  <w:szCs w:val="22"/>
                </w:rPr>
                <w:t>Morena84121@hotmail.com</w:t>
              </w:r>
            </w:hyperlink>
            <w:r w:rsidRPr="00C10AD8">
              <w:rPr>
                <w:rFonts w:ascii="Arial Narrow" w:hAnsi="Arial Narrow"/>
                <w:sz w:val="22"/>
                <w:szCs w:val="22"/>
              </w:rPr>
              <w:t xml:space="preserve"> </w:t>
            </w:r>
          </w:p>
          <w:p w:rsidR="001B2711" w:rsidRDefault="001B2711" w:rsidP="006702C8">
            <w:pPr>
              <w:jc w:val="both"/>
              <w:rPr>
                <w:rFonts w:ascii="Arial Narrow" w:hAnsi="Arial Narrow"/>
                <w:sz w:val="22"/>
                <w:szCs w:val="22"/>
              </w:rPr>
            </w:pPr>
            <w:r w:rsidRPr="00C10AD8">
              <w:rPr>
                <w:rFonts w:ascii="Arial Narrow" w:hAnsi="Arial Narrow"/>
                <w:sz w:val="22"/>
                <w:szCs w:val="22"/>
              </w:rPr>
              <w:t>No tengo preguntas para ustedes, sino un profundo y sincero agradecimiento porque con ustedes he aprendido mucho ya que ustedes tienen  un amanera fácil de enseñarnos como debemos estimular al niño para que se alimente adecuadamente, y a nosotras como madres aprendemos a manejar los alimentos dados y a la nutricionista mucha gratitud porque me ayudo a como estimular una buena alimentación</w:t>
            </w:r>
            <w:r w:rsidR="006702C8" w:rsidRPr="00C10AD8">
              <w:rPr>
                <w:rFonts w:ascii="Arial Narrow" w:hAnsi="Arial Narrow"/>
                <w:sz w:val="22"/>
                <w:szCs w:val="22"/>
              </w:rPr>
              <w:t xml:space="preserve"> en mis hijos y a mí como manejar los materiales reciclables. Gracias a que con esas manualidades aprendemos a manejar y hacer recursos para ayudarnos económicamente que son mejores que no tengo nada que pedirles que cambien porque para mí son perfectos, gracias por la ayuda que nos brindan funcionarios de Bienestar Familiar </w:t>
            </w:r>
          </w:p>
          <w:p w:rsidR="00C758DA" w:rsidRDefault="00C758DA" w:rsidP="00E560F6">
            <w:pPr>
              <w:rPr>
                <w:rFonts w:ascii="Arial Narrow" w:hAnsi="Arial Narrow"/>
                <w:b/>
                <w:sz w:val="22"/>
                <w:szCs w:val="22"/>
              </w:rPr>
            </w:pPr>
          </w:p>
          <w:p w:rsidR="001B2711" w:rsidRPr="00563422" w:rsidRDefault="001B2711" w:rsidP="00E560F6">
            <w:pPr>
              <w:rPr>
                <w:rFonts w:ascii="Arial Narrow" w:hAnsi="Arial Narrow"/>
                <w:b/>
                <w:sz w:val="22"/>
                <w:szCs w:val="22"/>
              </w:rPr>
            </w:pPr>
            <w:r w:rsidRPr="00563422">
              <w:rPr>
                <w:rFonts w:ascii="Arial Narrow" w:hAnsi="Arial Narrow"/>
                <w:b/>
                <w:sz w:val="22"/>
                <w:szCs w:val="22"/>
              </w:rPr>
              <w:t>Luz Marina Jimenez Ovalle</w:t>
            </w:r>
          </w:p>
          <w:p w:rsidR="001B2711" w:rsidRPr="00C10AD8" w:rsidRDefault="001B2711" w:rsidP="001B2711">
            <w:pPr>
              <w:rPr>
                <w:rFonts w:ascii="Arial Narrow" w:hAnsi="Arial Narrow"/>
                <w:sz w:val="22"/>
                <w:szCs w:val="22"/>
              </w:rPr>
            </w:pPr>
            <w:r w:rsidRPr="00C10AD8">
              <w:rPr>
                <w:rFonts w:ascii="Arial Narrow" w:hAnsi="Arial Narrow"/>
                <w:sz w:val="22"/>
                <w:szCs w:val="22"/>
              </w:rPr>
              <w:t xml:space="preserve">Entidad que representa: Gerente </w:t>
            </w:r>
            <w:r w:rsidR="006702C8" w:rsidRPr="00C10AD8">
              <w:rPr>
                <w:rFonts w:ascii="Arial Narrow" w:hAnsi="Arial Narrow"/>
                <w:sz w:val="22"/>
                <w:szCs w:val="22"/>
              </w:rPr>
              <w:t>General</w:t>
            </w:r>
            <w:r w:rsidRPr="00C10AD8">
              <w:rPr>
                <w:rFonts w:ascii="Arial Narrow" w:hAnsi="Arial Narrow"/>
                <w:sz w:val="22"/>
                <w:szCs w:val="22"/>
              </w:rPr>
              <w:t xml:space="preserve"> EAS </w:t>
            </w:r>
            <w:proofErr w:type="spellStart"/>
            <w:r w:rsidRPr="00C10AD8">
              <w:rPr>
                <w:rFonts w:ascii="Arial Narrow" w:hAnsi="Arial Narrow"/>
                <w:sz w:val="22"/>
                <w:szCs w:val="22"/>
              </w:rPr>
              <w:t>mult</w:t>
            </w:r>
            <w:proofErr w:type="spellEnd"/>
            <w:r w:rsidRPr="00C10AD8">
              <w:rPr>
                <w:rFonts w:ascii="Arial Narrow" w:hAnsi="Arial Narrow"/>
                <w:sz w:val="22"/>
                <w:szCs w:val="22"/>
              </w:rPr>
              <w:t xml:space="preserve">. </w:t>
            </w:r>
            <w:proofErr w:type="spellStart"/>
            <w:r w:rsidRPr="00C10AD8">
              <w:rPr>
                <w:rFonts w:ascii="Arial Narrow" w:hAnsi="Arial Narrow"/>
                <w:sz w:val="22"/>
                <w:szCs w:val="22"/>
              </w:rPr>
              <w:t>Empo</w:t>
            </w:r>
            <w:proofErr w:type="spellEnd"/>
            <w:r w:rsidRPr="00C10AD8">
              <w:rPr>
                <w:rFonts w:ascii="Arial Narrow" w:hAnsi="Arial Narrow"/>
                <w:sz w:val="22"/>
                <w:szCs w:val="22"/>
              </w:rPr>
              <w:t xml:space="preserve">. </w:t>
            </w:r>
          </w:p>
          <w:p w:rsidR="001B2711" w:rsidRPr="00C10AD8" w:rsidRDefault="001B2711" w:rsidP="001B2711">
            <w:pPr>
              <w:rPr>
                <w:rFonts w:ascii="Arial Narrow" w:hAnsi="Arial Narrow"/>
                <w:sz w:val="22"/>
                <w:szCs w:val="22"/>
              </w:rPr>
            </w:pPr>
            <w:r w:rsidRPr="00C10AD8">
              <w:rPr>
                <w:rFonts w:ascii="Arial Narrow" w:hAnsi="Arial Narrow"/>
                <w:sz w:val="22"/>
                <w:szCs w:val="22"/>
              </w:rPr>
              <w:t xml:space="preserve">Correo electrónico: </w:t>
            </w:r>
            <w:hyperlink r:id="rId16" w:history="1">
              <w:r w:rsidRPr="00C10AD8">
                <w:rPr>
                  <w:rStyle w:val="Hipervnculo"/>
                  <w:rFonts w:ascii="Arial Narrow" w:hAnsi="Arial Narrow"/>
                  <w:sz w:val="22"/>
                  <w:szCs w:val="22"/>
                </w:rPr>
                <w:t>Luz,a3128@hotmail.com</w:t>
              </w:r>
            </w:hyperlink>
            <w:r w:rsidRPr="00C10AD8">
              <w:rPr>
                <w:rFonts w:ascii="Arial Narrow" w:hAnsi="Arial Narrow"/>
                <w:sz w:val="22"/>
                <w:szCs w:val="22"/>
              </w:rPr>
              <w:t xml:space="preserve"> </w:t>
            </w:r>
          </w:p>
          <w:p w:rsidR="001B2711" w:rsidRPr="00C10AD8" w:rsidRDefault="00976B45" w:rsidP="001B2711">
            <w:pPr>
              <w:rPr>
                <w:rFonts w:ascii="Arial Narrow" w:hAnsi="Arial Narrow"/>
                <w:sz w:val="22"/>
                <w:szCs w:val="22"/>
              </w:rPr>
            </w:pPr>
            <w:r w:rsidRPr="00C10AD8">
              <w:rPr>
                <w:rFonts w:ascii="Arial Narrow" w:hAnsi="Arial Narrow"/>
                <w:sz w:val="22"/>
                <w:szCs w:val="22"/>
              </w:rPr>
              <w:t>Más</w:t>
            </w:r>
            <w:r w:rsidR="001B2711" w:rsidRPr="00C10AD8">
              <w:rPr>
                <w:rFonts w:ascii="Arial Narrow" w:hAnsi="Arial Narrow"/>
                <w:sz w:val="22"/>
                <w:szCs w:val="22"/>
              </w:rPr>
              <w:t xml:space="preserve"> que una pregunta es un comentario significativo de la buena </w:t>
            </w:r>
            <w:r w:rsidRPr="00C10AD8">
              <w:rPr>
                <w:rFonts w:ascii="Arial Narrow" w:hAnsi="Arial Narrow"/>
                <w:sz w:val="22"/>
                <w:szCs w:val="22"/>
              </w:rPr>
              <w:t>gestión</w:t>
            </w:r>
            <w:r w:rsidR="001B2711" w:rsidRPr="00C10AD8">
              <w:rPr>
                <w:rFonts w:ascii="Arial Narrow" w:hAnsi="Arial Narrow"/>
                <w:sz w:val="22"/>
                <w:szCs w:val="22"/>
              </w:rPr>
              <w:t xml:space="preserve"> que se ha logrado articular ICBF-INPEC-EAS multiactiva emprendiendo. </w:t>
            </w:r>
          </w:p>
          <w:p w:rsidR="001B2711" w:rsidRPr="00C10AD8" w:rsidRDefault="001B2711" w:rsidP="001B2711">
            <w:pPr>
              <w:rPr>
                <w:rFonts w:ascii="Arial Narrow" w:hAnsi="Arial Narrow"/>
                <w:sz w:val="22"/>
                <w:szCs w:val="22"/>
              </w:rPr>
            </w:pPr>
            <w:r w:rsidRPr="00C10AD8">
              <w:rPr>
                <w:rFonts w:ascii="Arial Narrow" w:hAnsi="Arial Narrow"/>
                <w:sz w:val="22"/>
                <w:szCs w:val="22"/>
              </w:rPr>
              <w:lastRenderedPageBreak/>
              <w:t>Una experiencia significativa piloto en el</w:t>
            </w:r>
            <w:r w:rsidR="00976B45" w:rsidRPr="00C10AD8">
              <w:rPr>
                <w:rFonts w:ascii="Arial Narrow" w:hAnsi="Arial Narrow"/>
                <w:sz w:val="22"/>
                <w:szCs w:val="22"/>
              </w:rPr>
              <w:t xml:space="preserve"> marco de la modalidad familiar. Digna de hacer transcender vigencia 2016</w:t>
            </w:r>
          </w:p>
          <w:p w:rsidR="00976B45" w:rsidRPr="00C10AD8" w:rsidRDefault="00976B45" w:rsidP="001B2711">
            <w:pPr>
              <w:rPr>
                <w:rFonts w:ascii="Arial Narrow" w:hAnsi="Arial Narrow"/>
                <w:sz w:val="22"/>
                <w:szCs w:val="22"/>
              </w:rPr>
            </w:pPr>
          </w:p>
          <w:p w:rsidR="001B2711" w:rsidRPr="00A15F71" w:rsidRDefault="00A15F71" w:rsidP="00E560F6">
            <w:pPr>
              <w:rPr>
                <w:rFonts w:ascii="Arial Narrow" w:hAnsi="Arial Narrow"/>
                <w:b/>
                <w:sz w:val="22"/>
                <w:szCs w:val="22"/>
              </w:rPr>
            </w:pPr>
            <w:r w:rsidRPr="00A15F71">
              <w:rPr>
                <w:rFonts w:ascii="Arial Narrow" w:hAnsi="Arial Narrow"/>
                <w:b/>
                <w:sz w:val="22"/>
                <w:szCs w:val="22"/>
              </w:rPr>
              <w:t>Cierre y evaluación del evento</w:t>
            </w:r>
          </w:p>
          <w:p w:rsidR="00146F4C" w:rsidRDefault="00A15F71" w:rsidP="00724E1E">
            <w:pPr>
              <w:jc w:val="both"/>
              <w:rPr>
                <w:rFonts w:ascii="Arial Narrow" w:hAnsi="Arial Narrow"/>
                <w:sz w:val="22"/>
                <w:szCs w:val="22"/>
              </w:rPr>
            </w:pPr>
            <w:r w:rsidRPr="00A15F71">
              <w:rPr>
                <w:rFonts w:ascii="Arial Narrow" w:hAnsi="Arial Narrow"/>
                <w:sz w:val="22"/>
                <w:szCs w:val="22"/>
              </w:rPr>
              <w:t xml:space="preserve">La audiencia pública de rendición de cuentas del ICBF Regional Magdalena, conto con la presencia </w:t>
            </w:r>
            <w:r>
              <w:rPr>
                <w:rFonts w:ascii="Arial Narrow" w:hAnsi="Arial Narrow"/>
                <w:sz w:val="22"/>
                <w:szCs w:val="22"/>
              </w:rPr>
              <w:t xml:space="preserve">de </w:t>
            </w:r>
            <w:r w:rsidR="00D91545">
              <w:rPr>
                <w:rFonts w:ascii="Arial Narrow" w:hAnsi="Arial Narrow"/>
                <w:sz w:val="22"/>
                <w:szCs w:val="22"/>
              </w:rPr>
              <w:t>123 participantes</w:t>
            </w:r>
            <w:r>
              <w:rPr>
                <w:rFonts w:ascii="Arial Narrow" w:hAnsi="Arial Narrow"/>
                <w:sz w:val="22"/>
                <w:szCs w:val="22"/>
              </w:rPr>
              <w:t xml:space="preserve"> (de acuerdo a la lista de asistentes), la encuesta de evaluación del evento fue elaborada por </w:t>
            </w:r>
            <w:r w:rsidR="008A6D00">
              <w:rPr>
                <w:rFonts w:ascii="Arial Narrow" w:hAnsi="Arial Narrow"/>
                <w:sz w:val="22"/>
                <w:szCs w:val="22"/>
              </w:rPr>
              <w:t>79</w:t>
            </w:r>
            <w:r w:rsidR="00D91545">
              <w:rPr>
                <w:rFonts w:ascii="Arial Narrow" w:hAnsi="Arial Narrow"/>
                <w:sz w:val="22"/>
                <w:szCs w:val="22"/>
              </w:rPr>
              <w:t xml:space="preserve"> de estos</w:t>
            </w:r>
            <w:bookmarkStart w:id="0" w:name="_GoBack"/>
            <w:bookmarkEnd w:id="0"/>
            <w:r w:rsidR="00724E1E">
              <w:rPr>
                <w:rFonts w:ascii="Arial Narrow" w:hAnsi="Arial Narrow"/>
                <w:sz w:val="22"/>
                <w:szCs w:val="22"/>
              </w:rPr>
              <w:t>. Los r</w:t>
            </w:r>
            <w:r>
              <w:rPr>
                <w:rFonts w:ascii="Arial Narrow" w:hAnsi="Arial Narrow"/>
                <w:sz w:val="22"/>
                <w:szCs w:val="22"/>
              </w:rPr>
              <w:t>esultado</w:t>
            </w:r>
            <w:r w:rsidR="00724E1E">
              <w:rPr>
                <w:rFonts w:ascii="Arial Narrow" w:hAnsi="Arial Narrow"/>
                <w:sz w:val="22"/>
                <w:szCs w:val="22"/>
              </w:rPr>
              <w:t xml:space="preserve">s obtenidos se adjuntan como anexo a esta acta, la cual nos servirá para conocer el grado de satisfacción de los participantes al evento. </w:t>
            </w:r>
            <w:r>
              <w:rPr>
                <w:rFonts w:ascii="Arial Narrow" w:hAnsi="Arial Narrow"/>
                <w:sz w:val="22"/>
                <w:szCs w:val="22"/>
              </w:rPr>
              <w:t xml:space="preserve"> </w:t>
            </w:r>
          </w:p>
          <w:p w:rsidR="00A15F71" w:rsidRDefault="00A15F71" w:rsidP="00E560F6">
            <w:pPr>
              <w:rPr>
                <w:rFonts w:ascii="Arial Narrow" w:hAnsi="Arial Narrow"/>
                <w:sz w:val="22"/>
                <w:szCs w:val="22"/>
              </w:rPr>
            </w:pPr>
          </w:p>
          <w:p w:rsidR="00E560F6" w:rsidRPr="006A5448" w:rsidRDefault="00E560F6" w:rsidP="00E560F6">
            <w:pPr>
              <w:jc w:val="both"/>
              <w:rPr>
                <w:rFonts w:ascii="Arial Narrow" w:hAnsi="Arial Narrow" w:cs="Arial"/>
                <w:b/>
                <w:szCs w:val="22"/>
                <w:u w:val="single"/>
                <w:lang w:val="es-ES"/>
              </w:rPr>
            </w:pPr>
          </w:p>
        </w:tc>
      </w:tr>
    </w:tbl>
    <w:p w:rsidR="00ED5822" w:rsidRDefault="00ED5822" w:rsidP="00ED5822"/>
    <w:p w:rsidR="00ED5822" w:rsidRDefault="00D05C2B" w:rsidP="00ED5822">
      <w:pPr>
        <w:rPr>
          <w:rFonts w:ascii="Arial Narrow" w:hAnsi="Arial Narrow"/>
          <w:sz w:val="22"/>
          <w:szCs w:val="22"/>
        </w:rPr>
      </w:pPr>
      <w:r w:rsidRPr="00D05C2B">
        <w:rPr>
          <w:rFonts w:ascii="Arial Narrow" w:hAnsi="Arial Narrow"/>
          <w:sz w:val="22"/>
          <w:szCs w:val="22"/>
        </w:rPr>
        <w:t xml:space="preserve">Se adjuntan listado de asistencia </w:t>
      </w:r>
    </w:p>
    <w:p w:rsidR="00877434" w:rsidRDefault="00877434" w:rsidP="00ED5822">
      <w:pPr>
        <w:rPr>
          <w:rFonts w:ascii="Arial Narrow" w:hAnsi="Arial Narrow"/>
          <w:sz w:val="22"/>
          <w:szCs w:val="22"/>
        </w:rPr>
      </w:pPr>
    </w:p>
    <w:p w:rsidR="00877434" w:rsidRPr="00D05C2B" w:rsidRDefault="00877434" w:rsidP="00ED5822">
      <w:pPr>
        <w:rPr>
          <w:rFonts w:ascii="Arial Narrow" w:hAnsi="Arial Narrow"/>
          <w:sz w:val="22"/>
          <w:szCs w:val="22"/>
        </w:rPr>
      </w:pPr>
    </w:p>
    <w:p w:rsidR="00ED5822" w:rsidRPr="00877434" w:rsidRDefault="00CC3997" w:rsidP="00877434">
      <w:pPr>
        <w:jc w:val="center"/>
        <w:rPr>
          <w:rFonts w:ascii="Arial Narrow" w:hAnsi="Arial Narrow"/>
          <w:b/>
          <w:sz w:val="22"/>
          <w:szCs w:val="22"/>
        </w:rPr>
      </w:pPr>
      <w:r w:rsidRPr="00877434">
        <w:rPr>
          <w:rFonts w:ascii="Arial Narrow" w:hAnsi="Arial Narrow"/>
          <w:b/>
          <w:sz w:val="22"/>
          <w:szCs w:val="22"/>
        </w:rPr>
        <w:t>Registro fotográfico</w:t>
      </w:r>
      <w:r w:rsidR="00877434">
        <w:rPr>
          <w:rFonts w:ascii="Arial Narrow" w:hAnsi="Arial Narrow"/>
          <w:b/>
          <w:sz w:val="22"/>
          <w:szCs w:val="22"/>
        </w:rPr>
        <w:t xml:space="preserve"> del evento</w:t>
      </w:r>
      <w:r w:rsidRPr="00877434">
        <w:rPr>
          <w:rFonts w:ascii="Arial Narrow" w:hAnsi="Arial Narrow"/>
          <w:b/>
          <w:sz w:val="22"/>
          <w:szCs w:val="22"/>
        </w:rPr>
        <w:t>:</w:t>
      </w:r>
    </w:p>
    <w:p w:rsidR="00CC3997" w:rsidRDefault="00CC3997" w:rsidP="00ED5822"/>
    <w:p w:rsidR="00CC3997" w:rsidRDefault="00CC3997" w:rsidP="00ED5822">
      <w:r>
        <w:rPr>
          <w:noProof/>
          <w:lang w:eastAsia="es-CO"/>
        </w:rPr>
        <w:drawing>
          <wp:inline distT="0" distB="0" distL="0" distR="0">
            <wp:extent cx="4410075" cy="33432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0075" cy="3343275"/>
                    </a:xfrm>
                    <a:prstGeom prst="rect">
                      <a:avLst/>
                    </a:prstGeom>
                    <a:noFill/>
                    <a:ln>
                      <a:noFill/>
                    </a:ln>
                  </pic:spPr>
                </pic:pic>
              </a:graphicData>
            </a:graphic>
          </wp:inline>
        </w:drawing>
      </w:r>
    </w:p>
    <w:p w:rsidR="000E3DC8" w:rsidRDefault="000E3DC8" w:rsidP="000E64C4">
      <w:pPr>
        <w:rPr>
          <w:rFonts w:ascii="Arial Narrow" w:hAnsi="Arial Narrow" w:cs="Arial"/>
          <w:sz w:val="22"/>
          <w:szCs w:val="22"/>
          <w:lang w:eastAsia="en-US"/>
        </w:rPr>
      </w:pPr>
    </w:p>
    <w:p w:rsidR="000E3DC8" w:rsidRDefault="000E3DC8" w:rsidP="000E64C4">
      <w:pPr>
        <w:rPr>
          <w:rFonts w:ascii="Arial Narrow" w:hAnsi="Arial Narrow" w:cs="Arial"/>
          <w:sz w:val="22"/>
          <w:szCs w:val="22"/>
          <w:lang w:eastAsia="en-US"/>
        </w:rPr>
      </w:pPr>
    </w:p>
    <w:p w:rsidR="000E3DC8" w:rsidRDefault="000E3DC8" w:rsidP="000E64C4">
      <w:pPr>
        <w:rPr>
          <w:rFonts w:ascii="Arial Narrow" w:hAnsi="Arial Narrow" w:cs="Arial"/>
          <w:sz w:val="22"/>
          <w:szCs w:val="22"/>
          <w:lang w:eastAsia="en-US"/>
        </w:rPr>
      </w:pPr>
    </w:p>
    <w:p w:rsidR="000E3DC8" w:rsidRDefault="000E3DC8" w:rsidP="000E64C4">
      <w:pPr>
        <w:rPr>
          <w:rFonts w:ascii="Arial Narrow" w:hAnsi="Arial Narrow" w:cs="Arial"/>
          <w:sz w:val="22"/>
          <w:szCs w:val="22"/>
          <w:lang w:eastAsia="en-US"/>
        </w:rPr>
      </w:pPr>
    </w:p>
    <w:p w:rsidR="000E3DC8" w:rsidRDefault="000E3DC8" w:rsidP="000E64C4">
      <w:pPr>
        <w:rPr>
          <w:rFonts w:ascii="Arial Narrow" w:hAnsi="Arial Narrow" w:cs="Arial"/>
          <w:sz w:val="22"/>
          <w:szCs w:val="22"/>
          <w:lang w:eastAsia="en-US"/>
        </w:rPr>
      </w:pPr>
    </w:p>
    <w:p w:rsidR="000E3DC8" w:rsidRDefault="008679FF" w:rsidP="000E64C4">
      <w:pPr>
        <w:rPr>
          <w:rFonts w:ascii="Arial Narrow" w:hAnsi="Arial Narrow" w:cs="Arial"/>
          <w:sz w:val="22"/>
          <w:szCs w:val="22"/>
          <w:lang w:eastAsia="en-US"/>
        </w:rPr>
      </w:pPr>
      <w:r>
        <w:rPr>
          <w:rFonts w:ascii="Arial Narrow" w:hAnsi="Arial Narrow" w:cs="Arial"/>
          <w:noProof/>
          <w:sz w:val="22"/>
          <w:szCs w:val="22"/>
          <w:lang w:eastAsia="es-CO"/>
        </w:rPr>
        <w:lastRenderedPageBreak/>
        <w:drawing>
          <wp:inline distT="0" distB="0" distL="0" distR="0">
            <wp:extent cx="3714750" cy="31146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0" cy="3114675"/>
                    </a:xfrm>
                    <a:prstGeom prst="rect">
                      <a:avLst/>
                    </a:prstGeom>
                    <a:noFill/>
                    <a:ln>
                      <a:noFill/>
                    </a:ln>
                  </pic:spPr>
                </pic:pic>
              </a:graphicData>
            </a:graphic>
          </wp:inline>
        </w:drawing>
      </w:r>
    </w:p>
    <w:p w:rsidR="000E3DC8" w:rsidRDefault="000E3DC8" w:rsidP="000E64C4">
      <w:pPr>
        <w:rPr>
          <w:rFonts w:ascii="Arial Narrow" w:hAnsi="Arial Narrow" w:cs="Arial"/>
          <w:sz w:val="22"/>
          <w:szCs w:val="22"/>
          <w:lang w:eastAsia="en-US"/>
        </w:rPr>
      </w:pPr>
    </w:p>
    <w:p w:rsidR="000E3DC8" w:rsidRDefault="008679FF" w:rsidP="000E64C4">
      <w:pPr>
        <w:rPr>
          <w:rFonts w:ascii="Arial Narrow" w:hAnsi="Arial Narrow" w:cs="Arial"/>
          <w:sz w:val="22"/>
          <w:szCs w:val="22"/>
          <w:lang w:eastAsia="en-US"/>
        </w:rPr>
      </w:pPr>
      <w:r>
        <w:rPr>
          <w:rFonts w:ascii="Arial Narrow" w:hAnsi="Arial Narrow" w:cs="Arial"/>
          <w:noProof/>
          <w:sz w:val="22"/>
          <w:szCs w:val="22"/>
          <w:lang w:eastAsia="es-CO"/>
        </w:rPr>
        <w:drawing>
          <wp:inline distT="0" distB="0" distL="0" distR="0">
            <wp:extent cx="3724275" cy="33147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4275" cy="3314700"/>
                    </a:xfrm>
                    <a:prstGeom prst="rect">
                      <a:avLst/>
                    </a:prstGeom>
                    <a:noFill/>
                    <a:ln>
                      <a:noFill/>
                    </a:ln>
                  </pic:spPr>
                </pic:pic>
              </a:graphicData>
            </a:graphic>
          </wp:inline>
        </w:drawing>
      </w: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r>
        <w:rPr>
          <w:rFonts w:ascii="Arial Narrow" w:hAnsi="Arial Narrow" w:cs="Arial"/>
          <w:noProof/>
          <w:sz w:val="22"/>
          <w:szCs w:val="22"/>
          <w:lang w:eastAsia="es-CO"/>
        </w:rPr>
        <w:lastRenderedPageBreak/>
        <w:drawing>
          <wp:inline distT="0" distB="0" distL="0" distR="0">
            <wp:extent cx="4448175" cy="33718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8175" cy="3371850"/>
                    </a:xfrm>
                    <a:prstGeom prst="rect">
                      <a:avLst/>
                    </a:prstGeom>
                    <a:noFill/>
                    <a:ln>
                      <a:noFill/>
                    </a:ln>
                  </pic:spPr>
                </pic:pic>
              </a:graphicData>
            </a:graphic>
          </wp:inline>
        </w:drawing>
      </w: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r>
        <w:rPr>
          <w:rFonts w:ascii="Arial Narrow" w:hAnsi="Arial Narrow" w:cs="Arial"/>
          <w:noProof/>
          <w:sz w:val="22"/>
          <w:szCs w:val="22"/>
          <w:lang w:eastAsia="es-CO"/>
        </w:rPr>
        <w:drawing>
          <wp:inline distT="0" distB="0" distL="0" distR="0">
            <wp:extent cx="4419600" cy="33242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9600" cy="3324225"/>
                    </a:xfrm>
                    <a:prstGeom prst="rect">
                      <a:avLst/>
                    </a:prstGeom>
                    <a:noFill/>
                    <a:ln>
                      <a:noFill/>
                    </a:ln>
                  </pic:spPr>
                </pic:pic>
              </a:graphicData>
            </a:graphic>
          </wp:inline>
        </w:drawing>
      </w: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Default="008679FF" w:rsidP="000E64C4">
      <w:pPr>
        <w:rPr>
          <w:rFonts w:ascii="Arial Narrow" w:hAnsi="Arial Narrow" w:cs="Arial"/>
          <w:sz w:val="22"/>
          <w:szCs w:val="22"/>
          <w:lang w:eastAsia="en-US"/>
        </w:rPr>
      </w:pPr>
    </w:p>
    <w:p w:rsidR="008679FF" w:rsidRPr="00975F35" w:rsidRDefault="00EF26F7" w:rsidP="000E64C4">
      <w:pPr>
        <w:rPr>
          <w:rFonts w:ascii="Arial Narrow" w:hAnsi="Arial Narrow" w:cs="Arial"/>
          <w:sz w:val="22"/>
          <w:szCs w:val="22"/>
          <w:lang w:eastAsia="en-US"/>
        </w:rPr>
      </w:pPr>
      <w:r>
        <w:rPr>
          <w:rFonts w:ascii="Arial Narrow" w:hAnsi="Arial Narrow" w:cs="Arial"/>
          <w:noProof/>
          <w:sz w:val="22"/>
          <w:szCs w:val="22"/>
          <w:lang w:eastAsia="es-CO"/>
        </w:rPr>
        <w:lastRenderedPageBreak/>
        <w:drawing>
          <wp:inline distT="0" distB="0" distL="0" distR="0">
            <wp:extent cx="4486275" cy="33432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86275" cy="3343275"/>
                    </a:xfrm>
                    <a:prstGeom prst="rect">
                      <a:avLst/>
                    </a:prstGeom>
                    <a:noFill/>
                    <a:ln>
                      <a:noFill/>
                    </a:ln>
                  </pic:spPr>
                </pic:pic>
              </a:graphicData>
            </a:graphic>
          </wp:inline>
        </w:drawing>
      </w:r>
    </w:p>
    <w:sectPr w:rsidR="008679FF" w:rsidRPr="00975F35" w:rsidSect="00DF55E4">
      <w:headerReference w:type="default" r:id="rId23"/>
      <w:footerReference w:type="default" r:id="rId24"/>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C66" w:rsidRDefault="004A6C66">
      <w:r>
        <w:separator/>
      </w:r>
    </w:p>
  </w:endnote>
  <w:endnote w:type="continuationSeparator" w:id="0">
    <w:p w:rsidR="004A6C66" w:rsidRDefault="004A6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EB2" w:rsidRPr="0029508F" w:rsidRDefault="009E2EB2"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9E2EB2" w:rsidRDefault="009E2EB2" w:rsidP="00E17C16">
    <w:pPr>
      <w:autoSpaceDE w:val="0"/>
      <w:autoSpaceDN w:val="0"/>
      <w:adjustRightInd w:val="0"/>
      <w:jc w:val="center"/>
      <w:rPr>
        <w:rFonts w:ascii="ZurichBT-LightCondensed" w:hAnsi="ZurichBT-LightCondensed" w:cs="ZurichBT-LightCondensed"/>
        <w:color w:val="4E4B4A"/>
        <w:sz w:val="18"/>
        <w:szCs w:val="18"/>
        <w:lang w:val="es-ES"/>
      </w:rPr>
    </w:pPr>
  </w:p>
  <w:p w:rsidR="009E2EB2" w:rsidRDefault="009E2EB2" w:rsidP="00E17C16">
    <w:pPr>
      <w:autoSpaceDE w:val="0"/>
      <w:autoSpaceDN w:val="0"/>
      <w:adjustRightInd w:val="0"/>
      <w:jc w:val="center"/>
      <w:rPr>
        <w:rFonts w:ascii="ZurichBT-LightCondensed" w:hAnsi="ZurichBT-LightCondensed" w:cs="ZurichBT-LightCondensed"/>
        <w:color w:val="4E4B4A"/>
        <w:sz w:val="18"/>
        <w:szCs w:val="18"/>
        <w:lang w:val="es-ES"/>
      </w:rPr>
    </w:pPr>
  </w:p>
  <w:p w:rsidR="009E2EB2" w:rsidRDefault="009E2EB2"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C66" w:rsidRDefault="004A6C66">
      <w:r>
        <w:separator/>
      </w:r>
    </w:p>
  </w:footnote>
  <w:footnote w:type="continuationSeparator" w:id="0">
    <w:p w:rsidR="004A6C66" w:rsidRDefault="004A6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EB2" w:rsidRDefault="009E2EB2">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EB2" w:rsidRDefault="009E2EB2" w:rsidP="001E09C7">
                          <w:pPr>
                            <w:jc w:val="center"/>
                            <w:rPr>
                              <w:rFonts w:ascii="Arial" w:hAnsi="Arial" w:cs="Arial"/>
                              <w:b/>
                              <w:lang w:val="es-ES"/>
                            </w:rPr>
                          </w:pPr>
                        </w:p>
                        <w:p w:rsidR="009E2EB2" w:rsidRDefault="009E2EB2" w:rsidP="001E09C7">
                          <w:pPr>
                            <w:jc w:val="center"/>
                            <w:rPr>
                              <w:rFonts w:ascii="Arial" w:hAnsi="Arial" w:cs="Arial"/>
                              <w:b/>
                              <w:lang w:val="es-ES"/>
                            </w:rPr>
                          </w:pPr>
                          <w:r>
                            <w:rPr>
                              <w:rFonts w:ascii="Arial" w:hAnsi="Arial" w:cs="Arial"/>
                              <w:b/>
                              <w:lang w:val="es-ES"/>
                            </w:rPr>
                            <w:t>Gestión Administrativa</w:t>
                          </w:r>
                        </w:p>
                        <w:p w:rsidR="009E2EB2" w:rsidRDefault="009E2EB2" w:rsidP="001E09C7">
                          <w:pPr>
                            <w:jc w:val="center"/>
                            <w:rPr>
                              <w:rFonts w:ascii="Arial" w:hAnsi="Arial" w:cs="Arial"/>
                              <w:b/>
                              <w:lang w:val="es-ES"/>
                            </w:rPr>
                          </w:pPr>
                        </w:p>
                        <w:p w:rsidR="009E2EB2" w:rsidRDefault="009E2EB2" w:rsidP="001E09C7">
                          <w:pPr>
                            <w:pStyle w:val="Encabezado"/>
                            <w:jc w:val="center"/>
                            <w:rPr>
                              <w:rFonts w:ascii="Arial" w:hAnsi="Arial" w:cs="Arial"/>
                              <w:b/>
                              <w:lang w:val="es-ES"/>
                            </w:rPr>
                          </w:pPr>
                          <w:r>
                            <w:rPr>
                              <w:rFonts w:ascii="Arial" w:hAnsi="Arial" w:cs="Arial"/>
                              <w:b/>
                              <w:sz w:val="22"/>
                              <w:szCs w:val="22"/>
                              <w:lang w:val="es-ES"/>
                            </w:rPr>
                            <w:t>ACTA DE REUNION COMITE</w:t>
                          </w:r>
                        </w:p>
                        <w:p w:rsidR="009E2EB2" w:rsidRPr="00C44083" w:rsidRDefault="009E2EB2" w:rsidP="001E09C7">
                          <w:pPr>
                            <w:jc w:val="center"/>
                            <w:rPr>
                              <w:rFonts w:ascii="Arial" w:hAnsi="Arial" w:cs="Arial"/>
                              <w:b/>
                              <w:lang w:val="es-ES"/>
                            </w:rPr>
                          </w:pPr>
                        </w:p>
                        <w:p w:rsidR="009E2EB2" w:rsidRDefault="009E2EB2"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9E2EB2" w:rsidRDefault="009E2EB2" w:rsidP="001E09C7">
                    <w:pPr>
                      <w:jc w:val="center"/>
                      <w:rPr>
                        <w:rFonts w:ascii="Arial" w:hAnsi="Arial" w:cs="Arial"/>
                        <w:b/>
                        <w:lang w:val="es-ES"/>
                      </w:rPr>
                    </w:pPr>
                  </w:p>
                  <w:p w:rsidR="009E2EB2" w:rsidRDefault="009E2EB2" w:rsidP="001E09C7">
                    <w:pPr>
                      <w:jc w:val="center"/>
                      <w:rPr>
                        <w:rFonts w:ascii="Arial" w:hAnsi="Arial" w:cs="Arial"/>
                        <w:b/>
                        <w:lang w:val="es-ES"/>
                      </w:rPr>
                    </w:pPr>
                    <w:r>
                      <w:rPr>
                        <w:rFonts w:ascii="Arial" w:hAnsi="Arial" w:cs="Arial"/>
                        <w:b/>
                        <w:lang w:val="es-ES"/>
                      </w:rPr>
                      <w:t>Gestión Administrativa</w:t>
                    </w:r>
                  </w:p>
                  <w:p w:rsidR="009E2EB2" w:rsidRDefault="009E2EB2" w:rsidP="001E09C7">
                    <w:pPr>
                      <w:jc w:val="center"/>
                      <w:rPr>
                        <w:rFonts w:ascii="Arial" w:hAnsi="Arial" w:cs="Arial"/>
                        <w:b/>
                        <w:lang w:val="es-ES"/>
                      </w:rPr>
                    </w:pPr>
                  </w:p>
                  <w:p w:rsidR="009E2EB2" w:rsidRDefault="009E2EB2" w:rsidP="001E09C7">
                    <w:pPr>
                      <w:pStyle w:val="Encabezado"/>
                      <w:jc w:val="center"/>
                      <w:rPr>
                        <w:rFonts w:ascii="Arial" w:hAnsi="Arial" w:cs="Arial"/>
                        <w:b/>
                        <w:lang w:val="es-ES"/>
                      </w:rPr>
                    </w:pPr>
                    <w:r>
                      <w:rPr>
                        <w:rFonts w:ascii="Arial" w:hAnsi="Arial" w:cs="Arial"/>
                        <w:b/>
                        <w:sz w:val="22"/>
                        <w:szCs w:val="22"/>
                        <w:lang w:val="es-ES"/>
                      </w:rPr>
                      <w:t>ACTA DE REUNION COMITE</w:t>
                    </w:r>
                  </w:p>
                  <w:p w:rsidR="009E2EB2" w:rsidRPr="00C44083" w:rsidRDefault="009E2EB2" w:rsidP="001E09C7">
                    <w:pPr>
                      <w:jc w:val="center"/>
                      <w:rPr>
                        <w:rFonts w:ascii="Arial" w:hAnsi="Arial" w:cs="Arial"/>
                        <w:b/>
                        <w:lang w:val="es-ES"/>
                      </w:rPr>
                    </w:pPr>
                  </w:p>
                  <w:p w:rsidR="009E2EB2" w:rsidRDefault="009E2EB2" w:rsidP="001E09C7"/>
                </w:txbxContent>
              </v:textbox>
            </v:shape>
          </w:pict>
        </mc:Fallback>
      </mc:AlternateContent>
    </w:r>
    <w:r>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D4208"/>
    <w:multiLevelType w:val="hybridMultilevel"/>
    <w:tmpl w:val="E9840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9F78FB"/>
    <w:multiLevelType w:val="hybridMultilevel"/>
    <w:tmpl w:val="1E70F7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2D52369"/>
    <w:multiLevelType w:val="hybridMultilevel"/>
    <w:tmpl w:val="14AA0B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AEA3D0B"/>
    <w:multiLevelType w:val="hybridMultilevel"/>
    <w:tmpl w:val="A45252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4973F1"/>
    <w:multiLevelType w:val="hybridMultilevel"/>
    <w:tmpl w:val="1C2400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D84024E"/>
    <w:multiLevelType w:val="hybridMultilevel"/>
    <w:tmpl w:val="C3F64F4C"/>
    <w:lvl w:ilvl="0" w:tplc="5916331A">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4A745E2"/>
    <w:multiLevelType w:val="hybridMultilevel"/>
    <w:tmpl w:val="4BB6E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5C22C9A"/>
    <w:multiLevelType w:val="hybridMultilevel"/>
    <w:tmpl w:val="0B680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A3207DC"/>
    <w:multiLevelType w:val="hybridMultilevel"/>
    <w:tmpl w:val="04127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9B3E24"/>
    <w:multiLevelType w:val="multilevel"/>
    <w:tmpl w:val="A656A1BE"/>
    <w:lvl w:ilvl="0">
      <w:start w:val="1"/>
      <w:numFmt w:val="bullet"/>
      <w:lvlText w:val=""/>
      <w:lvlJc w:val="left"/>
      <w:pPr>
        <w:ind w:left="360" w:hanging="360"/>
      </w:pPr>
      <w:rPr>
        <w:rFonts w:ascii="Wingdings" w:hAnsi="Wingding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Wingdings" w:hAnsi="Wingding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4">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F61490E"/>
    <w:multiLevelType w:val="hybridMultilevel"/>
    <w:tmpl w:val="8DFEC28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36063B70"/>
    <w:multiLevelType w:val="hybridMultilevel"/>
    <w:tmpl w:val="E012B1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6C558E6"/>
    <w:multiLevelType w:val="hybridMultilevel"/>
    <w:tmpl w:val="5CD0EA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3A5C2C76"/>
    <w:multiLevelType w:val="hybridMultilevel"/>
    <w:tmpl w:val="FA8EA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3EE21D1E"/>
    <w:multiLevelType w:val="hybridMultilevel"/>
    <w:tmpl w:val="7B2A9E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1627D6C"/>
    <w:multiLevelType w:val="hybridMultilevel"/>
    <w:tmpl w:val="F670DB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52B5639"/>
    <w:multiLevelType w:val="hybridMultilevel"/>
    <w:tmpl w:val="D4462A58"/>
    <w:lvl w:ilvl="0" w:tplc="5EE4CFD0">
      <w:start w:val="4"/>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5963DC3"/>
    <w:multiLevelType w:val="hybridMultilevel"/>
    <w:tmpl w:val="43E4D50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5B8A0693"/>
    <w:multiLevelType w:val="hybridMultilevel"/>
    <w:tmpl w:val="E8AA7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C211FA0"/>
    <w:multiLevelType w:val="hybridMultilevel"/>
    <w:tmpl w:val="E86E5C4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1">
    <w:nsid w:val="60F3131D"/>
    <w:multiLevelType w:val="hybridMultilevel"/>
    <w:tmpl w:val="8CA063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E6D67EE"/>
    <w:multiLevelType w:val="hybridMultilevel"/>
    <w:tmpl w:val="AB348C5E"/>
    <w:lvl w:ilvl="0" w:tplc="5916331A">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3"/>
  </w:num>
  <w:num w:numId="4">
    <w:abstractNumId w:val="23"/>
  </w:num>
  <w:num w:numId="5">
    <w:abstractNumId w:val="21"/>
  </w:num>
  <w:num w:numId="6">
    <w:abstractNumId w:val="5"/>
  </w:num>
  <w:num w:numId="7">
    <w:abstractNumId w:val="14"/>
  </w:num>
  <w:num w:numId="8">
    <w:abstractNumId w:val="33"/>
  </w:num>
  <w:num w:numId="9">
    <w:abstractNumId w:val="15"/>
  </w:num>
  <w:num w:numId="10">
    <w:abstractNumId w:val="6"/>
  </w:num>
  <w:num w:numId="11">
    <w:abstractNumId w:val="24"/>
  </w:num>
  <w:num w:numId="12">
    <w:abstractNumId w:val="2"/>
  </w:num>
  <w:num w:numId="13">
    <w:abstractNumId w:val="20"/>
  </w:num>
  <w:num w:numId="14">
    <w:abstractNumId w:val="12"/>
  </w:num>
  <w:num w:numId="15">
    <w:abstractNumId w:val="10"/>
  </w:num>
  <w:num w:numId="16">
    <w:abstractNumId w:val="17"/>
  </w:num>
  <w:num w:numId="17">
    <w:abstractNumId w:val="22"/>
  </w:num>
  <w:num w:numId="18">
    <w:abstractNumId w:val="8"/>
  </w:num>
  <w:num w:numId="19">
    <w:abstractNumId w:val="31"/>
  </w:num>
  <w:num w:numId="20">
    <w:abstractNumId w:val="9"/>
  </w:num>
  <w:num w:numId="21">
    <w:abstractNumId w:val="34"/>
  </w:num>
  <w:num w:numId="22">
    <w:abstractNumId w:val="18"/>
  </w:num>
  <w:num w:numId="23">
    <w:abstractNumId w:val="25"/>
  </w:num>
  <w:num w:numId="24">
    <w:abstractNumId w:val="4"/>
  </w:num>
  <w:num w:numId="25">
    <w:abstractNumId w:val="27"/>
  </w:num>
  <w:num w:numId="26">
    <w:abstractNumId w:val="30"/>
  </w:num>
  <w:num w:numId="27">
    <w:abstractNumId w:val="19"/>
  </w:num>
  <w:num w:numId="28">
    <w:abstractNumId w:val="0"/>
  </w:num>
  <w:num w:numId="29">
    <w:abstractNumId w:val="7"/>
  </w:num>
  <w:num w:numId="30">
    <w:abstractNumId w:val="1"/>
  </w:num>
  <w:num w:numId="31">
    <w:abstractNumId w:val="26"/>
  </w:num>
  <w:num w:numId="32">
    <w:abstractNumId w:val="29"/>
  </w:num>
  <w:num w:numId="33">
    <w:abstractNumId w:val="11"/>
  </w:num>
  <w:num w:numId="34">
    <w:abstractNumId w:val="13"/>
  </w:num>
  <w:num w:numId="3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007E"/>
    <w:rsid w:val="00004C0F"/>
    <w:rsid w:val="0000752B"/>
    <w:rsid w:val="00012868"/>
    <w:rsid w:val="00014E5E"/>
    <w:rsid w:val="00014F5F"/>
    <w:rsid w:val="00016897"/>
    <w:rsid w:val="00017B7F"/>
    <w:rsid w:val="00025BA2"/>
    <w:rsid w:val="000260CB"/>
    <w:rsid w:val="000305A2"/>
    <w:rsid w:val="0003286D"/>
    <w:rsid w:val="000338BA"/>
    <w:rsid w:val="000372C1"/>
    <w:rsid w:val="00040952"/>
    <w:rsid w:val="000430F2"/>
    <w:rsid w:val="0005136F"/>
    <w:rsid w:val="00054B26"/>
    <w:rsid w:val="00055A05"/>
    <w:rsid w:val="0005630C"/>
    <w:rsid w:val="00056565"/>
    <w:rsid w:val="00056A69"/>
    <w:rsid w:val="00060257"/>
    <w:rsid w:val="0006243F"/>
    <w:rsid w:val="00065193"/>
    <w:rsid w:val="00066611"/>
    <w:rsid w:val="000749AE"/>
    <w:rsid w:val="00077606"/>
    <w:rsid w:val="00087EFD"/>
    <w:rsid w:val="0009000B"/>
    <w:rsid w:val="0009209F"/>
    <w:rsid w:val="000964AC"/>
    <w:rsid w:val="00097C08"/>
    <w:rsid w:val="000A0E01"/>
    <w:rsid w:val="000A1B16"/>
    <w:rsid w:val="000A2FF7"/>
    <w:rsid w:val="000A4EC3"/>
    <w:rsid w:val="000A7228"/>
    <w:rsid w:val="000B0502"/>
    <w:rsid w:val="000B051C"/>
    <w:rsid w:val="000B1154"/>
    <w:rsid w:val="000B3C75"/>
    <w:rsid w:val="000B4126"/>
    <w:rsid w:val="000C5E0E"/>
    <w:rsid w:val="000D0911"/>
    <w:rsid w:val="000D1280"/>
    <w:rsid w:val="000D12B2"/>
    <w:rsid w:val="000D137B"/>
    <w:rsid w:val="000D30D8"/>
    <w:rsid w:val="000D4E20"/>
    <w:rsid w:val="000D5BF9"/>
    <w:rsid w:val="000E24DB"/>
    <w:rsid w:val="000E3DC8"/>
    <w:rsid w:val="000E4CE5"/>
    <w:rsid w:val="000E64C4"/>
    <w:rsid w:val="000E6BA4"/>
    <w:rsid w:val="000F2B01"/>
    <w:rsid w:val="000F4C67"/>
    <w:rsid w:val="000F4DE6"/>
    <w:rsid w:val="000F6076"/>
    <w:rsid w:val="000F74EE"/>
    <w:rsid w:val="00103D50"/>
    <w:rsid w:val="001051FA"/>
    <w:rsid w:val="001071B6"/>
    <w:rsid w:val="00113C8A"/>
    <w:rsid w:val="00113F09"/>
    <w:rsid w:val="0011416E"/>
    <w:rsid w:val="00125869"/>
    <w:rsid w:val="00132408"/>
    <w:rsid w:val="0013446D"/>
    <w:rsid w:val="00134518"/>
    <w:rsid w:val="00136950"/>
    <w:rsid w:val="00141B6D"/>
    <w:rsid w:val="00146F4C"/>
    <w:rsid w:val="0014735D"/>
    <w:rsid w:val="00147F96"/>
    <w:rsid w:val="001502DA"/>
    <w:rsid w:val="00156561"/>
    <w:rsid w:val="001568D5"/>
    <w:rsid w:val="001573D1"/>
    <w:rsid w:val="00160B59"/>
    <w:rsid w:val="00161828"/>
    <w:rsid w:val="0016304D"/>
    <w:rsid w:val="00163DF3"/>
    <w:rsid w:val="001707C1"/>
    <w:rsid w:val="00175D13"/>
    <w:rsid w:val="00176592"/>
    <w:rsid w:val="001768AC"/>
    <w:rsid w:val="0017739C"/>
    <w:rsid w:val="001824CC"/>
    <w:rsid w:val="00186B54"/>
    <w:rsid w:val="001915D5"/>
    <w:rsid w:val="00191E9F"/>
    <w:rsid w:val="001930E4"/>
    <w:rsid w:val="001A2A06"/>
    <w:rsid w:val="001A2D1D"/>
    <w:rsid w:val="001A5894"/>
    <w:rsid w:val="001B2711"/>
    <w:rsid w:val="001B5DC9"/>
    <w:rsid w:val="001C5F30"/>
    <w:rsid w:val="001D3F82"/>
    <w:rsid w:val="001D65C5"/>
    <w:rsid w:val="001E09C7"/>
    <w:rsid w:val="001E1AB2"/>
    <w:rsid w:val="001E1DC4"/>
    <w:rsid w:val="001E352A"/>
    <w:rsid w:val="001E5A1D"/>
    <w:rsid w:val="001E6181"/>
    <w:rsid w:val="001F1B5C"/>
    <w:rsid w:val="001F1EA8"/>
    <w:rsid w:val="001F36C2"/>
    <w:rsid w:val="001F3DC9"/>
    <w:rsid w:val="001F4965"/>
    <w:rsid w:val="001F534A"/>
    <w:rsid w:val="001F7F58"/>
    <w:rsid w:val="00207E07"/>
    <w:rsid w:val="00207FDF"/>
    <w:rsid w:val="0021031F"/>
    <w:rsid w:val="002105DE"/>
    <w:rsid w:val="002154E9"/>
    <w:rsid w:val="0021698B"/>
    <w:rsid w:val="0022029F"/>
    <w:rsid w:val="002215DF"/>
    <w:rsid w:val="00225826"/>
    <w:rsid w:val="00225FA2"/>
    <w:rsid w:val="00227140"/>
    <w:rsid w:val="00230105"/>
    <w:rsid w:val="00231A6E"/>
    <w:rsid w:val="00231F00"/>
    <w:rsid w:val="00237170"/>
    <w:rsid w:val="00242763"/>
    <w:rsid w:val="002441A7"/>
    <w:rsid w:val="0025139B"/>
    <w:rsid w:val="0025297C"/>
    <w:rsid w:val="00252E04"/>
    <w:rsid w:val="00265214"/>
    <w:rsid w:val="002722D0"/>
    <w:rsid w:val="00274173"/>
    <w:rsid w:val="00274935"/>
    <w:rsid w:val="00274C84"/>
    <w:rsid w:val="0027603D"/>
    <w:rsid w:val="0028361C"/>
    <w:rsid w:val="00286787"/>
    <w:rsid w:val="0029066A"/>
    <w:rsid w:val="00290ECA"/>
    <w:rsid w:val="0029508F"/>
    <w:rsid w:val="00295FDA"/>
    <w:rsid w:val="00297D6E"/>
    <w:rsid w:val="002A2A33"/>
    <w:rsid w:val="002A638F"/>
    <w:rsid w:val="002B1335"/>
    <w:rsid w:val="002B62DF"/>
    <w:rsid w:val="002C06EF"/>
    <w:rsid w:val="002C34E1"/>
    <w:rsid w:val="002C36B3"/>
    <w:rsid w:val="002C681B"/>
    <w:rsid w:val="002C7691"/>
    <w:rsid w:val="002D13EF"/>
    <w:rsid w:val="002D4774"/>
    <w:rsid w:val="002D7DBC"/>
    <w:rsid w:val="002E1EB3"/>
    <w:rsid w:val="002E3B47"/>
    <w:rsid w:val="002E4038"/>
    <w:rsid w:val="002E52E5"/>
    <w:rsid w:val="002E6A5E"/>
    <w:rsid w:val="002E74BC"/>
    <w:rsid w:val="002F143D"/>
    <w:rsid w:val="002F4C52"/>
    <w:rsid w:val="002F5F83"/>
    <w:rsid w:val="003000A7"/>
    <w:rsid w:val="00301D4F"/>
    <w:rsid w:val="0030272F"/>
    <w:rsid w:val="00302DF4"/>
    <w:rsid w:val="00305B26"/>
    <w:rsid w:val="00312B4E"/>
    <w:rsid w:val="00313672"/>
    <w:rsid w:val="00314E12"/>
    <w:rsid w:val="00315859"/>
    <w:rsid w:val="00322D22"/>
    <w:rsid w:val="0032316D"/>
    <w:rsid w:val="00323B5F"/>
    <w:rsid w:val="00326BA5"/>
    <w:rsid w:val="00327AB8"/>
    <w:rsid w:val="003309DE"/>
    <w:rsid w:val="00333351"/>
    <w:rsid w:val="00336D81"/>
    <w:rsid w:val="00337783"/>
    <w:rsid w:val="00344F41"/>
    <w:rsid w:val="00350039"/>
    <w:rsid w:val="00351212"/>
    <w:rsid w:val="0035559C"/>
    <w:rsid w:val="0035783A"/>
    <w:rsid w:val="00361D70"/>
    <w:rsid w:val="00361FDB"/>
    <w:rsid w:val="003663C1"/>
    <w:rsid w:val="003674A4"/>
    <w:rsid w:val="00371921"/>
    <w:rsid w:val="00373B46"/>
    <w:rsid w:val="00374DD6"/>
    <w:rsid w:val="00376BB0"/>
    <w:rsid w:val="003859B6"/>
    <w:rsid w:val="00387610"/>
    <w:rsid w:val="00391290"/>
    <w:rsid w:val="003922D0"/>
    <w:rsid w:val="00393AF7"/>
    <w:rsid w:val="00394F5C"/>
    <w:rsid w:val="00395CDF"/>
    <w:rsid w:val="003A0F6A"/>
    <w:rsid w:val="003A1B42"/>
    <w:rsid w:val="003A7C1A"/>
    <w:rsid w:val="003B0062"/>
    <w:rsid w:val="003B1042"/>
    <w:rsid w:val="003C034F"/>
    <w:rsid w:val="003C20BE"/>
    <w:rsid w:val="003C2382"/>
    <w:rsid w:val="003C27F6"/>
    <w:rsid w:val="003C41BD"/>
    <w:rsid w:val="003C43B0"/>
    <w:rsid w:val="003C6218"/>
    <w:rsid w:val="003C6B4F"/>
    <w:rsid w:val="003C77A1"/>
    <w:rsid w:val="003D0220"/>
    <w:rsid w:val="003D0FB0"/>
    <w:rsid w:val="003D22B1"/>
    <w:rsid w:val="003D58A9"/>
    <w:rsid w:val="003D6CA6"/>
    <w:rsid w:val="003E38C8"/>
    <w:rsid w:val="003F1BAF"/>
    <w:rsid w:val="003F24FE"/>
    <w:rsid w:val="003F48F9"/>
    <w:rsid w:val="004014C7"/>
    <w:rsid w:val="004030AB"/>
    <w:rsid w:val="0040411F"/>
    <w:rsid w:val="00411FBC"/>
    <w:rsid w:val="00414605"/>
    <w:rsid w:val="00417ABE"/>
    <w:rsid w:val="00423A8A"/>
    <w:rsid w:val="0042629A"/>
    <w:rsid w:val="00430C89"/>
    <w:rsid w:val="00432A80"/>
    <w:rsid w:val="00436A36"/>
    <w:rsid w:val="00441946"/>
    <w:rsid w:val="00452222"/>
    <w:rsid w:val="00453ADB"/>
    <w:rsid w:val="00456D2E"/>
    <w:rsid w:val="00464A9F"/>
    <w:rsid w:val="004656A6"/>
    <w:rsid w:val="00474A36"/>
    <w:rsid w:val="004759ED"/>
    <w:rsid w:val="00476619"/>
    <w:rsid w:val="00477738"/>
    <w:rsid w:val="0048267A"/>
    <w:rsid w:val="004840D9"/>
    <w:rsid w:val="00485598"/>
    <w:rsid w:val="00485CAF"/>
    <w:rsid w:val="004862A7"/>
    <w:rsid w:val="0048698C"/>
    <w:rsid w:val="00493A7A"/>
    <w:rsid w:val="004A1D07"/>
    <w:rsid w:val="004A30EC"/>
    <w:rsid w:val="004A35A6"/>
    <w:rsid w:val="004A4B29"/>
    <w:rsid w:val="004A4D15"/>
    <w:rsid w:val="004A6C66"/>
    <w:rsid w:val="004B49CC"/>
    <w:rsid w:val="004B66CB"/>
    <w:rsid w:val="004B69F1"/>
    <w:rsid w:val="004B7C06"/>
    <w:rsid w:val="004C231C"/>
    <w:rsid w:val="004C2525"/>
    <w:rsid w:val="004C30D0"/>
    <w:rsid w:val="004C5CE4"/>
    <w:rsid w:val="004C7FCD"/>
    <w:rsid w:val="004D27A5"/>
    <w:rsid w:val="004D28CB"/>
    <w:rsid w:val="004D30A7"/>
    <w:rsid w:val="004E51E5"/>
    <w:rsid w:val="004E7860"/>
    <w:rsid w:val="004E7FBA"/>
    <w:rsid w:val="004F5D04"/>
    <w:rsid w:val="0050113B"/>
    <w:rsid w:val="00507A40"/>
    <w:rsid w:val="00510A63"/>
    <w:rsid w:val="0051394A"/>
    <w:rsid w:val="00513F64"/>
    <w:rsid w:val="00517B1B"/>
    <w:rsid w:val="0052105F"/>
    <w:rsid w:val="00521E05"/>
    <w:rsid w:val="005224FE"/>
    <w:rsid w:val="005308F0"/>
    <w:rsid w:val="0053190B"/>
    <w:rsid w:val="005352B6"/>
    <w:rsid w:val="00536094"/>
    <w:rsid w:val="005365A8"/>
    <w:rsid w:val="0054200C"/>
    <w:rsid w:val="00544507"/>
    <w:rsid w:val="00546730"/>
    <w:rsid w:val="00550A2E"/>
    <w:rsid w:val="00553854"/>
    <w:rsid w:val="00554522"/>
    <w:rsid w:val="00557758"/>
    <w:rsid w:val="00563422"/>
    <w:rsid w:val="0056364E"/>
    <w:rsid w:val="005637AB"/>
    <w:rsid w:val="00567A41"/>
    <w:rsid w:val="00572777"/>
    <w:rsid w:val="00575BB3"/>
    <w:rsid w:val="0057601C"/>
    <w:rsid w:val="0058234B"/>
    <w:rsid w:val="00582BCE"/>
    <w:rsid w:val="005841B0"/>
    <w:rsid w:val="00586DD8"/>
    <w:rsid w:val="00587AA2"/>
    <w:rsid w:val="00587AF0"/>
    <w:rsid w:val="005958BD"/>
    <w:rsid w:val="00596EDE"/>
    <w:rsid w:val="005B0A19"/>
    <w:rsid w:val="005B1076"/>
    <w:rsid w:val="005B228C"/>
    <w:rsid w:val="005B306E"/>
    <w:rsid w:val="005B39EF"/>
    <w:rsid w:val="005B6BBA"/>
    <w:rsid w:val="005B6C93"/>
    <w:rsid w:val="005C1937"/>
    <w:rsid w:val="005C4CFD"/>
    <w:rsid w:val="005D0A63"/>
    <w:rsid w:val="005E294B"/>
    <w:rsid w:val="005E3A9A"/>
    <w:rsid w:val="005E3DDF"/>
    <w:rsid w:val="005E4105"/>
    <w:rsid w:val="005E7A4F"/>
    <w:rsid w:val="005F0D8A"/>
    <w:rsid w:val="005F14DE"/>
    <w:rsid w:val="005F45AB"/>
    <w:rsid w:val="005F4EE7"/>
    <w:rsid w:val="005F7035"/>
    <w:rsid w:val="0060415C"/>
    <w:rsid w:val="00606E7E"/>
    <w:rsid w:val="00607AE7"/>
    <w:rsid w:val="00613470"/>
    <w:rsid w:val="0061526D"/>
    <w:rsid w:val="00615348"/>
    <w:rsid w:val="00616171"/>
    <w:rsid w:val="00630808"/>
    <w:rsid w:val="00640633"/>
    <w:rsid w:val="00640C46"/>
    <w:rsid w:val="006441D0"/>
    <w:rsid w:val="006442F2"/>
    <w:rsid w:val="0065059D"/>
    <w:rsid w:val="00651A41"/>
    <w:rsid w:val="00655530"/>
    <w:rsid w:val="0066425B"/>
    <w:rsid w:val="0066472A"/>
    <w:rsid w:val="00665DAB"/>
    <w:rsid w:val="00666C6D"/>
    <w:rsid w:val="006675A6"/>
    <w:rsid w:val="006702C8"/>
    <w:rsid w:val="00670552"/>
    <w:rsid w:val="00672D98"/>
    <w:rsid w:val="00673484"/>
    <w:rsid w:val="006734C8"/>
    <w:rsid w:val="006743AF"/>
    <w:rsid w:val="00675827"/>
    <w:rsid w:val="00682250"/>
    <w:rsid w:val="00684D07"/>
    <w:rsid w:val="006852A9"/>
    <w:rsid w:val="00687B40"/>
    <w:rsid w:val="00691EB1"/>
    <w:rsid w:val="006923B2"/>
    <w:rsid w:val="00692F50"/>
    <w:rsid w:val="00693BD9"/>
    <w:rsid w:val="00694A47"/>
    <w:rsid w:val="006950E0"/>
    <w:rsid w:val="006960B9"/>
    <w:rsid w:val="006A1375"/>
    <w:rsid w:val="006A1BCE"/>
    <w:rsid w:val="006A42A6"/>
    <w:rsid w:val="006A5448"/>
    <w:rsid w:val="006A799B"/>
    <w:rsid w:val="006A7E03"/>
    <w:rsid w:val="006B5225"/>
    <w:rsid w:val="006B704F"/>
    <w:rsid w:val="006C608C"/>
    <w:rsid w:val="006D1708"/>
    <w:rsid w:val="006D2C36"/>
    <w:rsid w:val="006D3497"/>
    <w:rsid w:val="006D4176"/>
    <w:rsid w:val="006D5054"/>
    <w:rsid w:val="006D5261"/>
    <w:rsid w:val="006D540C"/>
    <w:rsid w:val="006D550A"/>
    <w:rsid w:val="006E039B"/>
    <w:rsid w:val="006E0F8F"/>
    <w:rsid w:val="006E3213"/>
    <w:rsid w:val="006E4AAC"/>
    <w:rsid w:val="006E522C"/>
    <w:rsid w:val="006E623B"/>
    <w:rsid w:val="006E6CE8"/>
    <w:rsid w:val="006F0D65"/>
    <w:rsid w:val="006F1A1F"/>
    <w:rsid w:val="006F249B"/>
    <w:rsid w:val="006F356E"/>
    <w:rsid w:val="006F720E"/>
    <w:rsid w:val="00702BDF"/>
    <w:rsid w:val="00702C84"/>
    <w:rsid w:val="0070708F"/>
    <w:rsid w:val="007112B1"/>
    <w:rsid w:val="007154A8"/>
    <w:rsid w:val="0071655F"/>
    <w:rsid w:val="00721FDC"/>
    <w:rsid w:val="00724D23"/>
    <w:rsid w:val="00724E1E"/>
    <w:rsid w:val="00726BE4"/>
    <w:rsid w:val="00733512"/>
    <w:rsid w:val="007348B3"/>
    <w:rsid w:val="00743580"/>
    <w:rsid w:val="007441B9"/>
    <w:rsid w:val="007461ED"/>
    <w:rsid w:val="007501B5"/>
    <w:rsid w:val="007538F5"/>
    <w:rsid w:val="00753E04"/>
    <w:rsid w:val="007561D4"/>
    <w:rsid w:val="00761227"/>
    <w:rsid w:val="00761B83"/>
    <w:rsid w:val="00763F67"/>
    <w:rsid w:val="00770B00"/>
    <w:rsid w:val="00774DCB"/>
    <w:rsid w:val="00786E78"/>
    <w:rsid w:val="00787AD0"/>
    <w:rsid w:val="00790415"/>
    <w:rsid w:val="007916F2"/>
    <w:rsid w:val="00791D98"/>
    <w:rsid w:val="00793860"/>
    <w:rsid w:val="0079514F"/>
    <w:rsid w:val="00797CB7"/>
    <w:rsid w:val="007A00B2"/>
    <w:rsid w:val="007A2005"/>
    <w:rsid w:val="007A3525"/>
    <w:rsid w:val="007A3889"/>
    <w:rsid w:val="007A56E5"/>
    <w:rsid w:val="007A6FAF"/>
    <w:rsid w:val="007B3747"/>
    <w:rsid w:val="007B5C91"/>
    <w:rsid w:val="007B7504"/>
    <w:rsid w:val="007C23A4"/>
    <w:rsid w:val="007C4832"/>
    <w:rsid w:val="007C6D28"/>
    <w:rsid w:val="007D03CE"/>
    <w:rsid w:val="007D2E86"/>
    <w:rsid w:val="007D497C"/>
    <w:rsid w:val="007D58D4"/>
    <w:rsid w:val="007E0336"/>
    <w:rsid w:val="007E167A"/>
    <w:rsid w:val="007E241D"/>
    <w:rsid w:val="007E5869"/>
    <w:rsid w:val="007E7CA9"/>
    <w:rsid w:val="007F0CE2"/>
    <w:rsid w:val="007F1070"/>
    <w:rsid w:val="007F2A9F"/>
    <w:rsid w:val="00801944"/>
    <w:rsid w:val="008022AD"/>
    <w:rsid w:val="00804AC7"/>
    <w:rsid w:val="0080694A"/>
    <w:rsid w:val="00807C25"/>
    <w:rsid w:val="008117E2"/>
    <w:rsid w:val="0081184B"/>
    <w:rsid w:val="00811CBE"/>
    <w:rsid w:val="00814986"/>
    <w:rsid w:val="00821DB1"/>
    <w:rsid w:val="0082447F"/>
    <w:rsid w:val="00826D22"/>
    <w:rsid w:val="00830676"/>
    <w:rsid w:val="00831F1E"/>
    <w:rsid w:val="00831FFA"/>
    <w:rsid w:val="008408E3"/>
    <w:rsid w:val="00841073"/>
    <w:rsid w:val="008441C8"/>
    <w:rsid w:val="008461C6"/>
    <w:rsid w:val="008465A1"/>
    <w:rsid w:val="00852E41"/>
    <w:rsid w:val="00853319"/>
    <w:rsid w:val="00853A59"/>
    <w:rsid w:val="0085507D"/>
    <w:rsid w:val="00860DF8"/>
    <w:rsid w:val="00861E59"/>
    <w:rsid w:val="00862802"/>
    <w:rsid w:val="008673A2"/>
    <w:rsid w:val="008679FF"/>
    <w:rsid w:val="00867DAC"/>
    <w:rsid w:val="008713E6"/>
    <w:rsid w:val="00872341"/>
    <w:rsid w:val="0087283B"/>
    <w:rsid w:val="00877434"/>
    <w:rsid w:val="0088365C"/>
    <w:rsid w:val="00883BC7"/>
    <w:rsid w:val="008842D7"/>
    <w:rsid w:val="00884AE9"/>
    <w:rsid w:val="008902F2"/>
    <w:rsid w:val="00893650"/>
    <w:rsid w:val="008951F2"/>
    <w:rsid w:val="008A0B47"/>
    <w:rsid w:val="008A2AAD"/>
    <w:rsid w:val="008A4D67"/>
    <w:rsid w:val="008A6D00"/>
    <w:rsid w:val="008B309E"/>
    <w:rsid w:val="008B3260"/>
    <w:rsid w:val="008B4EE6"/>
    <w:rsid w:val="008B5388"/>
    <w:rsid w:val="008B6CE0"/>
    <w:rsid w:val="008C26E8"/>
    <w:rsid w:val="008C27FD"/>
    <w:rsid w:val="008D0C14"/>
    <w:rsid w:val="008D0C9E"/>
    <w:rsid w:val="008D0D90"/>
    <w:rsid w:val="008D10A2"/>
    <w:rsid w:val="008D3901"/>
    <w:rsid w:val="008D444E"/>
    <w:rsid w:val="008E35A0"/>
    <w:rsid w:val="008E62E7"/>
    <w:rsid w:val="008E78E6"/>
    <w:rsid w:val="008F3E35"/>
    <w:rsid w:val="008F3E90"/>
    <w:rsid w:val="008F3EE9"/>
    <w:rsid w:val="008F61C0"/>
    <w:rsid w:val="009051B2"/>
    <w:rsid w:val="00906BAE"/>
    <w:rsid w:val="00910445"/>
    <w:rsid w:val="0091053D"/>
    <w:rsid w:val="009109F4"/>
    <w:rsid w:val="00910A6A"/>
    <w:rsid w:val="00916A2D"/>
    <w:rsid w:val="0091728F"/>
    <w:rsid w:val="00920C31"/>
    <w:rsid w:val="00921804"/>
    <w:rsid w:val="0092186B"/>
    <w:rsid w:val="0092495F"/>
    <w:rsid w:val="009255DC"/>
    <w:rsid w:val="009260BC"/>
    <w:rsid w:val="0092649D"/>
    <w:rsid w:val="00926581"/>
    <w:rsid w:val="00927277"/>
    <w:rsid w:val="00927669"/>
    <w:rsid w:val="00927EE1"/>
    <w:rsid w:val="009301C8"/>
    <w:rsid w:val="00930421"/>
    <w:rsid w:val="00934418"/>
    <w:rsid w:val="009417A1"/>
    <w:rsid w:val="00941FB0"/>
    <w:rsid w:val="0094500B"/>
    <w:rsid w:val="00951026"/>
    <w:rsid w:val="00951392"/>
    <w:rsid w:val="00952E5F"/>
    <w:rsid w:val="009535BF"/>
    <w:rsid w:val="00955CE3"/>
    <w:rsid w:val="00956C4D"/>
    <w:rsid w:val="009610CA"/>
    <w:rsid w:val="00961C23"/>
    <w:rsid w:val="009644F6"/>
    <w:rsid w:val="00964551"/>
    <w:rsid w:val="0096552A"/>
    <w:rsid w:val="00971595"/>
    <w:rsid w:val="00972080"/>
    <w:rsid w:val="00972694"/>
    <w:rsid w:val="00975C8F"/>
    <w:rsid w:val="00975F35"/>
    <w:rsid w:val="00976B45"/>
    <w:rsid w:val="0098059B"/>
    <w:rsid w:val="00993714"/>
    <w:rsid w:val="00993908"/>
    <w:rsid w:val="009A0C48"/>
    <w:rsid w:val="009A22E3"/>
    <w:rsid w:val="009A4A86"/>
    <w:rsid w:val="009A6772"/>
    <w:rsid w:val="009A6A27"/>
    <w:rsid w:val="009B0B96"/>
    <w:rsid w:val="009B0E32"/>
    <w:rsid w:val="009B25D5"/>
    <w:rsid w:val="009B6ACC"/>
    <w:rsid w:val="009C09CF"/>
    <w:rsid w:val="009C0A95"/>
    <w:rsid w:val="009C10BA"/>
    <w:rsid w:val="009C221B"/>
    <w:rsid w:val="009C3580"/>
    <w:rsid w:val="009C5325"/>
    <w:rsid w:val="009D39EB"/>
    <w:rsid w:val="009D4A46"/>
    <w:rsid w:val="009D702E"/>
    <w:rsid w:val="009E2878"/>
    <w:rsid w:val="009E2EB2"/>
    <w:rsid w:val="009E36F9"/>
    <w:rsid w:val="009E5FBE"/>
    <w:rsid w:val="009F122F"/>
    <w:rsid w:val="009F7E93"/>
    <w:rsid w:val="00A026C0"/>
    <w:rsid w:val="00A02CBB"/>
    <w:rsid w:val="00A02ED6"/>
    <w:rsid w:val="00A11811"/>
    <w:rsid w:val="00A15F71"/>
    <w:rsid w:val="00A16F3A"/>
    <w:rsid w:val="00A17002"/>
    <w:rsid w:val="00A21F73"/>
    <w:rsid w:val="00A24EC7"/>
    <w:rsid w:val="00A2554A"/>
    <w:rsid w:val="00A26CD1"/>
    <w:rsid w:val="00A26F57"/>
    <w:rsid w:val="00A326C1"/>
    <w:rsid w:val="00A36AD2"/>
    <w:rsid w:val="00A41811"/>
    <w:rsid w:val="00A470D9"/>
    <w:rsid w:val="00A4747B"/>
    <w:rsid w:val="00A52052"/>
    <w:rsid w:val="00A52D7B"/>
    <w:rsid w:val="00A554EC"/>
    <w:rsid w:val="00A574ED"/>
    <w:rsid w:val="00A575F4"/>
    <w:rsid w:val="00A57F02"/>
    <w:rsid w:val="00A642B3"/>
    <w:rsid w:val="00A71B46"/>
    <w:rsid w:val="00A727A1"/>
    <w:rsid w:val="00A72E8B"/>
    <w:rsid w:val="00A7347D"/>
    <w:rsid w:val="00A81392"/>
    <w:rsid w:val="00A8245A"/>
    <w:rsid w:val="00A82952"/>
    <w:rsid w:val="00A84C39"/>
    <w:rsid w:val="00A858B2"/>
    <w:rsid w:val="00A87F23"/>
    <w:rsid w:val="00A92618"/>
    <w:rsid w:val="00A92C1F"/>
    <w:rsid w:val="00A93BB2"/>
    <w:rsid w:val="00A93E9C"/>
    <w:rsid w:val="00A96805"/>
    <w:rsid w:val="00A9682B"/>
    <w:rsid w:val="00A9703C"/>
    <w:rsid w:val="00A97371"/>
    <w:rsid w:val="00AA3D8F"/>
    <w:rsid w:val="00AA5688"/>
    <w:rsid w:val="00AA57FE"/>
    <w:rsid w:val="00AB11DB"/>
    <w:rsid w:val="00AB163F"/>
    <w:rsid w:val="00AB1A43"/>
    <w:rsid w:val="00AB30B0"/>
    <w:rsid w:val="00AB47FE"/>
    <w:rsid w:val="00AB6172"/>
    <w:rsid w:val="00AB6244"/>
    <w:rsid w:val="00AC0830"/>
    <w:rsid w:val="00AC1ECD"/>
    <w:rsid w:val="00AC260C"/>
    <w:rsid w:val="00AC4533"/>
    <w:rsid w:val="00AC6A48"/>
    <w:rsid w:val="00AD54C5"/>
    <w:rsid w:val="00AE2949"/>
    <w:rsid w:val="00AE2BDF"/>
    <w:rsid w:val="00AE50A4"/>
    <w:rsid w:val="00AF56B0"/>
    <w:rsid w:val="00AF5ABE"/>
    <w:rsid w:val="00AF6F57"/>
    <w:rsid w:val="00B020B1"/>
    <w:rsid w:val="00B03F00"/>
    <w:rsid w:val="00B04224"/>
    <w:rsid w:val="00B0572E"/>
    <w:rsid w:val="00B0597E"/>
    <w:rsid w:val="00B10DFE"/>
    <w:rsid w:val="00B14DA3"/>
    <w:rsid w:val="00B157AD"/>
    <w:rsid w:val="00B158B5"/>
    <w:rsid w:val="00B24C44"/>
    <w:rsid w:val="00B27366"/>
    <w:rsid w:val="00B32A4E"/>
    <w:rsid w:val="00B34B70"/>
    <w:rsid w:val="00B36DC1"/>
    <w:rsid w:val="00B370CF"/>
    <w:rsid w:val="00B403C8"/>
    <w:rsid w:val="00B409A0"/>
    <w:rsid w:val="00B41632"/>
    <w:rsid w:val="00B42D09"/>
    <w:rsid w:val="00B459C9"/>
    <w:rsid w:val="00B45FE9"/>
    <w:rsid w:val="00B466CF"/>
    <w:rsid w:val="00B467EF"/>
    <w:rsid w:val="00B5146F"/>
    <w:rsid w:val="00B55309"/>
    <w:rsid w:val="00B56949"/>
    <w:rsid w:val="00B60971"/>
    <w:rsid w:val="00B75893"/>
    <w:rsid w:val="00B816CD"/>
    <w:rsid w:val="00B85B95"/>
    <w:rsid w:val="00B87910"/>
    <w:rsid w:val="00B92CBE"/>
    <w:rsid w:val="00B94670"/>
    <w:rsid w:val="00B9492E"/>
    <w:rsid w:val="00B97FA3"/>
    <w:rsid w:val="00BA207C"/>
    <w:rsid w:val="00BA5A66"/>
    <w:rsid w:val="00BA698F"/>
    <w:rsid w:val="00BB26A0"/>
    <w:rsid w:val="00BB6789"/>
    <w:rsid w:val="00BB6D2C"/>
    <w:rsid w:val="00BC0528"/>
    <w:rsid w:val="00BC0D7E"/>
    <w:rsid w:val="00BC328A"/>
    <w:rsid w:val="00BD0938"/>
    <w:rsid w:val="00BD0A93"/>
    <w:rsid w:val="00BD27CD"/>
    <w:rsid w:val="00BD2897"/>
    <w:rsid w:val="00BD2A15"/>
    <w:rsid w:val="00BD3396"/>
    <w:rsid w:val="00BD6C2B"/>
    <w:rsid w:val="00BE776F"/>
    <w:rsid w:val="00BF2536"/>
    <w:rsid w:val="00BF4FAA"/>
    <w:rsid w:val="00BF5D52"/>
    <w:rsid w:val="00C04299"/>
    <w:rsid w:val="00C05420"/>
    <w:rsid w:val="00C0784E"/>
    <w:rsid w:val="00C10AD8"/>
    <w:rsid w:val="00C223F6"/>
    <w:rsid w:val="00C2714C"/>
    <w:rsid w:val="00C30B71"/>
    <w:rsid w:val="00C31A02"/>
    <w:rsid w:val="00C322CA"/>
    <w:rsid w:val="00C34757"/>
    <w:rsid w:val="00C37F48"/>
    <w:rsid w:val="00C407E7"/>
    <w:rsid w:val="00C51E84"/>
    <w:rsid w:val="00C5361F"/>
    <w:rsid w:val="00C56B12"/>
    <w:rsid w:val="00C57D51"/>
    <w:rsid w:val="00C63CBF"/>
    <w:rsid w:val="00C64DC1"/>
    <w:rsid w:val="00C67187"/>
    <w:rsid w:val="00C71CDF"/>
    <w:rsid w:val="00C758DA"/>
    <w:rsid w:val="00C81BF2"/>
    <w:rsid w:val="00C91176"/>
    <w:rsid w:val="00C9299D"/>
    <w:rsid w:val="00C93029"/>
    <w:rsid w:val="00C93329"/>
    <w:rsid w:val="00C9476D"/>
    <w:rsid w:val="00CA1EF5"/>
    <w:rsid w:val="00CA2735"/>
    <w:rsid w:val="00CA28FF"/>
    <w:rsid w:val="00CA7D13"/>
    <w:rsid w:val="00CB06BF"/>
    <w:rsid w:val="00CB16B8"/>
    <w:rsid w:val="00CB195D"/>
    <w:rsid w:val="00CB603D"/>
    <w:rsid w:val="00CB6B12"/>
    <w:rsid w:val="00CB71FE"/>
    <w:rsid w:val="00CC090D"/>
    <w:rsid w:val="00CC0A7C"/>
    <w:rsid w:val="00CC2171"/>
    <w:rsid w:val="00CC3997"/>
    <w:rsid w:val="00CC3E9B"/>
    <w:rsid w:val="00CC59B8"/>
    <w:rsid w:val="00CD3CF7"/>
    <w:rsid w:val="00CD442E"/>
    <w:rsid w:val="00CE0AE7"/>
    <w:rsid w:val="00CE336E"/>
    <w:rsid w:val="00CE550C"/>
    <w:rsid w:val="00CF26D5"/>
    <w:rsid w:val="00CF59B5"/>
    <w:rsid w:val="00D01CCF"/>
    <w:rsid w:val="00D04A2A"/>
    <w:rsid w:val="00D05C2B"/>
    <w:rsid w:val="00D11278"/>
    <w:rsid w:val="00D1135C"/>
    <w:rsid w:val="00D11F23"/>
    <w:rsid w:val="00D12DB2"/>
    <w:rsid w:val="00D22062"/>
    <w:rsid w:val="00D23440"/>
    <w:rsid w:val="00D266F7"/>
    <w:rsid w:val="00D3103D"/>
    <w:rsid w:val="00D31B4D"/>
    <w:rsid w:val="00D353F2"/>
    <w:rsid w:val="00D3583D"/>
    <w:rsid w:val="00D35AD1"/>
    <w:rsid w:val="00D36214"/>
    <w:rsid w:val="00D42B93"/>
    <w:rsid w:val="00D43A8F"/>
    <w:rsid w:val="00D44F5A"/>
    <w:rsid w:val="00D461CC"/>
    <w:rsid w:val="00D47DFE"/>
    <w:rsid w:val="00D52215"/>
    <w:rsid w:val="00D54184"/>
    <w:rsid w:val="00D57368"/>
    <w:rsid w:val="00D61056"/>
    <w:rsid w:val="00D61B84"/>
    <w:rsid w:val="00D62E67"/>
    <w:rsid w:val="00D64766"/>
    <w:rsid w:val="00D648FB"/>
    <w:rsid w:val="00D71E44"/>
    <w:rsid w:val="00D74AFC"/>
    <w:rsid w:val="00D8363C"/>
    <w:rsid w:val="00D91545"/>
    <w:rsid w:val="00D930DD"/>
    <w:rsid w:val="00D9441F"/>
    <w:rsid w:val="00D959FD"/>
    <w:rsid w:val="00DA5523"/>
    <w:rsid w:val="00DA6428"/>
    <w:rsid w:val="00DA798E"/>
    <w:rsid w:val="00DB251F"/>
    <w:rsid w:val="00DB3480"/>
    <w:rsid w:val="00DB4093"/>
    <w:rsid w:val="00DC15FC"/>
    <w:rsid w:val="00DC2B4A"/>
    <w:rsid w:val="00DC33CA"/>
    <w:rsid w:val="00DC4259"/>
    <w:rsid w:val="00DC7B41"/>
    <w:rsid w:val="00DD415D"/>
    <w:rsid w:val="00DD4C27"/>
    <w:rsid w:val="00DF0008"/>
    <w:rsid w:val="00DF29FA"/>
    <w:rsid w:val="00DF498A"/>
    <w:rsid w:val="00DF4A55"/>
    <w:rsid w:val="00DF55E4"/>
    <w:rsid w:val="00DF62D8"/>
    <w:rsid w:val="00E06DE4"/>
    <w:rsid w:val="00E13308"/>
    <w:rsid w:val="00E1556F"/>
    <w:rsid w:val="00E17C16"/>
    <w:rsid w:val="00E237E9"/>
    <w:rsid w:val="00E268E8"/>
    <w:rsid w:val="00E30340"/>
    <w:rsid w:val="00E32A65"/>
    <w:rsid w:val="00E353F8"/>
    <w:rsid w:val="00E36714"/>
    <w:rsid w:val="00E43A52"/>
    <w:rsid w:val="00E43FBE"/>
    <w:rsid w:val="00E505A4"/>
    <w:rsid w:val="00E50A7D"/>
    <w:rsid w:val="00E532A8"/>
    <w:rsid w:val="00E56030"/>
    <w:rsid w:val="00E560F6"/>
    <w:rsid w:val="00E60882"/>
    <w:rsid w:val="00E61304"/>
    <w:rsid w:val="00E64872"/>
    <w:rsid w:val="00E65D5E"/>
    <w:rsid w:val="00E667CE"/>
    <w:rsid w:val="00E67018"/>
    <w:rsid w:val="00E70315"/>
    <w:rsid w:val="00E72164"/>
    <w:rsid w:val="00E76B61"/>
    <w:rsid w:val="00E80E4B"/>
    <w:rsid w:val="00E81D3B"/>
    <w:rsid w:val="00E832F6"/>
    <w:rsid w:val="00E83D52"/>
    <w:rsid w:val="00E856A6"/>
    <w:rsid w:val="00E863FB"/>
    <w:rsid w:val="00E92508"/>
    <w:rsid w:val="00E968BB"/>
    <w:rsid w:val="00EA31B2"/>
    <w:rsid w:val="00EA5DD4"/>
    <w:rsid w:val="00EB0F09"/>
    <w:rsid w:val="00EB42D7"/>
    <w:rsid w:val="00EB685E"/>
    <w:rsid w:val="00EC041F"/>
    <w:rsid w:val="00EC14CA"/>
    <w:rsid w:val="00EC24AC"/>
    <w:rsid w:val="00EC365C"/>
    <w:rsid w:val="00ED042C"/>
    <w:rsid w:val="00ED5822"/>
    <w:rsid w:val="00ED65BB"/>
    <w:rsid w:val="00ED76B9"/>
    <w:rsid w:val="00ED799D"/>
    <w:rsid w:val="00EE084E"/>
    <w:rsid w:val="00EE0910"/>
    <w:rsid w:val="00EE2968"/>
    <w:rsid w:val="00EE41BA"/>
    <w:rsid w:val="00EE54E9"/>
    <w:rsid w:val="00EE6309"/>
    <w:rsid w:val="00EE721D"/>
    <w:rsid w:val="00EE7312"/>
    <w:rsid w:val="00EF0285"/>
    <w:rsid w:val="00EF26F7"/>
    <w:rsid w:val="00F05105"/>
    <w:rsid w:val="00F0645C"/>
    <w:rsid w:val="00F07F2A"/>
    <w:rsid w:val="00F17E81"/>
    <w:rsid w:val="00F17EA6"/>
    <w:rsid w:val="00F2075E"/>
    <w:rsid w:val="00F20A60"/>
    <w:rsid w:val="00F26F9C"/>
    <w:rsid w:val="00F27E4F"/>
    <w:rsid w:val="00F31A50"/>
    <w:rsid w:val="00F32440"/>
    <w:rsid w:val="00F33184"/>
    <w:rsid w:val="00F3588C"/>
    <w:rsid w:val="00F40D64"/>
    <w:rsid w:val="00F43238"/>
    <w:rsid w:val="00F448D2"/>
    <w:rsid w:val="00F46111"/>
    <w:rsid w:val="00F53E6A"/>
    <w:rsid w:val="00F62AFB"/>
    <w:rsid w:val="00F62ED9"/>
    <w:rsid w:val="00F641A4"/>
    <w:rsid w:val="00F657E1"/>
    <w:rsid w:val="00F7011B"/>
    <w:rsid w:val="00F713C9"/>
    <w:rsid w:val="00F73A37"/>
    <w:rsid w:val="00F747E9"/>
    <w:rsid w:val="00F75196"/>
    <w:rsid w:val="00F772CB"/>
    <w:rsid w:val="00F81C88"/>
    <w:rsid w:val="00F82ABE"/>
    <w:rsid w:val="00F86ADA"/>
    <w:rsid w:val="00F86BF3"/>
    <w:rsid w:val="00F878D4"/>
    <w:rsid w:val="00F956EE"/>
    <w:rsid w:val="00F963D7"/>
    <w:rsid w:val="00FA034C"/>
    <w:rsid w:val="00FA0AFC"/>
    <w:rsid w:val="00FA4172"/>
    <w:rsid w:val="00FA5394"/>
    <w:rsid w:val="00FA59DF"/>
    <w:rsid w:val="00FB0AED"/>
    <w:rsid w:val="00FB35B4"/>
    <w:rsid w:val="00FB4472"/>
    <w:rsid w:val="00FB7EC8"/>
    <w:rsid w:val="00FC213A"/>
    <w:rsid w:val="00FC3D21"/>
    <w:rsid w:val="00FC4493"/>
    <w:rsid w:val="00FC6F88"/>
    <w:rsid w:val="00FC7406"/>
    <w:rsid w:val="00FD1B20"/>
    <w:rsid w:val="00FD5747"/>
    <w:rsid w:val="00FD61AA"/>
    <w:rsid w:val="00FE122C"/>
    <w:rsid w:val="00FE21D8"/>
    <w:rsid w:val="00FE28BB"/>
    <w:rsid w:val="00FE7A3E"/>
    <w:rsid w:val="00FF51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29F5A6-A89B-4A59-8909-AEB26634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72F"/>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link w:val="PrrafodelistaCar"/>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styleId="Textosinformato">
    <w:name w:val="Plain Text"/>
    <w:basedOn w:val="Normal"/>
    <w:link w:val="TextosinformatoCar"/>
    <w:uiPriority w:val="99"/>
    <w:semiHidden/>
    <w:unhideWhenUsed/>
    <w:rsid w:val="008461C6"/>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semiHidden/>
    <w:rsid w:val="008461C6"/>
    <w:rPr>
      <w:rFonts w:ascii="Calibri" w:eastAsiaTheme="minorHAnsi" w:hAnsi="Calibri" w:cstheme="minorBidi"/>
      <w:sz w:val="22"/>
      <w:szCs w:val="21"/>
      <w:lang w:val="es-CO" w:eastAsia="en-US"/>
    </w:rPr>
  </w:style>
  <w:style w:type="character" w:styleId="Hipervnculo">
    <w:name w:val="Hyperlink"/>
    <w:basedOn w:val="Fuentedeprrafopredeter"/>
    <w:uiPriority w:val="99"/>
    <w:unhideWhenUsed/>
    <w:rsid w:val="006A7E03"/>
    <w:rPr>
      <w:color w:val="0000FF" w:themeColor="hyperlink"/>
      <w:u w:val="single"/>
    </w:rPr>
  </w:style>
  <w:style w:type="paragraph" w:styleId="Textoindependiente3">
    <w:name w:val="Body Text 3"/>
    <w:basedOn w:val="Normal"/>
    <w:link w:val="Textoindependiente3Car"/>
    <w:rsid w:val="006D3497"/>
    <w:pPr>
      <w:jc w:val="both"/>
    </w:pPr>
    <w:rPr>
      <w:sz w:val="32"/>
      <w:szCs w:val="20"/>
      <w:u w:color="000000"/>
      <w:lang w:val="es-MX"/>
    </w:rPr>
  </w:style>
  <w:style w:type="character" w:customStyle="1" w:styleId="Textoindependiente3Car">
    <w:name w:val="Texto independiente 3 Car"/>
    <w:basedOn w:val="Fuentedeprrafopredeter"/>
    <w:link w:val="Textoindependiente3"/>
    <w:rsid w:val="006D3497"/>
    <w:rPr>
      <w:sz w:val="32"/>
      <w:u w:color="000000"/>
      <w:lang w:val="es-MX"/>
    </w:rPr>
  </w:style>
  <w:style w:type="character" w:customStyle="1" w:styleId="PrrafodelistaCar">
    <w:name w:val="Párrafo de lista Car"/>
    <w:link w:val="Prrafodelista"/>
    <w:uiPriority w:val="34"/>
    <w:rsid w:val="00CC0A7C"/>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0402">
      <w:bodyDiv w:val="1"/>
      <w:marLeft w:val="0"/>
      <w:marRight w:val="0"/>
      <w:marTop w:val="0"/>
      <w:marBottom w:val="0"/>
      <w:divBdr>
        <w:top w:val="none" w:sz="0" w:space="0" w:color="auto"/>
        <w:left w:val="none" w:sz="0" w:space="0" w:color="auto"/>
        <w:bottom w:val="none" w:sz="0" w:space="0" w:color="auto"/>
        <w:right w:val="none" w:sz="0" w:space="0" w:color="auto"/>
      </w:divBdr>
    </w:div>
    <w:div w:id="94132026">
      <w:bodyDiv w:val="1"/>
      <w:marLeft w:val="0"/>
      <w:marRight w:val="0"/>
      <w:marTop w:val="0"/>
      <w:marBottom w:val="0"/>
      <w:divBdr>
        <w:top w:val="none" w:sz="0" w:space="0" w:color="auto"/>
        <w:left w:val="none" w:sz="0" w:space="0" w:color="auto"/>
        <w:bottom w:val="none" w:sz="0" w:space="0" w:color="auto"/>
        <w:right w:val="none" w:sz="0" w:space="0" w:color="auto"/>
      </w:divBdr>
    </w:div>
    <w:div w:id="102194175">
      <w:bodyDiv w:val="1"/>
      <w:marLeft w:val="0"/>
      <w:marRight w:val="0"/>
      <w:marTop w:val="0"/>
      <w:marBottom w:val="0"/>
      <w:divBdr>
        <w:top w:val="none" w:sz="0" w:space="0" w:color="auto"/>
        <w:left w:val="none" w:sz="0" w:space="0" w:color="auto"/>
        <w:bottom w:val="none" w:sz="0" w:space="0" w:color="auto"/>
        <w:right w:val="none" w:sz="0" w:space="0" w:color="auto"/>
      </w:divBdr>
    </w:div>
    <w:div w:id="109250295">
      <w:bodyDiv w:val="1"/>
      <w:marLeft w:val="0"/>
      <w:marRight w:val="0"/>
      <w:marTop w:val="0"/>
      <w:marBottom w:val="0"/>
      <w:divBdr>
        <w:top w:val="none" w:sz="0" w:space="0" w:color="auto"/>
        <w:left w:val="none" w:sz="0" w:space="0" w:color="auto"/>
        <w:bottom w:val="none" w:sz="0" w:space="0" w:color="auto"/>
        <w:right w:val="none" w:sz="0" w:space="0" w:color="auto"/>
      </w:divBdr>
    </w:div>
    <w:div w:id="112867951">
      <w:bodyDiv w:val="1"/>
      <w:marLeft w:val="0"/>
      <w:marRight w:val="0"/>
      <w:marTop w:val="0"/>
      <w:marBottom w:val="0"/>
      <w:divBdr>
        <w:top w:val="none" w:sz="0" w:space="0" w:color="auto"/>
        <w:left w:val="none" w:sz="0" w:space="0" w:color="auto"/>
        <w:bottom w:val="none" w:sz="0" w:space="0" w:color="auto"/>
        <w:right w:val="none" w:sz="0" w:space="0" w:color="auto"/>
      </w:divBdr>
    </w:div>
    <w:div w:id="120927480">
      <w:bodyDiv w:val="1"/>
      <w:marLeft w:val="0"/>
      <w:marRight w:val="0"/>
      <w:marTop w:val="0"/>
      <w:marBottom w:val="0"/>
      <w:divBdr>
        <w:top w:val="none" w:sz="0" w:space="0" w:color="auto"/>
        <w:left w:val="none" w:sz="0" w:space="0" w:color="auto"/>
        <w:bottom w:val="none" w:sz="0" w:space="0" w:color="auto"/>
        <w:right w:val="none" w:sz="0" w:space="0" w:color="auto"/>
      </w:divBdr>
    </w:div>
    <w:div w:id="209806368">
      <w:bodyDiv w:val="1"/>
      <w:marLeft w:val="0"/>
      <w:marRight w:val="0"/>
      <w:marTop w:val="0"/>
      <w:marBottom w:val="0"/>
      <w:divBdr>
        <w:top w:val="none" w:sz="0" w:space="0" w:color="auto"/>
        <w:left w:val="none" w:sz="0" w:space="0" w:color="auto"/>
        <w:bottom w:val="none" w:sz="0" w:space="0" w:color="auto"/>
        <w:right w:val="none" w:sz="0" w:space="0" w:color="auto"/>
      </w:divBdr>
    </w:div>
    <w:div w:id="213928709">
      <w:bodyDiv w:val="1"/>
      <w:marLeft w:val="0"/>
      <w:marRight w:val="0"/>
      <w:marTop w:val="0"/>
      <w:marBottom w:val="0"/>
      <w:divBdr>
        <w:top w:val="none" w:sz="0" w:space="0" w:color="auto"/>
        <w:left w:val="none" w:sz="0" w:space="0" w:color="auto"/>
        <w:bottom w:val="none" w:sz="0" w:space="0" w:color="auto"/>
        <w:right w:val="none" w:sz="0" w:space="0" w:color="auto"/>
      </w:divBdr>
    </w:div>
    <w:div w:id="293562358">
      <w:bodyDiv w:val="1"/>
      <w:marLeft w:val="0"/>
      <w:marRight w:val="0"/>
      <w:marTop w:val="0"/>
      <w:marBottom w:val="0"/>
      <w:divBdr>
        <w:top w:val="none" w:sz="0" w:space="0" w:color="auto"/>
        <w:left w:val="none" w:sz="0" w:space="0" w:color="auto"/>
        <w:bottom w:val="none" w:sz="0" w:space="0" w:color="auto"/>
        <w:right w:val="none" w:sz="0" w:space="0" w:color="auto"/>
      </w:divBdr>
    </w:div>
    <w:div w:id="324745135">
      <w:bodyDiv w:val="1"/>
      <w:marLeft w:val="0"/>
      <w:marRight w:val="0"/>
      <w:marTop w:val="0"/>
      <w:marBottom w:val="0"/>
      <w:divBdr>
        <w:top w:val="none" w:sz="0" w:space="0" w:color="auto"/>
        <w:left w:val="none" w:sz="0" w:space="0" w:color="auto"/>
        <w:bottom w:val="none" w:sz="0" w:space="0" w:color="auto"/>
        <w:right w:val="none" w:sz="0" w:space="0" w:color="auto"/>
      </w:divBdr>
    </w:div>
    <w:div w:id="355236605">
      <w:bodyDiv w:val="1"/>
      <w:marLeft w:val="0"/>
      <w:marRight w:val="0"/>
      <w:marTop w:val="0"/>
      <w:marBottom w:val="0"/>
      <w:divBdr>
        <w:top w:val="none" w:sz="0" w:space="0" w:color="auto"/>
        <w:left w:val="none" w:sz="0" w:space="0" w:color="auto"/>
        <w:bottom w:val="none" w:sz="0" w:space="0" w:color="auto"/>
        <w:right w:val="none" w:sz="0" w:space="0" w:color="auto"/>
      </w:divBdr>
    </w:div>
    <w:div w:id="406221556">
      <w:bodyDiv w:val="1"/>
      <w:marLeft w:val="0"/>
      <w:marRight w:val="0"/>
      <w:marTop w:val="0"/>
      <w:marBottom w:val="0"/>
      <w:divBdr>
        <w:top w:val="none" w:sz="0" w:space="0" w:color="auto"/>
        <w:left w:val="none" w:sz="0" w:space="0" w:color="auto"/>
        <w:bottom w:val="none" w:sz="0" w:space="0" w:color="auto"/>
        <w:right w:val="none" w:sz="0" w:space="0" w:color="auto"/>
      </w:divBdr>
    </w:div>
    <w:div w:id="486289724">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71699998">
      <w:bodyDiv w:val="1"/>
      <w:marLeft w:val="0"/>
      <w:marRight w:val="0"/>
      <w:marTop w:val="0"/>
      <w:marBottom w:val="0"/>
      <w:divBdr>
        <w:top w:val="none" w:sz="0" w:space="0" w:color="auto"/>
        <w:left w:val="none" w:sz="0" w:space="0" w:color="auto"/>
        <w:bottom w:val="none" w:sz="0" w:space="0" w:color="auto"/>
        <w:right w:val="none" w:sz="0" w:space="0" w:color="auto"/>
      </w:divBdr>
    </w:div>
    <w:div w:id="588461778">
      <w:bodyDiv w:val="1"/>
      <w:marLeft w:val="0"/>
      <w:marRight w:val="0"/>
      <w:marTop w:val="0"/>
      <w:marBottom w:val="0"/>
      <w:divBdr>
        <w:top w:val="none" w:sz="0" w:space="0" w:color="auto"/>
        <w:left w:val="none" w:sz="0" w:space="0" w:color="auto"/>
        <w:bottom w:val="none" w:sz="0" w:space="0" w:color="auto"/>
        <w:right w:val="none" w:sz="0" w:space="0" w:color="auto"/>
      </w:divBdr>
    </w:div>
    <w:div w:id="635915092">
      <w:bodyDiv w:val="1"/>
      <w:marLeft w:val="0"/>
      <w:marRight w:val="0"/>
      <w:marTop w:val="0"/>
      <w:marBottom w:val="0"/>
      <w:divBdr>
        <w:top w:val="none" w:sz="0" w:space="0" w:color="auto"/>
        <w:left w:val="none" w:sz="0" w:space="0" w:color="auto"/>
        <w:bottom w:val="none" w:sz="0" w:space="0" w:color="auto"/>
        <w:right w:val="none" w:sz="0" w:space="0" w:color="auto"/>
      </w:divBdr>
    </w:div>
    <w:div w:id="678389866">
      <w:bodyDiv w:val="1"/>
      <w:marLeft w:val="0"/>
      <w:marRight w:val="0"/>
      <w:marTop w:val="0"/>
      <w:marBottom w:val="0"/>
      <w:divBdr>
        <w:top w:val="none" w:sz="0" w:space="0" w:color="auto"/>
        <w:left w:val="none" w:sz="0" w:space="0" w:color="auto"/>
        <w:bottom w:val="none" w:sz="0" w:space="0" w:color="auto"/>
        <w:right w:val="none" w:sz="0" w:space="0" w:color="auto"/>
      </w:divBdr>
    </w:div>
    <w:div w:id="741488424">
      <w:bodyDiv w:val="1"/>
      <w:marLeft w:val="0"/>
      <w:marRight w:val="0"/>
      <w:marTop w:val="0"/>
      <w:marBottom w:val="0"/>
      <w:divBdr>
        <w:top w:val="none" w:sz="0" w:space="0" w:color="auto"/>
        <w:left w:val="none" w:sz="0" w:space="0" w:color="auto"/>
        <w:bottom w:val="none" w:sz="0" w:space="0" w:color="auto"/>
        <w:right w:val="none" w:sz="0" w:space="0" w:color="auto"/>
      </w:divBdr>
    </w:div>
    <w:div w:id="766731570">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74792335">
      <w:bodyDiv w:val="1"/>
      <w:marLeft w:val="0"/>
      <w:marRight w:val="0"/>
      <w:marTop w:val="0"/>
      <w:marBottom w:val="0"/>
      <w:divBdr>
        <w:top w:val="none" w:sz="0" w:space="0" w:color="auto"/>
        <w:left w:val="none" w:sz="0" w:space="0" w:color="auto"/>
        <w:bottom w:val="none" w:sz="0" w:space="0" w:color="auto"/>
        <w:right w:val="none" w:sz="0" w:space="0" w:color="auto"/>
      </w:divBdr>
    </w:div>
    <w:div w:id="1062211960">
      <w:bodyDiv w:val="1"/>
      <w:marLeft w:val="0"/>
      <w:marRight w:val="0"/>
      <w:marTop w:val="0"/>
      <w:marBottom w:val="0"/>
      <w:divBdr>
        <w:top w:val="none" w:sz="0" w:space="0" w:color="auto"/>
        <w:left w:val="none" w:sz="0" w:space="0" w:color="auto"/>
        <w:bottom w:val="none" w:sz="0" w:space="0" w:color="auto"/>
        <w:right w:val="none" w:sz="0" w:space="0" w:color="auto"/>
      </w:divBdr>
    </w:div>
    <w:div w:id="1063871479">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1435216">
      <w:bodyDiv w:val="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59157536">
      <w:bodyDiv w:val="1"/>
      <w:marLeft w:val="0"/>
      <w:marRight w:val="0"/>
      <w:marTop w:val="0"/>
      <w:marBottom w:val="0"/>
      <w:divBdr>
        <w:top w:val="none" w:sz="0" w:space="0" w:color="auto"/>
        <w:left w:val="none" w:sz="0" w:space="0" w:color="auto"/>
        <w:bottom w:val="none" w:sz="0" w:space="0" w:color="auto"/>
        <w:right w:val="none" w:sz="0" w:space="0" w:color="auto"/>
      </w:divBdr>
    </w:div>
    <w:div w:id="1268123793">
      <w:bodyDiv w:val="1"/>
      <w:marLeft w:val="0"/>
      <w:marRight w:val="0"/>
      <w:marTop w:val="0"/>
      <w:marBottom w:val="0"/>
      <w:divBdr>
        <w:top w:val="none" w:sz="0" w:space="0" w:color="auto"/>
        <w:left w:val="none" w:sz="0" w:space="0" w:color="auto"/>
        <w:bottom w:val="none" w:sz="0" w:space="0" w:color="auto"/>
        <w:right w:val="none" w:sz="0" w:space="0" w:color="auto"/>
      </w:divBdr>
    </w:div>
    <w:div w:id="1307782889">
      <w:bodyDiv w:val="1"/>
      <w:marLeft w:val="0"/>
      <w:marRight w:val="0"/>
      <w:marTop w:val="0"/>
      <w:marBottom w:val="0"/>
      <w:divBdr>
        <w:top w:val="none" w:sz="0" w:space="0" w:color="auto"/>
        <w:left w:val="none" w:sz="0" w:space="0" w:color="auto"/>
        <w:bottom w:val="none" w:sz="0" w:space="0" w:color="auto"/>
        <w:right w:val="none" w:sz="0" w:space="0" w:color="auto"/>
      </w:divBdr>
    </w:div>
    <w:div w:id="1369836010">
      <w:bodyDiv w:val="1"/>
      <w:marLeft w:val="0"/>
      <w:marRight w:val="0"/>
      <w:marTop w:val="0"/>
      <w:marBottom w:val="0"/>
      <w:divBdr>
        <w:top w:val="none" w:sz="0" w:space="0" w:color="auto"/>
        <w:left w:val="none" w:sz="0" w:space="0" w:color="auto"/>
        <w:bottom w:val="none" w:sz="0" w:space="0" w:color="auto"/>
        <w:right w:val="none" w:sz="0" w:space="0" w:color="auto"/>
      </w:divBdr>
    </w:div>
    <w:div w:id="1438482227">
      <w:bodyDiv w:val="1"/>
      <w:marLeft w:val="0"/>
      <w:marRight w:val="0"/>
      <w:marTop w:val="0"/>
      <w:marBottom w:val="0"/>
      <w:divBdr>
        <w:top w:val="none" w:sz="0" w:space="0" w:color="auto"/>
        <w:left w:val="none" w:sz="0" w:space="0" w:color="auto"/>
        <w:bottom w:val="none" w:sz="0" w:space="0" w:color="auto"/>
        <w:right w:val="none" w:sz="0" w:space="0" w:color="auto"/>
      </w:divBdr>
    </w:div>
    <w:div w:id="1456023061">
      <w:bodyDiv w:val="1"/>
      <w:marLeft w:val="0"/>
      <w:marRight w:val="0"/>
      <w:marTop w:val="0"/>
      <w:marBottom w:val="0"/>
      <w:divBdr>
        <w:top w:val="none" w:sz="0" w:space="0" w:color="auto"/>
        <w:left w:val="none" w:sz="0" w:space="0" w:color="auto"/>
        <w:bottom w:val="none" w:sz="0" w:space="0" w:color="auto"/>
        <w:right w:val="none" w:sz="0" w:space="0" w:color="auto"/>
      </w:divBdr>
    </w:div>
    <w:div w:id="1530559685">
      <w:bodyDiv w:val="1"/>
      <w:marLeft w:val="0"/>
      <w:marRight w:val="0"/>
      <w:marTop w:val="0"/>
      <w:marBottom w:val="0"/>
      <w:divBdr>
        <w:top w:val="none" w:sz="0" w:space="0" w:color="auto"/>
        <w:left w:val="none" w:sz="0" w:space="0" w:color="auto"/>
        <w:bottom w:val="none" w:sz="0" w:space="0" w:color="auto"/>
        <w:right w:val="none" w:sz="0" w:space="0" w:color="auto"/>
      </w:divBdr>
    </w:div>
    <w:div w:id="1679891019">
      <w:bodyDiv w:val="1"/>
      <w:marLeft w:val="0"/>
      <w:marRight w:val="0"/>
      <w:marTop w:val="0"/>
      <w:marBottom w:val="0"/>
      <w:divBdr>
        <w:top w:val="none" w:sz="0" w:space="0" w:color="auto"/>
        <w:left w:val="none" w:sz="0" w:space="0" w:color="auto"/>
        <w:bottom w:val="none" w:sz="0" w:space="0" w:color="auto"/>
        <w:right w:val="none" w:sz="0" w:space="0" w:color="auto"/>
      </w:divBdr>
    </w:div>
    <w:div w:id="1796950694">
      <w:bodyDiv w:val="1"/>
      <w:marLeft w:val="0"/>
      <w:marRight w:val="0"/>
      <w:marTop w:val="0"/>
      <w:marBottom w:val="0"/>
      <w:divBdr>
        <w:top w:val="none" w:sz="0" w:space="0" w:color="auto"/>
        <w:left w:val="none" w:sz="0" w:space="0" w:color="auto"/>
        <w:bottom w:val="none" w:sz="0" w:space="0" w:color="auto"/>
        <w:right w:val="none" w:sz="0" w:space="0" w:color="auto"/>
      </w:divBdr>
    </w:div>
    <w:div w:id="1862355269">
      <w:bodyDiv w:val="1"/>
      <w:marLeft w:val="0"/>
      <w:marRight w:val="0"/>
      <w:marTop w:val="0"/>
      <w:marBottom w:val="0"/>
      <w:divBdr>
        <w:top w:val="none" w:sz="0" w:space="0" w:color="auto"/>
        <w:left w:val="none" w:sz="0" w:space="0" w:color="auto"/>
        <w:bottom w:val="none" w:sz="0" w:space="0" w:color="auto"/>
        <w:right w:val="none" w:sz="0" w:space="0" w:color="auto"/>
      </w:divBdr>
    </w:div>
    <w:div w:id="1863548485">
      <w:bodyDiv w:val="1"/>
      <w:marLeft w:val="0"/>
      <w:marRight w:val="0"/>
      <w:marTop w:val="0"/>
      <w:marBottom w:val="0"/>
      <w:divBdr>
        <w:top w:val="none" w:sz="0" w:space="0" w:color="auto"/>
        <w:left w:val="none" w:sz="0" w:space="0" w:color="auto"/>
        <w:bottom w:val="none" w:sz="0" w:space="0" w:color="auto"/>
        <w:right w:val="none" w:sz="0" w:space="0" w:color="auto"/>
      </w:divBdr>
    </w:div>
    <w:div w:id="1896239052">
      <w:bodyDiv w:val="1"/>
      <w:marLeft w:val="0"/>
      <w:marRight w:val="0"/>
      <w:marTop w:val="0"/>
      <w:marBottom w:val="0"/>
      <w:divBdr>
        <w:top w:val="none" w:sz="0" w:space="0" w:color="auto"/>
        <w:left w:val="none" w:sz="0" w:space="0" w:color="auto"/>
        <w:bottom w:val="none" w:sz="0" w:space="0" w:color="auto"/>
        <w:right w:val="none" w:sz="0" w:space="0" w:color="auto"/>
      </w:divBdr>
    </w:div>
    <w:div w:id="1913391750">
      <w:bodyDiv w:val="1"/>
      <w:marLeft w:val="0"/>
      <w:marRight w:val="0"/>
      <w:marTop w:val="0"/>
      <w:marBottom w:val="0"/>
      <w:divBdr>
        <w:top w:val="none" w:sz="0" w:space="0" w:color="auto"/>
        <w:left w:val="none" w:sz="0" w:space="0" w:color="auto"/>
        <w:bottom w:val="none" w:sz="0" w:space="0" w:color="auto"/>
        <w:right w:val="none" w:sz="0" w:space="0" w:color="auto"/>
      </w:divBdr>
    </w:div>
    <w:div w:id="1960914474">
      <w:bodyDiv w:val="1"/>
      <w:marLeft w:val="0"/>
      <w:marRight w:val="0"/>
      <w:marTop w:val="0"/>
      <w:marBottom w:val="0"/>
      <w:divBdr>
        <w:top w:val="none" w:sz="0" w:space="0" w:color="auto"/>
        <w:left w:val="none" w:sz="0" w:space="0" w:color="auto"/>
        <w:bottom w:val="none" w:sz="0" w:space="0" w:color="auto"/>
        <w:right w:val="none" w:sz="0" w:space="0" w:color="auto"/>
      </w:divBdr>
    </w:div>
    <w:div w:id="1980454441">
      <w:bodyDiv w:val="1"/>
      <w:marLeft w:val="0"/>
      <w:marRight w:val="0"/>
      <w:marTop w:val="0"/>
      <w:marBottom w:val="0"/>
      <w:divBdr>
        <w:top w:val="none" w:sz="0" w:space="0" w:color="auto"/>
        <w:left w:val="none" w:sz="0" w:space="0" w:color="auto"/>
        <w:bottom w:val="none" w:sz="0" w:space="0" w:color="auto"/>
        <w:right w:val="none" w:sz="0" w:space="0" w:color="auto"/>
      </w:divBdr>
    </w:div>
    <w:div w:id="1991791788">
      <w:bodyDiv w:val="1"/>
      <w:marLeft w:val="0"/>
      <w:marRight w:val="0"/>
      <w:marTop w:val="0"/>
      <w:marBottom w:val="0"/>
      <w:divBdr>
        <w:top w:val="none" w:sz="0" w:space="0" w:color="auto"/>
        <w:left w:val="none" w:sz="0" w:space="0" w:color="auto"/>
        <w:bottom w:val="none" w:sz="0" w:space="0" w:color="auto"/>
        <w:right w:val="none" w:sz="0" w:space="0" w:color="auto"/>
      </w:divBdr>
    </w:div>
    <w:div w:id="2023119117">
      <w:bodyDiv w:val="1"/>
      <w:marLeft w:val="0"/>
      <w:marRight w:val="0"/>
      <w:marTop w:val="0"/>
      <w:marBottom w:val="0"/>
      <w:divBdr>
        <w:top w:val="none" w:sz="0" w:space="0" w:color="auto"/>
        <w:left w:val="none" w:sz="0" w:space="0" w:color="auto"/>
        <w:bottom w:val="none" w:sz="0" w:space="0" w:color="auto"/>
        <w:right w:val="none" w:sz="0" w:space="0" w:color="auto"/>
      </w:divBdr>
    </w:div>
    <w:div w:id="2059039860">
      <w:bodyDiv w:val="1"/>
      <w:marLeft w:val="0"/>
      <w:marRight w:val="0"/>
      <w:marTop w:val="0"/>
      <w:marBottom w:val="0"/>
      <w:divBdr>
        <w:top w:val="none" w:sz="0" w:space="0" w:color="auto"/>
        <w:left w:val="none" w:sz="0" w:space="0" w:color="auto"/>
        <w:bottom w:val="none" w:sz="0" w:space="0" w:color="auto"/>
        <w:right w:val="none" w:sz="0" w:space="0" w:color="auto"/>
      </w:divBdr>
    </w:div>
    <w:div w:id="2123528907">
      <w:bodyDiv w:val="1"/>
      <w:marLeft w:val="0"/>
      <w:marRight w:val="0"/>
      <w:marTop w:val="0"/>
      <w:marBottom w:val="0"/>
      <w:divBdr>
        <w:top w:val="none" w:sz="0" w:space="0" w:color="auto"/>
        <w:left w:val="none" w:sz="0" w:space="0" w:color="auto"/>
        <w:bottom w:val="none" w:sz="0" w:space="0" w:color="auto"/>
        <w:right w:val="none" w:sz="0" w:space="0" w:color="auto"/>
      </w:divBdr>
    </w:div>
    <w:div w:id="214561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hanalocalsantamarta@gmail.com" TargetMode="External"/><Relationship Id="rId13" Type="http://schemas.openxmlformats.org/officeDocument/2006/relationships/hyperlink" Target="mailto:Nellys.Acosta1980@hotmail.com"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Denysesolorzano@gmail.com"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orena84121@hotmail.com" TargetMode="External"/><Relationship Id="rId20" Type="http://schemas.openxmlformats.org/officeDocument/2006/relationships/image" Target="media/image4.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marortiz@yahoo.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orena84121@hotmail.com" TargetMode="External"/><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hyperlink" Target="mailto:Samythebest48@hotmail.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Gmary.P@gmail.com" TargetMode="External"/><Relationship Id="rId14" Type="http://schemas.openxmlformats.org/officeDocument/2006/relationships/hyperlink" Target="http://www.icbf.gov.co" TargetMode="External"/><Relationship Id="rId22" Type="http://schemas.openxmlformats.org/officeDocument/2006/relationships/image" Target="media/image6.png"/><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97182951A2EBAD42BBE9E7E731453024" ma:contentTypeVersion="3" ma:contentTypeDescription="Crear nuevo documento." ma:contentTypeScope="" ma:versionID="736157473690cce0587cb609df93c525">
  <xsd:schema xmlns:xsd="http://www.w3.org/2001/XMLSchema" xmlns:xs="http://www.w3.org/2001/XMLSchema" xmlns:p="http://schemas.microsoft.com/office/2006/metadata/properties" xmlns:ns3="f3ddbd0f-9058-4200-bd66-cc8d792a0c16" targetNamespace="http://schemas.microsoft.com/office/2006/metadata/properties" ma:root="true" ma:fieldsID="9680bc40931843c48689fb7dac69d6d4" ns3:_="">
    <xsd:import namespace="f3ddbd0f-9058-4200-bd66-cc8d792a0c16"/>
    <xsd:element name="properties">
      <xsd:complexType>
        <xsd:sequence>
          <xsd:element name="documentManagement">
            <xsd:complexType>
              <xsd:all>
                <xsd:element ref="ns3:SharedWithDetails" minOccurs="0"/>
                <xsd:element ref="ns3:SharingHintHash"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dbd0f-9058-4200-bd66-cc8d792a0c16"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E6D16-0805-4E57-B127-B35D5FA9C7A2}"/>
</file>

<file path=customXml/itemProps2.xml><?xml version="1.0" encoding="utf-8"?>
<ds:datastoreItem xmlns:ds="http://schemas.openxmlformats.org/officeDocument/2006/customXml" ds:itemID="{BF06ACD1-A1C0-430D-B69C-0BE779F5EFF9}"/>
</file>

<file path=customXml/itemProps3.xml><?xml version="1.0" encoding="utf-8"?>
<ds:datastoreItem xmlns:ds="http://schemas.openxmlformats.org/officeDocument/2006/customXml" ds:itemID="{5B5767BE-F1D0-4DD2-A2E6-726C8D28383B}"/>
</file>

<file path=customXml/itemProps4.xml><?xml version="1.0" encoding="utf-8"?>
<ds:datastoreItem xmlns:ds="http://schemas.openxmlformats.org/officeDocument/2006/customXml" ds:itemID="{053361B8-03D0-4509-829F-F6A6894D51D4}"/>
</file>

<file path=docProps/app.xml><?xml version="1.0" encoding="utf-8"?>
<Properties xmlns="http://schemas.openxmlformats.org/officeDocument/2006/extended-properties" xmlns:vt="http://schemas.openxmlformats.org/officeDocument/2006/docPropsVTypes">
  <Template>plantilla_comunicaciones</Template>
  <TotalTime>371</TotalTime>
  <Pages>8</Pages>
  <Words>2392</Words>
  <Characters>13162</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DianaC.Pardo</dc:creator>
  <cp:keywords/>
  <dc:description/>
  <cp:lastModifiedBy>Liliana Esther Altamar Rodriguez</cp:lastModifiedBy>
  <cp:revision>46</cp:revision>
  <cp:lastPrinted>2015-10-16T11:59:00Z</cp:lastPrinted>
  <dcterms:created xsi:type="dcterms:W3CDTF">2015-04-20T14:14:00Z</dcterms:created>
  <dcterms:modified xsi:type="dcterms:W3CDTF">2015-12-10T14:03:00Z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0x01010097182951A2EBAD42BBE9E7E731453024</vt:lpwstr>
  </property>
</Properties>
</file>