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37C" w:rsidRDefault="0069628E" w:rsidP="008B537C">
      <w:bookmarkStart w:id="0" w:name="_GoBack"/>
      <w:bookmarkEnd w:id="0"/>
      <w:r>
        <w:rPr>
          <w:noProof/>
          <w:lang w:val="es-CO" w:eastAsia="es-CO"/>
        </w:rPr>
        <w:drawing>
          <wp:anchor distT="0" distB="0" distL="114300" distR="114300" simplePos="0" relativeHeight="251674624" behindDoc="1" locked="0" layoutInCell="1" allowOverlap="1" wp14:anchorId="2BBDDAA9" wp14:editId="2D7A4C94">
            <wp:simplePos x="0" y="0"/>
            <wp:positionH relativeFrom="margin">
              <wp:posOffset>-709295</wp:posOffset>
            </wp:positionH>
            <wp:positionV relativeFrom="margin">
              <wp:posOffset>-1543576</wp:posOffset>
            </wp:positionV>
            <wp:extent cx="7823200" cy="10058400"/>
            <wp:effectExtent l="0" t="0" r="6350" b="0"/>
            <wp:wrapNone/>
            <wp:docPr id="50183" name="Picture 25" descr="IMAC ICBF:Users:carlosalonso:Desktop:portada 3 editable PQRS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C ICBF:Users:carlosalonso:Desktop:portada 3 editable PQRSD-0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23200"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537C">
        <w:rPr>
          <w:noProof/>
          <w:lang w:val="es-CO" w:eastAsia="es-CO"/>
        </w:rPr>
        <mc:AlternateContent>
          <mc:Choice Requires="wps">
            <w:drawing>
              <wp:anchor distT="0" distB="0" distL="114300" distR="114300" simplePos="0" relativeHeight="251673600" behindDoc="0" locked="0" layoutInCell="1" allowOverlap="1" wp14:anchorId="47D892AC" wp14:editId="5A7FA035">
                <wp:simplePos x="0" y="0"/>
                <wp:positionH relativeFrom="column">
                  <wp:posOffset>5715000</wp:posOffset>
                </wp:positionH>
                <wp:positionV relativeFrom="paragraph">
                  <wp:posOffset>7886700</wp:posOffset>
                </wp:positionV>
                <wp:extent cx="457200" cy="342900"/>
                <wp:effectExtent l="0" t="0" r="0" b="12700"/>
                <wp:wrapSquare wrapText="bothSides"/>
                <wp:docPr id="21" name="Text Box 21"/>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8B537C" w:rsidP="008B537C">
                            <w:pPr>
                              <w:rPr>
                                <w:color w:val="79A900"/>
                                <w:sz w:val="36"/>
                                <w:szCs w:val="36"/>
                              </w:rPr>
                            </w:pPr>
                            <w:r>
                              <w:rPr>
                                <w:color w:val="79A900"/>
                                <w:sz w:val="36"/>
                                <w:szCs w:val="36"/>
                              </w:rPr>
                              <w:t>15</w:t>
                            </w:r>
                            <w:r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7D892AC" id="_x0000_t202" coordsize="21600,21600" o:spt="202" path="m,l,21600r21600,l21600,xe">
                <v:stroke joinstyle="miter"/>
                <v:path gradientshapeok="t" o:connecttype="rect"/>
              </v:shapetype>
              <v:shape id="Text Box 21" o:spid="_x0000_s1026" type="#_x0000_t202" style="position:absolute;margin-left:450pt;margin-top:621pt;width:36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" filled="f" stroked="f">
                <v:textbox>
                  <w:txbxContent>
                    <w:p w:rsidR="008B537C" w:rsidRPr="00472FC5" w:rsidRDefault="008B537C" w:rsidP="008B537C">
                      <w:pPr>
                        <w:rPr>
                          <w:color w:val="79A900"/>
                          <w:sz w:val="36"/>
                          <w:szCs w:val="36"/>
                        </w:rPr>
                      </w:pPr>
                      <w:r>
                        <w:rPr>
                          <w:color w:val="79A900"/>
                          <w:sz w:val="36"/>
                          <w:szCs w:val="36"/>
                        </w:rPr>
                        <w:t>15</w:t>
                      </w:r>
                      <w:r w:rsidRPr="00472FC5">
                        <w:rPr>
                          <w:color w:val="79A900"/>
                          <w:sz w:val="36"/>
                          <w:szCs w:val="36"/>
                        </w:rPr>
                        <w:t xml:space="preserve"> </w:t>
                      </w:r>
                    </w:p>
                  </w:txbxContent>
                </v:textbox>
                <w10:wrap type="square"/>
              </v:shape>
            </w:pict>
          </mc:Fallback>
        </mc:AlternateContent>
      </w:r>
    </w:p>
    <w:p w:rsidR="00EF3E95" w:rsidRDefault="00D735DB">
      <w:r>
        <w:rPr>
          <w:noProof/>
          <w:lang w:val="es-CO" w:eastAsia="es-CO"/>
        </w:rPr>
        <mc:AlternateContent>
          <mc:Choice Requires="wps">
            <w:drawing>
              <wp:anchor distT="0" distB="0" distL="114300" distR="114300" simplePos="0" relativeHeight="251672576" behindDoc="0" locked="0" layoutInCell="1" allowOverlap="1" wp14:anchorId="6D31F548" wp14:editId="309BB7CE">
                <wp:simplePos x="0" y="0"/>
                <wp:positionH relativeFrom="column">
                  <wp:posOffset>5729605</wp:posOffset>
                </wp:positionH>
                <wp:positionV relativeFrom="paragraph">
                  <wp:posOffset>6540500</wp:posOffset>
                </wp:positionV>
                <wp:extent cx="457200" cy="34290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99509F" w:rsidP="008B537C">
                            <w:pPr>
                              <w:rPr>
                                <w:color w:val="79A900"/>
                                <w:sz w:val="36"/>
                                <w:szCs w:val="36"/>
                              </w:rPr>
                            </w:pPr>
                            <w:r>
                              <w:rPr>
                                <w:color w:val="79A900"/>
                                <w:sz w:val="36"/>
                                <w:szCs w:val="36"/>
                              </w:rPr>
                              <w:t>2</w:t>
                            </w:r>
                            <w:r w:rsidR="00FC3400">
                              <w:rPr>
                                <w:color w:val="79A900"/>
                                <w:sz w:val="36"/>
                                <w:szCs w:val="3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31F548" id="_x0000_t202" coordsize="21600,21600" o:spt="202" path="m,l,21600r21600,l21600,xe">
                <v:stroke joinstyle="miter"/>
                <v:path gradientshapeok="t" o:connecttype="rect"/>
              </v:shapetype>
              <v:shape id="Text Box 20" o:spid="_x0000_s1027" type="#_x0000_t202" style="position:absolute;margin-left:451.15pt;margin-top:515pt;width:36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" filled="f" stroked="f">
                <v:textbox>
                  <w:txbxContent>
                    <w:p w:rsidR="008B537C" w:rsidRPr="00472FC5" w:rsidRDefault="0099509F" w:rsidP="008B537C">
                      <w:pPr>
                        <w:rPr>
                          <w:color w:val="79A900"/>
                          <w:sz w:val="36"/>
                          <w:szCs w:val="36"/>
                        </w:rPr>
                      </w:pPr>
                      <w:r>
                        <w:rPr>
                          <w:color w:val="79A900"/>
                          <w:sz w:val="36"/>
                          <w:szCs w:val="36"/>
                        </w:rPr>
                        <w:t>2</w:t>
                      </w:r>
                      <w:r w:rsidR="00FC3400">
                        <w:rPr>
                          <w:color w:val="79A900"/>
                          <w:sz w:val="36"/>
                          <w:szCs w:val="36"/>
                        </w:rPr>
                        <w:t>3</w:t>
                      </w:r>
                    </w:p>
                  </w:txbxContent>
                </v:textbox>
                <w10:wrap type="square"/>
              </v:shape>
            </w:pict>
          </mc:Fallback>
        </mc:AlternateContent>
      </w:r>
      <w:r>
        <w:rPr>
          <w:noProof/>
          <w:lang w:val="es-CO" w:eastAsia="es-CO"/>
        </w:rPr>
        <mc:AlternateContent>
          <mc:Choice Requires="wps">
            <w:drawing>
              <wp:anchor distT="0" distB="0" distL="114300" distR="114300" simplePos="0" relativeHeight="251671552" behindDoc="0" locked="0" layoutInCell="1" allowOverlap="1" wp14:anchorId="60E71BFF" wp14:editId="1D29EE64">
                <wp:simplePos x="0" y="0"/>
                <wp:positionH relativeFrom="column">
                  <wp:posOffset>5715000</wp:posOffset>
                </wp:positionH>
                <wp:positionV relativeFrom="paragraph">
                  <wp:posOffset>6111875</wp:posOffset>
                </wp:positionV>
                <wp:extent cx="457200" cy="34290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4C592B" w:rsidP="008B537C">
                            <w:pPr>
                              <w:rPr>
                                <w:color w:val="79A900"/>
                                <w:sz w:val="36"/>
                                <w:szCs w:val="36"/>
                              </w:rPr>
                            </w:pPr>
                            <w:r>
                              <w:rPr>
                                <w:color w:val="79A900"/>
                                <w:sz w:val="36"/>
                                <w:szCs w:val="36"/>
                              </w:rPr>
                              <w:t>2</w:t>
                            </w:r>
                            <w:r w:rsidR="00B62058">
                              <w:rPr>
                                <w:color w:val="79A900"/>
                                <w:sz w:val="36"/>
                                <w:szCs w:val="36"/>
                              </w:rPr>
                              <w:t>1</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E71BFF" id="Text Box 14" o:spid="_x0000_s1028" type="#_x0000_t202" style="position:absolute;margin-left:450pt;margin-top:481.25pt;width:36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" filled="f" stroked="f">
                <v:textbox>
                  <w:txbxContent>
                    <w:p w:rsidR="008B537C" w:rsidRPr="00472FC5" w:rsidRDefault="004C592B" w:rsidP="008B537C">
                      <w:pPr>
                        <w:rPr>
                          <w:color w:val="79A900"/>
                          <w:sz w:val="36"/>
                          <w:szCs w:val="36"/>
                        </w:rPr>
                      </w:pPr>
                      <w:r>
                        <w:rPr>
                          <w:color w:val="79A900"/>
                          <w:sz w:val="36"/>
                          <w:szCs w:val="36"/>
                        </w:rPr>
                        <w:t>2</w:t>
                      </w:r>
                      <w:r w:rsidR="00B62058">
                        <w:rPr>
                          <w:color w:val="79A900"/>
                          <w:sz w:val="36"/>
                          <w:szCs w:val="36"/>
                        </w:rPr>
                        <w:t>1</w:t>
                      </w:r>
                      <w:r w:rsidR="008B537C" w:rsidRPr="00472FC5">
                        <w:rPr>
                          <w:color w:val="79A900"/>
                          <w:sz w:val="36"/>
                          <w:szCs w:val="36"/>
                        </w:rPr>
                        <w:t xml:space="preserve"> </w:t>
                      </w:r>
                    </w:p>
                  </w:txbxContent>
                </v:textbox>
                <w10:wrap type="square"/>
              </v:shape>
            </w:pict>
          </mc:Fallback>
        </mc:AlternateContent>
      </w:r>
      <w:r w:rsidR="00B6274C">
        <w:rPr>
          <w:noProof/>
          <w:lang w:val="es-CO" w:eastAsia="es-CO"/>
        </w:rPr>
        <mc:AlternateContent>
          <mc:Choice Requires="wps">
            <w:drawing>
              <wp:anchor distT="0" distB="0" distL="114300" distR="114300" simplePos="0" relativeHeight="251622400" behindDoc="0" locked="0" layoutInCell="1" allowOverlap="1" wp14:anchorId="6CAB2341" wp14:editId="7C7465E7">
                <wp:simplePos x="0" y="0"/>
                <wp:positionH relativeFrom="column">
                  <wp:posOffset>397510</wp:posOffset>
                </wp:positionH>
                <wp:positionV relativeFrom="paragraph">
                  <wp:posOffset>955040</wp:posOffset>
                </wp:positionV>
                <wp:extent cx="1575435" cy="342900"/>
                <wp:effectExtent l="0" t="0" r="0" b="0"/>
                <wp:wrapSquare wrapText="bothSides"/>
                <wp:docPr id="50181" name="Text Box 3"/>
                <wp:cNvGraphicFramePr/>
                <a:graphic xmlns:a="http://schemas.openxmlformats.org/drawingml/2006/main">
                  <a:graphicData uri="http://schemas.microsoft.com/office/word/2010/wordprocessingShape">
                    <wps:wsp>
                      <wps:cNvSpPr txBox="1"/>
                      <wps:spPr>
                        <a:xfrm>
                          <a:off x="0" y="0"/>
                          <a:ext cx="1575435"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0C4563" w:rsidRDefault="003E4755" w:rsidP="00B6274C">
                            <w:pPr>
                              <w:jc w:val="center"/>
                              <w:rPr>
                                <w:rFonts w:ascii="MiRYAD" w:hAnsi="MiRYAD" w:hint="eastAsia"/>
                                <w:b/>
                                <w:color w:val="595959" w:themeColor="text1" w:themeTint="A6"/>
                                <w:sz w:val="32"/>
                                <w:szCs w:val="32"/>
                              </w:rPr>
                            </w:pPr>
                            <w:r>
                              <w:rPr>
                                <w:b/>
                                <w:color w:val="595959" w:themeColor="text1" w:themeTint="A6"/>
                                <w:sz w:val="32"/>
                                <w:szCs w:val="32"/>
                              </w:rPr>
                              <w:t>Junio</w:t>
                            </w:r>
                            <w:r w:rsidR="008B537C" w:rsidRPr="000C4563">
                              <w:rPr>
                                <w:b/>
                                <w:color w:val="595959" w:themeColor="text1" w:themeTint="A6"/>
                                <w:sz w:val="32"/>
                                <w:szCs w:val="32"/>
                              </w:rPr>
                              <w:t xml:space="preserve">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AB2341" id="Text Box 3" o:spid="_x0000_s1029" type="#_x0000_t202" style="position:absolute;margin-left:31.3pt;margin-top:75.2pt;width:124.05pt;height:27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" filled="f" stroked="f">
                <v:textbox>
                  <w:txbxContent>
                    <w:p w:rsidR="008B537C" w:rsidRPr="000C4563" w:rsidRDefault="003E4755" w:rsidP="00B6274C">
                      <w:pPr>
                        <w:jc w:val="center"/>
                        <w:rPr>
                          <w:rFonts w:ascii="MiRYAD" w:hAnsi="MiRYAD" w:hint="eastAsia"/>
                          <w:b/>
                          <w:color w:val="595959" w:themeColor="text1" w:themeTint="A6"/>
                          <w:sz w:val="32"/>
                          <w:szCs w:val="32"/>
                        </w:rPr>
                      </w:pPr>
                      <w:r>
                        <w:rPr>
                          <w:b/>
                          <w:color w:val="595959" w:themeColor="text1" w:themeTint="A6"/>
                          <w:sz w:val="32"/>
                          <w:szCs w:val="32"/>
                        </w:rPr>
                        <w:t>Junio</w:t>
                      </w:r>
                      <w:r w:rsidR="008B537C" w:rsidRPr="000C4563">
                        <w:rPr>
                          <w:b/>
                          <w:color w:val="595959" w:themeColor="text1" w:themeTint="A6"/>
                          <w:sz w:val="32"/>
                          <w:szCs w:val="32"/>
                        </w:rPr>
                        <w:t xml:space="preserve"> 2017</w:t>
                      </w:r>
                    </w:p>
                  </w:txbxContent>
                </v:textbox>
                <w10:wrap type="square"/>
              </v:shape>
            </w:pict>
          </mc:Fallback>
        </mc:AlternateContent>
      </w:r>
      <w:r w:rsidR="008C226F">
        <w:rPr>
          <w:noProof/>
          <w:lang w:val="es-CO" w:eastAsia="es-CO"/>
        </w:rPr>
        <mc:AlternateContent>
          <mc:Choice Requires="wps">
            <w:drawing>
              <wp:anchor distT="0" distB="0" distL="114300" distR="114300" simplePos="0" relativeHeight="251675648" behindDoc="0" locked="0" layoutInCell="1" allowOverlap="1" wp14:anchorId="18764156" wp14:editId="0BB541CF">
                <wp:simplePos x="0" y="0"/>
                <wp:positionH relativeFrom="column">
                  <wp:posOffset>-374963</wp:posOffset>
                </wp:positionH>
                <wp:positionV relativeFrom="paragraph">
                  <wp:posOffset>6950075</wp:posOffset>
                </wp:positionV>
                <wp:extent cx="5470525" cy="503555"/>
                <wp:effectExtent l="0" t="0" r="0" b="0"/>
                <wp:wrapSquare wrapText="bothSides"/>
                <wp:docPr id="3"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8C226F" w:rsidP="0069628E">
                            <w:pPr>
                              <w:rPr>
                                <w:color w:val="79A900"/>
                                <w:sz w:val="36"/>
                                <w:szCs w:val="36"/>
                              </w:rPr>
                            </w:pPr>
                            <w:r>
                              <w:rPr>
                                <w:color w:val="79A900"/>
                                <w:sz w:val="36"/>
                                <w:szCs w:val="36"/>
                              </w:rPr>
                              <w:t xml:space="preserve">8. </w:t>
                            </w:r>
                            <w:r w:rsidR="0056544D">
                              <w:rPr>
                                <w:color w:val="79A900"/>
                                <w:sz w:val="36"/>
                                <w:szCs w:val="36"/>
                              </w:rPr>
                              <w:t>Canales de c</w:t>
                            </w:r>
                            <w:r w:rsidR="008B537C" w:rsidRPr="0069628E">
                              <w:rPr>
                                <w:color w:val="79A900"/>
                                <w:sz w:val="36"/>
                                <w:szCs w:val="36"/>
                              </w:rPr>
                              <w:t>omunicación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764156" id="Text Box 30" o:spid="_x0000_s1030" type="#_x0000_t202" style="position:absolute;margin-left:-29.5pt;margin-top:547.25pt;width:430.75pt;height:39.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" filled="f" stroked="f">
                <v:textbox>
                  <w:txbxContent>
                    <w:p w:rsidR="008B537C" w:rsidRPr="0069628E" w:rsidRDefault="008C226F" w:rsidP="0069628E">
                      <w:pPr>
                        <w:rPr>
                          <w:color w:val="79A900"/>
                          <w:sz w:val="36"/>
                          <w:szCs w:val="36"/>
                        </w:rPr>
                      </w:pPr>
                      <w:r>
                        <w:rPr>
                          <w:color w:val="79A900"/>
                          <w:sz w:val="36"/>
                          <w:szCs w:val="36"/>
                        </w:rPr>
                        <w:t xml:space="preserve">8. </w:t>
                      </w:r>
                      <w:r w:rsidR="0056544D">
                        <w:rPr>
                          <w:color w:val="79A900"/>
                          <w:sz w:val="36"/>
                          <w:szCs w:val="36"/>
                        </w:rPr>
                        <w:t>Canales de c</w:t>
                      </w:r>
                      <w:r w:rsidR="008B537C" w:rsidRPr="0069628E">
                        <w:rPr>
                          <w:color w:val="79A900"/>
                          <w:sz w:val="36"/>
                          <w:szCs w:val="36"/>
                        </w:rPr>
                        <w:t>omunicación</w:t>
                      </w:r>
                    </w:p>
                  </w:txbxContent>
                </v:textbox>
                <w10:wrap type="square"/>
              </v:shape>
            </w:pict>
          </mc:Fallback>
        </mc:AlternateContent>
      </w:r>
      <w:r w:rsidR="008C226F">
        <w:rPr>
          <w:noProof/>
          <w:lang w:val="es-CO" w:eastAsia="es-CO"/>
        </w:rPr>
        <mc:AlternateContent>
          <mc:Choice Requires="wps">
            <w:drawing>
              <wp:anchor distT="0" distB="0" distL="114300" distR="114300" simplePos="0" relativeHeight="251629568" behindDoc="0" locked="0" layoutInCell="1" allowOverlap="1" wp14:anchorId="43AA5334" wp14:editId="7846C3C9">
                <wp:simplePos x="0" y="0"/>
                <wp:positionH relativeFrom="column">
                  <wp:posOffset>-376233</wp:posOffset>
                </wp:positionH>
                <wp:positionV relativeFrom="paragraph">
                  <wp:posOffset>6510020</wp:posOffset>
                </wp:positionV>
                <wp:extent cx="5470525" cy="503555"/>
                <wp:effectExtent l="0" t="0" r="0" b="0"/>
                <wp:wrapSquare wrapText="bothSides"/>
                <wp:docPr id="28"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8C226F" w:rsidP="0069628E">
                            <w:pPr>
                              <w:rPr>
                                <w:color w:val="79A900"/>
                                <w:sz w:val="36"/>
                                <w:szCs w:val="36"/>
                              </w:rPr>
                            </w:pPr>
                            <w:r>
                              <w:rPr>
                                <w:color w:val="79A900"/>
                                <w:sz w:val="36"/>
                                <w:szCs w:val="36"/>
                              </w:rPr>
                              <w:t xml:space="preserve">7. </w:t>
                            </w:r>
                            <w:r w:rsidR="008B537C" w:rsidRPr="0069628E">
                              <w:rPr>
                                <w:color w:val="79A900"/>
                                <w:sz w:val="36"/>
                                <w:szCs w:val="36"/>
                              </w:rPr>
                              <w:t>Sabias qué…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AA5334" id="_x0000_s1031" type="#_x0000_t202" style="position:absolute;margin-left:-29.6pt;margin-top:512.6pt;width:430.75pt;height:39.6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" filled="f" stroked="f">
                <v:textbox>
                  <w:txbxContent>
                    <w:p w:rsidR="008B537C" w:rsidRPr="0069628E" w:rsidRDefault="008C226F" w:rsidP="0069628E">
                      <w:pPr>
                        <w:rPr>
                          <w:color w:val="79A900"/>
                          <w:sz w:val="36"/>
                          <w:szCs w:val="36"/>
                        </w:rPr>
                      </w:pPr>
                      <w:r>
                        <w:rPr>
                          <w:color w:val="79A900"/>
                          <w:sz w:val="36"/>
                          <w:szCs w:val="36"/>
                        </w:rPr>
                        <w:t xml:space="preserve">7. </w:t>
                      </w:r>
                      <w:r w:rsidR="008B537C" w:rsidRPr="0069628E">
                        <w:rPr>
                          <w:color w:val="79A900"/>
                          <w:sz w:val="36"/>
                          <w:szCs w:val="36"/>
                        </w:rPr>
                        <w:t>Sabias qué…</w:t>
                      </w:r>
                    </w:p>
                  </w:txbxContent>
                </v:textbox>
                <w10:wrap type="square"/>
              </v:shape>
            </w:pict>
          </mc:Fallback>
        </mc:AlternateContent>
      </w:r>
      <w:r w:rsidR="008C226F">
        <w:rPr>
          <w:noProof/>
          <w:lang w:val="es-CO" w:eastAsia="es-CO"/>
        </w:rPr>
        <mc:AlternateContent>
          <mc:Choice Requires="wps">
            <w:drawing>
              <wp:anchor distT="0" distB="0" distL="114300" distR="114300" simplePos="0" relativeHeight="251628544" behindDoc="0" locked="0" layoutInCell="1" allowOverlap="1" wp14:anchorId="4DD1E450" wp14:editId="0830B94B">
                <wp:simplePos x="0" y="0"/>
                <wp:positionH relativeFrom="column">
                  <wp:posOffset>-383218</wp:posOffset>
                </wp:positionH>
                <wp:positionV relativeFrom="paragraph">
                  <wp:posOffset>6076950</wp:posOffset>
                </wp:positionV>
                <wp:extent cx="5470525" cy="503555"/>
                <wp:effectExtent l="0" t="0" r="0" b="0"/>
                <wp:wrapSquare wrapText="bothSides"/>
                <wp:docPr id="50177"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8C226F" w:rsidP="0069628E">
                            <w:pPr>
                              <w:rPr>
                                <w:color w:val="79A900"/>
                                <w:sz w:val="36"/>
                                <w:szCs w:val="36"/>
                              </w:rPr>
                            </w:pPr>
                            <w:r>
                              <w:rPr>
                                <w:color w:val="79A900"/>
                                <w:sz w:val="36"/>
                                <w:szCs w:val="36"/>
                              </w:rPr>
                              <w:t xml:space="preserve">6. </w:t>
                            </w:r>
                            <w:r w:rsidR="008B537C" w:rsidRPr="0069628E">
                              <w:rPr>
                                <w:color w:val="79A900"/>
                                <w:sz w:val="36"/>
                                <w:szCs w:val="36"/>
                              </w:rPr>
                              <w:t>Transparencia y acceso a la información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D1E450" id="_x0000_s1032" type="#_x0000_t202" style="position:absolute;margin-left:-30.15pt;margin-top:478.5pt;width:430.75pt;height:39.6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" filled="f" stroked="f">
                <v:textbox>
                  <w:txbxContent>
                    <w:p w:rsidR="008B537C" w:rsidRPr="0069628E" w:rsidRDefault="008C226F" w:rsidP="0069628E">
                      <w:pPr>
                        <w:rPr>
                          <w:color w:val="79A900"/>
                          <w:sz w:val="36"/>
                          <w:szCs w:val="36"/>
                        </w:rPr>
                      </w:pPr>
                      <w:r>
                        <w:rPr>
                          <w:color w:val="79A900"/>
                          <w:sz w:val="36"/>
                          <w:szCs w:val="36"/>
                        </w:rPr>
                        <w:t xml:space="preserve">6. </w:t>
                      </w:r>
                      <w:r w:rsidR="008B537C" w:rsidRPr="0069628E">
                        <w:rPr>
                          <w:color w:val="79A900"/>
                          <w:sz w:val="36"/>
                          <w:szCs w:val="36"/>
                        </w:rPr>
                        <w:t>Transparencia y acceso a la información</w:t>
                      </w:r>
                    </w:p>
                  </w:txbxContent>
                </v:textbox>
                <w10:wrap type="square"/>
              </v:shape>
            </w:pict>
          </mc:Fallback>
        </mc:AlternateContent>
      </w:r>
      <w:r w:rsidR="008C226F">
        <w:rPr>
          <w:noProof/>
          <w:lang w:val="es-CO" w:eastAsia="es-CO"/>
        </w:rPr>
        <mc:AlternateContent>
          <mc:Choice Requires="wps">
            <w:drawing>
              <wp:anchor distT="0" distB="0" distL="114300" distR="114300" simplePos="0" relativeHeight="251627520" behindDoc="0" locked="0" layoutInCell="1" allowOverlap="1" wp14:anchorId="504118C2" wp14:editId="6C5FB240">
                <wp:simplePos x="0" y="0"/>
                <wp:positionH relativeFrom="column">
                  <wp:posOffset>-394648</wp:posOffset>
                </wp:positionH>
                <wp:positionV relativeFrom="paragraph">
                  <wp:posOffset>5677535</wp:posOffset>
                </wp:positionV>
                <wp:extent cx="5470525" cy="503555"/>
                <wp:effectExtent l="0" t="0" r="0" b="0"/>
                <wp:wrapSquare wrapText="bothSides"/>
                <wp:docPr id="6"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8C226F" w:rsidP="0069628E">
                            <w:pPr>
                              <w:rPr>
                                <w:color w:val="79A900"/>
                                <w:sz w:val="36"/>
                                <w:szCs w:val="36"/>
                              </w:rPr>
                            </w:pPr>
                            <w:r>
                              <w:rPr>
                                <w:color w:val="79A900"/>
                                <w:sz w:val="36"/>
                                <w:szCs w:val="36"/>
                              </w:rPr>
                              <w:t xml:space="preserve">5. </w:t>
                            </w:r>
                            <w:r w:rsidR="008B537C" w:rsidRPr="0069628E">
                              <w:rPr>
                                <w:color w:val="79A900"/>
                                <w:sz w:val="36"/>
                                <w:szCs w:val="36"/>
                              </w:rPr>
                              <w:t>Cultura y participación ciudadana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4118C2" id="_x0000_s1033" type="#_x0000_t202" style="position:absolute;margin-left:-31.05pt;margin-top:447.05pt;width:430.75pt;height:39.6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" filled="f" stroked="f">
                <v:textbox>
                  <w:txbxContent>
                    <w:p w:rsidR="008B537C" w:rsidRPr="0069628E" w:rsidRDefault="008C226F" w:rsidP="0069628E">
                      <w:pPr>
                        <w:rPr>
                          <w:color w:val="79A900"/>
                          <w:sz w:val="36"/>
                          <w:szCs w:val="36"/>
                        </w:rPr>
                      </w:pPr>
                      <w:r>
                        <w:rPr>
                          <w:color w:val="79A900"/>
                          <w:sz w:val="36"/>
                          <w:szCs w:val="36"/>
                        </w:rPr>
                        <w:t xml:space="preserve">5. </w:t>
                      </w:r>
                      <w:r w:rsidR="008B537C" w:rsidRPr="0069628E">
                        <w:rPr>
                          <w:color w:val="79A900"/>
                          <w:sz w:val="36"/>
                          <w:szCs w:val="36"/>
                        </w:rPr>
                        <w:t>Cultura y participación ciudadana</w:t>
                      </w:r>
                    </w:p>
                  </w:txbxContent>
                </v:textbox>
                <w10:wrap type="square"/>
              </v:shape>
            </w:pict>
          </mc:Fallback>
        </mc:AlternateContent>
      </w:r>
      <w:r w:rsidR="008C226F">
        <w:rPr>
          <w:noProof/>
          <w:lang w:val="es-CO" w:eastAsia="es-CO"/>
        </w:rPr>
        <mc:AlternateContent>
          <mc:Choice Requires="wps">
            <w:drawing>
              <wp:anchor distT="0" distB="0" distL="114300" distR="114300" simplePos="0" relativeHeight="251626496" behindDoc="0" locked="0" layoutInCell="1" allowOverlap="1" wp14:anchorId="2E46310B" wp14:editId="55D44D22">
                <wp:simplePos x="0" y="0"/>
                <wp:positionH relativeFrom="column">
                  <wp:posOffset>-378763</wp:posOffset>
                </wp:positionH>
                <wp:positionV relativeFrom="paragraph">
                  <wp:posOffset>5213985</wp:posOffset>
                </wp:positionV>
                <wp:extent cx="5470525" cy="503555"/>
                <wp:effectExtent l="0" t="0" r="0" b="0"/>
                <wp:wrapSquare wrapText="bothSides"/>
                <wp:docPr id="50178"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8C226F" w:rsidP="0069628E">
                            <w:pPr>
                              <w:rPr>
                                <w:color w:val="79A900"/>
                                <w:sz w:val="36"/>
                                <w:szCs w:val="36"/>
                              </w:rPr>
                            </w:pPr>
                            <w:r>
                              <w:rPr>
                                <w:color w:val="79A900"/>
                                <w:sz w:val="36"/>
                                <w:szCs w:val="36"/>
                              </w:rPr>
                              <w:t xml:space="preserve">4. </w:t>
                            </w:r>
                            <w:r w:rsidR="008B537C" w:rsidRPr="0069628E">
                              <w:rPr>
                                <w:color w:val="79A900"/>
                                <w:sz w:val="36"/>
                                <w:szCs w:val="36"/>
                              </w:rPr>
                              <w:t>Satisfacción y percepción ciudadana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46310B" id="_x0000_s1034" type="#_x0000_t202" style="position:absolute;margin-left:-29.8pt;margin-top:410.55pt;width:430.75pt;height:39.6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" filled="f" stroked="f">
                <v:textbox>
                  <w:txbxContent>
                    <w:p w:rsidR="008B537C" w:rsidRPr="0069628E" w:rsidRDefault="008C226F" w:rsidP="0069628E">
                      <w:pPr>
                        <w:rPr>
                          <w:color w:val="79A900"/>
                          <w:sz w:val="36"/>
                          <w:szCs w:val="36"/>
                        </w:rPr>
                      </w:pPr>
                      <w:r>
                        <w:rPr>
                          <w:color w:val="79A900"/>
                          <w:sz w:val="36"/>
                          <w:szCs w:val="36"/>
                        </w:rPr>
                        <w:t xml:space="preserve">4. </w:t>
                      </w:r>
                      <w:r w:rsidR="008B537C" w:rsidRPr="0069628E">
                        <w:rPr>
                          <w:color w:val="79A900"/>
                          <w:sz w:val="36"/>
                          <w:szCs w:val="36"/>
                        </w:rPr>
                        <w:t>Satisfacción y percepción ciudadana</w:t>
                      </w:r>
                    </w:p>
                  </w:txbxContent>
                </v:textbox>
                <w10:wrap type="square"/>
              </v:shape>
            </w:pict>
          </mc:Fallback>
        </mc:AlternateContent>
      </w:r>
      <w:r w:rsidR="008C226F">
        <w:rPr>
          <w:noProof/>
          <w:lang w:val="es-CO" w:eastAsia="es-CO"/>
        </w:rPr>
        <mc:AlternateContent>
          <mc:Choice Requires="wps">
            <w:drawing>
              <wp:anchor distT="0" distB="0" distL="114300" distR="114300" simplePos="0" relativeHeight="251625472" behindDoc="0" locked="0" layoutInCell="1" allowOverlap="1" wp14:anchorId="4C9FFEE5" wp14:editId="31028676">
                <wp:simplePos x="0" y="0"/>
                <wp:positionH relativeFrom="column">
                  <wp:posOffset>-392117</wp:posOffset>
                </wp:positionH>
                <wp:positionV relativeFrom="paragraph">
                  <wp:posOffset>4765040</wp:posOffset>
                </wp:positionV>
                <wp:extent cx="5470525" cy="503555"/>
                <wp:effectExtent l="0" t="0" r="0" b="0"/>
                <wp:wrapSquare wrapText="bothSides"/>
                <wp:docPr id="50179"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8C226F" w:rsidP="0069628E">
                            <w:pPr>
                              <w:rPr>
                                <w:color w:val="79A900"/>
                                <w:sz w:val="36"/>
                                <w:szCs w:val="36"/>
                              </w:rPr>
                            </w:pPr>
                            <w:r>
                              <w:rPr>
                                <w:color w:val="79A900"/>
                                <w:sz w:val="36"/>
                                <w:szCs w:val="36"/>
                              </w:rPr>
                              <w:t xml:space="preserve">3. </w:t>
                            </w:r>
                            <w:r w:rsidR="008B537C" w:rsidRPr="0069628E">
                              <w:rPr>
                                <w:color w:val="79A900"/>
                                <w:sz w:val="36"/>
                                <w:szCs w:val="36"/>
                              </w:rPr>
                              <w:t>Top de trámites y servicios más consultados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9FFEE5" id="_x0000_s1035" type="#_x0000_t202" style="position:absolute;margin-left:-30.9pt;margin-top:375.2pt;width:430.75pt;height:39.6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" filled="f" stroked="f">
                <v:textbox>
                  <w:txbxContent>
                    <w:p w:rsidR="008B537C" w:rsidRPr="0069628E" w:rsidRDefault="008C226F" w:rsidP="0069628E">
                      <w:pPr>
                        <w:rPr>
                          <w:color w:val="79A900"/>
                          <w:sz w:val="36"/>
                          <w:szCs w:val="36"/>
                        </w:rPr>
                      </w:pPr>
                      <w:r>
                        <w:rPr>
                          <w:color w:val="79A900"/>
                          <w:sz w:val="36"/>
                          <w:szCs w:val="36"/>
                        </w:rPr>
                        <w:t xml:space="preserve">3. </w:t>
                      </w:r>
                      <w:r w:rsidR="008B537C" w:rsidRPr="0069628E">
                        <w:rPr>
                          <w:color w:val="79A900"/>
                          <w:sz w:val="36"/>
                          <w:szCs w:val="36"/>
                        </w:rPr>
                        <w:t>Top de trámites y servicios más consultados</w:t>
                      </w:r>
                    </w:p>
                  </w:txbxContent>
                </v:textbox>
                <w10:wrap type="square"/>
              </v:shape>
            </w:pict>
          </mc:Fallback>
        </mc:AlternateContent>
      </w:r>
      <w:r w:rsidR="008C226F">
        <w:rPr>
          <w:noProof/>
          <w:lang w:val="es-CO" w:eastAsia="es-CO"/>
        </w:rPr>
        <mc:AlternateContent>
          <mc:Choice Requires="wps">
            <w:drawing>
              <wp:anchor distT="0" distB="0" distL="114300" distR="114300" simplePos="0" relativeHeight="251624448" behindDoc="0" locked="0" layoutInCell="1" allowOverlap="1" wp14:anchorId="48ED2C97" wp14:editId="4DD480E2">
                <wp:simplePos x="0" y="0"/>
                <wp:positionH relativeFrom="column">
                  <wp:posOffset>-380678</wp:posOffset>
                </wp:positionH>
                <wp:positionV relativeFrom="paragraph">
                  <wp:posOffset>4173220</wp:posOffset>
                </wp:positionV>
                <wp:extent cx="5470525" cy="725170"/>
                <wp:effectExtent l="0" t="0" r="0" b="0"/>
                <wp:wrapSquare wrapText="bothSides"/>
                <wp:docPr id="50180" name="Text Box 30"/>
                <wp:cNvGraphicFramePr/>
                <a:graphic xmlns:a="http://schemas.openxmlformats.org/drawingml/2006/main">
                  <a:graphicData uri="http://schemas.microsoft.com/office/word/2010/wordprocessingShape">
                    <wps:wsp>
                      <wps:cNvSpPr txBox="1"/>
                      <wps:spPr>
                        <a:xfrm>
                          <a:off x="0" y="0"/>
                          <a:ext cx="5470525" cy="7251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8C226F" w:rsidP="008C226F">
                            <w:pPr>
                              <w:rPr>
                                <w:color w:val="79A900"/>
                                <w:sz w:val="36"/>
                                <w:szCs w:val="36"/>
                              </w:rPr>
                            </w:pPr>
                            <w:r>
                              <w:rPr>
                                <w:color w:val="79A900"/>
                                <w:sz w:val="36"/>
                                <w:szCs w:val="36"/>
                              </w:rPr>
                              <w:t xml:space="preserve">2. </w:t>
                            </w:r>
                            <w:r w:rsidR="008B537C" w:rsidRPr="0069628E">
                              <w:rPr>
                                <w:color w:val="79A900"/>
                                <w:sz w:val="36"/>
                                <w:szCs w:val="36"/>
                              </w:rPr>
                              <w:t>Información de Quejas, Reclamos Sugerencias y Denuncias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ED2C97" id="_x0000_s1036" type="#_x0000_t202" style="position:absolute;margin-left:-29.95pt;margin-top:328.6pt;width:430.75pt;height:57.1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" filled="f" stroked="f">
                <v:textbox>
                  <w:txbxContent>
                    <w:p w:rsidR="008B537C" w:rsidRPr="0069628E" w:rsidRDefault="008C226F" w:rsidP="008C226F">
                      <w:pPr>
                        <w:rPr>
                          <w:color w:val="79A900"/>
                          <w:sz w:val="36"/>
                          <w:szCs w:val="36"/>
                        </w:rPr>
                      </w:pPr>
                      <w:r>
                        <w:rPr>
                          <w:color w:val="79A900"/>
                          <w:sz w:val="36"/>
                          <w:szCs w:val="36"/>
                        </w:rPr>
                        <w:t xml:space="preserve">2. </w:t>
                      </w:r>
                      <w:r w:rsidR="008B537C" w:rsidRPr="0069628E">
                        <w:rPr>
                          <w:color w:val="79A900"/>
                          <w:sz w:val="36"/>
                          <w:szCs w:val="36"/>
                        </w:rPr>
                        <w:t>Información de Quejas, Reclamos Sugerencias y Denuncias</w:t>
                      </w:r>
                    </w:p>
                  </w:txbxContent>
                </v:textbox>
                <w10:wrap type="square"/>
              </v:shape>
            </w:pict>
          </mc:Fallback>
        </mc:AlternateContent>
      </w:r>
      <w:r w:rsidR="008C226F">
        <w:rPr>
          <w:noProof/>
          <w:lang w:val="es-CO" w:eastAsia="es-CO"/>
        </w:rPr>
        <mc:AlternateContent>
          <mc:Choice Requires="wps">
            <w:drawing>
              <wp:anchor distT="0" distB="0" distL="114300" distR="114300" simplePos="0" relativeHeight="251623424" behindDoc="0" locked="0" layoutInCell="1" allowOverlap="1" wp14:anchorId="6C614ABF" wp14:editId="6B7D69C2">
                <wp:simplePos x="0" y="0"/>
                <wp:positionH relativeFrom="column">
                  <wp:posOffset>-395605</wp:posOffset>
                </wp:positionH>
                <wp:positionV relativeFrom="paragraph">
                  <wp:posOffset>3744282</wp:posOffset>
                </wp:positionV>
                <wp:extent cx="5470525" cy="503555"/>
                <wp:effectExtent l="0" t="0" r="0" b="0"/>
                <wp:wrapSquare wrapText="bothSides"/>
                <wp:docPr id="50182"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8C226F" w:rsidRDefault="00F34F19" w:rsidP="008C226F">
                            <w:pPr>
                              <w:pStyle w:val="Prrafodelista"/>
                              <w:numPr>
                                <w:ilvl w:val="0"/>
                                <w:numId w:val="16"/>
                              </w:numPr>
                              <w:rPr>
                                <w:color w:val="79A900"/>
                                <w:sz w:val="36"/>
                                <w:szCs w:val="36"/>
                              </w:rPr>
                            </w:pPr>
                            <w:r w:rsidRPr="008C226F">
                              <w:rPr>
                                <w:color w:val="79A900"/>
                                <w:sz w:val="36"/>
                                <w:szCs w:val="36"/>
                              </w:rPr>
                              <w:t>Peticiones ciudadanas por tipo y canal de a</w:t>
                            </w:r>
                            <w:r w:rsidR="008B537C" w:rsidRPr="008C226F">
                              <w:rPr>
                                <w:color w:val="79A900"/>
                                <w:sz w:val="36"/>
                                <w:szCs w:val="36"/>
                              </w:rPr>
                              <w:t>tención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614ABF" id="_x0000_s1037" type="#_x0000_t202" style="position:absolute;margin-left:-31.15pt;margin-top:294.85pt;width:430.75pt;height:39.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" filled="f" stroked="f">
                <v:textbox>
                  <w:txbxContent>
                    <w:p w:rsidR="008B537C" w:rsidRPr="008C226F" w:rsidRDefault="00F34F19" w:rsidP="008C226F">
                      <w:pPr>
                        <w:pStyle w:val="Prrafodelista"/>
                        <w:numPr>
                          <w:ilvl w:val="0"/>
                          <w:numId w:val="16"/>
                        </w:numPr>
                        <w:rPr>
                          <w:color w:val="79A900"/>
                          <w:sz w:val="36"/>
                          <w:szCs w:val="36"/>
                        </w:rPr>
                      </w:pPr>
                      <w:r w:rsidRPr="008C226F">
                        <w:rPr>
                          <w:color w:val="79A900"/>
                          <w:sz w:val="36"/>
                          <w:szCs w:val="36"/>
                        </w:rPr>
                        <w:t>Peticiones ciudadanas por tipo y canal de a</w:t>
                      </w:r>
                      <w:r w:rsidR="008B537C" w:rsidRPr="008C226F">
                        <w:rPr>
                          <w:color w:val="79A900"/>
                          <w:sz w:val="36"/>
                          <w:szCs w:val="36"/>
                        </w:rPr>
                        <w:t>tención</w:t>
                      </w:r>
                    </w:p>
                  </w:txbxContent>
                </v:textbox>
                <w10:wrap type="square"/>
              </v:shape>
            </w:pict>
          </mc:Fallback>
        </mc:AlternateContent>
      </w:r>
      <w:r w:rsidR="0099509F">
        <w:rPr>
          <w:noProof/>
          <w:lang w:val="es-CO" w:eastAsia="es-CO"/>
        </w:rPr>
        <mc:AlternateContent>
          <mc:Choice Requires="wps">
            <w:drawing>
              <wp:anchor distT="0" distB="0" distL="114300" distR="114300" simplePos="0" relativeHeight="251701248" behindDoc="0" locked="0" layoutInCell="1" allowOverlap="1" wp14:anchorId="454F38BA" wp14:editId="0B401E27">
                <wp:simplePos x="0" y="0"/>
                <wp:positionH relativeFrom="column">
                  <wp:posOffset>5719181</wp:posOffset>
                </wp:positionH>
                <wp:positionV relativeFrom="paragraph">
                  <wp:posOffset>6944863</wp:posOffset>
                </wp:positionV>
                <wp:extent cx="457200" cy="342900"/>
                <wp:effectExtent l="0" t="0" r="0" b="0"/>
                <wp:wrapSquare wrapText="bothSides"/>
                <wp:docPr id="50176" name="Text Box 20"/>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99509F" w:rsidRPr="00B62058" w:rsidRDefault="00B62058" w:rsidP="0099509F">
                            <w:pPr>
                              <w:rPr>
                                <w:color w:val="79A900"/>
                                <w:sz w:val="36"/>
                                <w:szCs w:val="36"/>
                                <w:lang w:val="es-CO"/>
                              </w:rPr>
                            </w:pPr>
                            <w:r>
                              <w:rPr>
                                <w:color w:val="79A900"/>
                                <w:sz w:val="36"/>
                                <w:szCs w:val="36"/>
                                <w:lang w:val="es-CO"/>
                              </w:rPr>
                              <w:t>2</w:t>
                            </w:r>
                            <w:r w:rsidR="00FC3400">
                              <w:rPr>
                                <w:color w:val="79A900"/>
                                <w:sz w:val="36"/>
                                <w:szCs w:val="36"/>
                                <w:lang w:val="es-CO"/>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4F38BA" id="_x0000_s1038" type="#_x0000_t202" style="position:absolute;margin-left:450.35pt;margin-top:546.85pt;width:36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" filled="f" stroked="f">
                <v:textbox>
                  <w:txbxContent>
                    <w:p w:rsidR="0099509F" w:rsidRPr="00B62058" w:rsidRDefault="00B62058" w:rsidP="0099509F">
                      <w:pPr>
                        <w:rPr>
                          <w:color w:val="79A900"/>
                          <w:sz w:val="36"/>
                          <w:szCs w:val="36"/>
                          <w:lang w:val="es-CO"/>
                        </w:rPr>
                      </w:pPr>
                      <w:r>
                        <w:rPr>
                          <w:color w:val="79A900"/>
                          <w:sz w:val="36"/>
                          <w:szCs w:val="36"/>
                          <w:lang w:val="es-CO"/>
                        </w:rPr>
                        <w:t>2</w:t>
                      </w:r>
                      <w:r w:rsidR="00FC3400">
                        <w:rPr>
                          <w:color w:val="79A900"/>
                          <w:sz w:val="36"/>
                          <w:szCs w:val="36"/>
                          <w:lang w:val="es-CO"/>
                        </w:rPr>
                        <w:t>5</w:t>
                      </w:r>
                    </w:p>
                  </w:txbxContent>
                </v:textbox>
                <w10:wrap type="square"/>
              </v:shape>
            </w:pict>
          </mc:Fallback>
        </mc:AlternateContent>
      </w:r>
      <w:r w:rsidR="0099509F">
        <w:rPr>
          <w:noProof/>
          <w:lang w:val="es-CO" w:eastAsia="es-CO"/>
        </w:rPr>
        <mc:AlternateContent>
          <mc:Choice Requires="wps">
            <w:drawing>
              <wp:anchor distT="0" distB="0" distL="114300" distR="114300" simplePos="0" relativeHeight="251670528" behindDoc="0" locked="0" layoutInCell="1" allowOverlap="1" wp14:anchorId="35D164D5" wp14:editId="3D160EBA">
                <wp:simplePos x="0" y="0"/>
                <wp:positionH relativeFrom="column">
                  <wp:posOffset>5716905</wp:posOffset>
                </wp:positionH>
                <wp:positionV relativeFrom="paragraph">
                  <wp:posOffset>5701030</wp:posOffset>
                </wp:positionV>
                <wp:extent cx="449580" cy="342900"/>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44958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764050" w:rsidP="008B537C">
                            <w:pPr>
                              <w:rPr>
                                <w:color w:val="79A900"/>
                                <w:sz w:val="36"/>
                                <w:szCs w:val="36"/>
                              </w:rPr>
                            </w:pPr>
                            <w:r>
                              <w:rPr>
                                <w:color w:val="79A900"/>
                                <w:sz w:val="36"/>
                                <w:szCs w:val="36"/>
                              </w:rPr>
                              <w:t>1</w:t>
                            </w:r>
                            <w:r w:rsidR="004B574E">
                              <w:rPr>
                                <w:color w:val="79A900"/>
                                <w:sz w:val="36"/>
                                <w:szCs w:val="36"/>
                              </w:rPr>
                              <w:t>8</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D164D5" id="Text Box 13" o:spid="_x0000_s1039" type="#_x0000_t202" style="position:absolute;margin-left:450.15pt;margin-top:448.9pt;width:35.4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" filled="f" stroked="f">
                <v:textbox>
                  <w:txbxContent>
                    <w:p w:rsidR="008B537C" w:rsidRPr="00472FC5" w:rsidRDefault="00764050" w:rsidP="008B537C">
                      <w:pPr>
                        <w:rPr>
                          <w:color w:val="79A900"/>
                          <w:sz w:val="36"/>
                          <w:szCs w:val="36"/>
                        </w:rPr>
                      </w:pPr>
                      <w:r>
                        <w:rPr>
                          <w:color w:val="79A900"/>
                          <w:sz w:val="36"/>
                          <w:szCs w:val="36"/>
                        </w:rPr>
                        <w:t>1</w:t>
                      </w:r>
                      <w:r w:rsidR="004B574E">
                        <w:rPr>
                          <w:color w:val="79A900"/>
                          <w:sz w:val="36"/>
                          <w:szCs w:val="36"/>
                        </w:rPr>
                        <w:t>8</w:t>
                      </w:r>
                      <w:r w:rsidR="008B537C" w:rsidRPr="00472FC5">
                        <w:rPr>
                          <w:color w:val="79A900"/>
                          <w:sz w:val="36"/>
                          <w:szCs w:val="36"/>
                        </w:rPr>
                        <w:t xml:space="preserve"> </w:t>
                      </w:r>
                    </w:p>
                  </w:txbxContent>
                </v:textbox>
                <w10:wrap type="square"/>
              </v:shape>
            </w:pict>
          </mc:Fallback>
        </mc:AlternateContent>
      </w:r>
      <w:r w:rsidR="0099509F">
        <w:rPr>
          <w:noProof/>
          <w:lang w:val="es-CO" w:eastAsia="es-CO"/>
        </w:rPr>
        <mc:AlternateContent>
          <mc:Choice Requires="wps">
            <w:drawing>
              <wp:anchor distT="0" distB="0" distL="114300" distR="114300" simplePos="0" relativeHeight="251666432" behindDoc="0" locked="0" layoutInCell="1" allowOverlap="1" wp14:anchorId="123FDD20" wp14:editId="3712C927">
                <wp:simplePos x="0" y="0"/>
                <wp:positionH relativeFrom="column">
                  <wp:posOffset>5716905</wp:posOffset>
                </wp:positionH>
                <wp:positionV relativeFrom="paragraph">
                  <wp:posOffset>5238115</wp:posOffset>
                </wp:positionV>
                <wp:extent cx="461645" cy="342900"/>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461645"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99509F" w:rsidP="008B537C">
                            <w:pPr>
                              <w:rPr>
                                <w:color w:val="79A900"/>
                                <w:sz w:val="36"/>
                                <w:szCs w:val="36"/>
                              </w:rPr>
                            </w:pPr>
                            <w:r>
                              <w:rPr>
                                <w:color w:val="79A900"/>
                                <w:sz w:val="36"/>
                                <w:szCs w:val="36"/>
                              </w:rPr>
                              <w:t>1</w:t>
                            </w:r>
                            <w:r w:rsidR="004B574E">
                              <w:rPr>
                                <w:color w:val="79A900"/>
                                <w:sz w:val="36"/>
                                <w:szCs w:val="36"/>
                              </w:rPr>
                              <w:t>6</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3FDD20" id="Text Box 10" o:spid="_x0000_s1040" type="#_x0000_t202" style="position:absolute;margin-left:450.15pt;margin-top:412.45pt;width:36.3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" filled="f" stroked="f">
                <v:textbox>
                  <w:txbxContent>
                    <w:p w:rsidR="008B537C" w:rsidRPr="00472FC5" w:rsidRDefault="0099509F" w:rsidP="008B537C">
                      <w:pPr>
                        <w:rPr>
                          <w:color w:val="79A900"/>
                          <w:sz w:val="36"/>
                          <w:szCs w:val="36"/>
                        </w:rPr>
                      </w:pPr>
                      <w:r>
                        <w:rPr>
                          <w:color w:val="79A900"/>
                          <w:sz w:val="36"/>
                          <w:szCs w:val="36"/>
                        </w:rPr>
                        <w:t>1</w:t>
                      </w:r>
                      <w:r w:rsidR="004B574E">
                        <w:rPr>
                          <w:color w:val="79A900"/>
                          <w:sz w:val="36"/>
                          <w:szCs w:val="36"/>
                        </w:rPr>
                        <w:t>6</w:t>
                      </w:r>
                      <w:r w:rsidR="008B537C" w:rsidRPr="00472FC5">
                        <w:rPr>
                          <w:color w:val="79A900"/>
                          <w:sz w:val="36"/>
                          <w:szCs w:val="36"/>
                        </w:rPr>
                        <w:t xml:space="preserve"> </w:t>
                      </w:r>
                    </w:p>
                  </w:txbxContent>
                </v:textbox>
                <w10:wrap type="square"/>
              </v:shape>
            </w:pict>
          </mc:Fallback>
        </mc:AlternateContent>
      </w:r>
      <w:r w:rsidR="0099509F">
        <w:rPr>
          <w:noProof/>
          <w:lang w:val="es-CO" w:eastAsia="es-CO"/>
        </w:rPr>
        <mc:AlternateContent>
          <mc:Choice Requires="wps">
            <w:drawing>
              <wp:anchor distT="0" distB="0" distL="114300" distR="114300" simplePos="0" relativeHeight="251653120" behindDoc="0" locked="0" layoutInCell="1" allowOverlap="1" wp14:anchorId="66BB9D4E" wp14:editId="468EA5C2">
                <wp:simplePos x="0" y="0"/>
                <wp:positionH relativeFrom="column">
                  <wp:posOffset>5716905</wp:posOffset>
                </wp:positionH>
                <wp:positionV relativeFrom="paragraph">
                  <wp:posOffset>4834255</wp:posOffset>
                </wp:positionV>
                <wp:extent cx="449580" cy="3429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44958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99509F" w:rsidP="008B537C">
                            <w:pPr>
                              <w:rPr>
                                <w:color w:val="79A900"/>
                                <w:sz w:val="36"/>
                                <w:szCs w:val="36"/>
                              </w:rPr>
                            </w:pPr>
                            <w:r>
                              <w:rPr>
                                <w:color w:val="79A900"/>
                                <w:sz w:val="36"/>
                                <w:szCs w:val="36"/>
                              </w:rPr>
                              <w:t>1</w:t>
                            </w:r>
                            <w:r w:rsidR="004B574E">
                              <w:rPr>
                                <w:color w:val="79A900"/>
                                <w:sz w:val="36"/>
                                <w:szCs w:val="36"/>
                              </w:rPr>
                              <w:t>4</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BB9D4E" id="Text Box 9" o:spid="_x0000_s1041" type="#_x0000_t202" style="position:absolute;margin-left:450.15pt;margin-top:380.65pt;width:35.4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" filled="f" stroked="f">
                <v:textbox>
                  <w:txbxContent>
                    <w:p w:rsidR="008B537C" w:rsidRPr="00472FC5" w:rsidRDefault="0099509F" w:rsidP="008B537C">
                      <w:pPr>
                        <w:rPr>
                          <w:color w:val="79A900"/>
                          <w:sz w:val="36"/>
                          <w:szCs w:val="36"/>
                        </w:rPr>
                      </w:pPr>
                      <w:r>
                        <w:rPr>
                          <w:color w:val="79A900"/>
                          <w:sz w:val="36"/>
                          <w:szCs w:val="36"/>
                        </w:rPr>
                        <w:t>1</w:t>
                      </w:r>
                      <w:r w:rsidR="004B574E">
                        <w:rPr>
                          <w:color w:val="79A900"/>
                          <w:sz w:val="36"/>
                          <w:szCs w:val="36"/>
                        </w:rPr>
                        <w:t>4</w:t>
                      </w:r>
                      <w:r w:rsidR="008B537C" w:rsidRPr="00472FC5">
                        <w:rPr>
                          <w:color w:val="79A900"/>
                          <w:sz w:val="36"/>
                          <w:szCs w:val="36"/>
                        </w:rPr>
                        <w:t xml:space="preserve"> </w:t>
                      </w:r>
                    </w:p>
                  </w:txbxContent>
                </v:textbox>
                <w10:wrap type="square"/>
              </v:shape>
            </w:pict>
          </mc:Fallback>
        </mc:AlternateContent>
      </w:r>
      <w:r w:rsidR="0069628E">
        <w:rPr>
          <w:noProof/>
          <w:lang w:val="es-CO" w:eastAsia="es-CO"/>
        </w:rPr>
        <mc:AlternateContent>
          <mc:Choice Requires="wps">
            <w:drawing>
              <wp:anchor distT="0" distB="0" distL="114300" distR="114300" simplePos="0" relativeHeight="251621376" behindDoc="0" locked="0" layoutInCell="1" allowOverlap="1" wp14:anchorId="6979D6F2" wp14:editId="0237E918">
                <wp:simplePos x="0" y="0"/>
                <wp:positionH relativeFrom="column">
                  <wp:posOffset>5829300</wp:posOffset>
                </wp:positionH>
                <wp:positionV relativeFrom="paragraph">
                  <wp:posOffset>4334225</wp:posOffset>
                </wp:positionV>
                <wp:extent cx="342900" cy="3429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99509F" w:rsidP="008B537C">
                            <w:pPr>
                              <w:rPr>
                                <w:color w:val="79A900"/>
                                <w:sz w:val="36"/>
                                <w:szCs w:val="36"/>
                              </w:rPr>
                            </w:pPr>
                            <w:r>
                              <w:rPr>
                                <w:color w:val="79A900"/>
                                <w:sz w:val="36"/>
                                <w:szCs w:val="36"/>
                              </w:rPr>
                              <w:t>4</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79D6F2" id="Text Box 8" o:spid="_x0000_s1042" type="#_x0000_t202" style="position:absolute;margin-left:459pt;margin-top:341.3pt;width:27pt;height:27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" filled="f" stroked="f">
                <v:textbox>
                  <w:txbxContent>
                    <w:p w:rsidR="008B537C" w:rsidRPr="00472FC5" w:rsidRDefault="0099509F" w:rsidP="008B537C">
                      <w:pPr>
                        <w:rPr>
                          <w:color w:val="79A900"/>
                          <w:sz w:val="36"/>
                          <w:szCs w:val="36"/>
                        </w:rPr>
                      </w:pPr>
                      <w:r>
                        <w:rPr>
                          <w:color w:val="79A900"/>
                          <w:sz w:val="36"/>
                          <w:szCs w:val="36"/>
                        </w:rPr>
                        <w:t>4</w:t>
                      </w:r>
                      <w:r w:rsidR="008B537C" w:rsidRPr="00472FC5">
                        <w:rPr>
                          <w:color w:val="79A900"/>
                          <w:sz w:val="36"/>
                          <w:szCs w:val="36"/>
                        </w:rPr>
                        <w:t xml:space="preserve"> </w:t>
                      </w:r>
                    </w:p>
                  </w:txbxContent>
                </v:textbox>
                <w10:wrap type="square"/>
              </v:shape>
            </w:pict>
          </mc:Fallback>
        </mc:AlternateContent>
      </w:r>
      <w:r w:rsidR="0069628E">
        <w:rPr>
          <w:noProof/>
          <w:lang w:val="es-CO" w:eastAsia="es-CO"/>
        </w:rPr>
        <mc:AlternateContent>
          <mc:Choice Requires="wps">
            <w:drawing>
              <wp:anchor distT="0" distB="0" distL="114300" distR="114300" simplePos="0" relativeHeight="251638784" behindDoc="0" locked="0" layoutInCell="1" allowOverlap="1" wp14:anchorId="35F5F5C4" wp14:editId="37E234F3">
                <wp:simplePos x="0" y="0"/>
                <wp:positionH relativeFrom="column">
                  <wp:posOffset>5829300</wp:posOffset>
                </wp:positionH>
                <wp:positionV relativeFrom="paragraph">
                  <wp:posOffset>3829729</wp:posOffset>
                </wp:positionV>
                <wp:extent cx="342900" cy="3429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99509F" w:rsidP="008B537C">
                            <w:pPr>
                              <w:rPr>
                                <w:color w:val="79A900"/>
                                <w:sz w:val="36"/>
                                <w:szCs w:val="36"/>
                              </w:rPr>
                            </w:pPr>
                            <w:r>
                              <w:rPr>
                                <w:color w:val="79A900"/>
                                <w:sz w:val="36"/>
                                <w:szCs w:val="36"/>
                              </w:rPr>
                              <w:t>2</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F5F5C4" id="Text Box 7" o:spid="_x0000_s1043" type="#_x0000_t202" style="position:absolute;margin-left:459pt;margin-top:301.55pt;width:27pt;height:2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" filled="f" stroked="f">
                <v:textbox>
                  <w:txbxContent>
                    <w:p w:rsidR="008B537C" w:rsidRPr="00472FC5" w:rsidRDefault="0099509F" w:rsidP="008B537C">
                      <w:pPr>
                        <w:rPr>
                          <w:color w:val="79A900"/>
                          <w:sz w:val="36"/>
                          <w:szCs w:val="36"/>
                        </w:rPr>
                      </w:pPr>
                      <w:r>
                        <w:rPr>
                          <w:color w:val="79A900"/>
                          <w:sz w:val="36"/>
                          <w:szCs w:val="36"/>
                        </w:rPr>
                        <w:t>2</w:t>
                      </w:r>
                      <w:r w:rsidR="008B537C" w:rsidRPr="00472FC5">
                        <w:rPr>
                          <w:color w:val="79A900"/>
                          <w:sz w:val="36"/>
                          <w:szCs w:val="36"/>
                        </w:rPr>
                        <w:t xml:space="preserve"> </w:t>
                      </w:r>
                    </w:p>
                  </w:txbxContent>
                </v:textbox>
                <w10:wrap type="square"/>
              </v:shape>
            </w:pict>
          </mc:Fallback>
        </mc:AlternateContent>
      </w:r>
      <w:r w:rsidR="00427506">
        <w:tab/>
      </w:r>
    </w:p>
    <w:p w:rsidR="00C739E4" w:rsidRDefault="00C739E4" w:rsidP="00E16A9F"/>
    <w:p w:rsidR="00D32974" w:rsidRDefault="008040E3" w:rsidP="00E16A9F">
      <w:r>
        <w:rPr>
          <w:noProof/>
          <w:lang w:val="es-CO" w:eastAsia="es-CO"/>
        </w:rPr>
        <w:lastRenderedPageBreak/>
        <w:drawing>
          <wp:anchor distT="0" distB="0" distL="114300" distR="114300" simplePos="0" relativeHeight="251620352" behindDoc="0" locked="0" layoutInCell="1" allowOverlap="1" wp14:anchorId="7C162976" wp14:editId="7941963D">
            <wp:simplePos x="0" y="0"/>
            <wp:positionH relativeFrom="margin">
              <wp:posOffset>-760095</wp:posOffset>
            </wp:positionH>
            <wp:positionV relativeFrom="margin">
              <wp:posOffset>-1591201</wp:posOffset>
            </wp:positionV>
            <wp:extent cx="7886065" cy="10135870"/>
            <wp:effectExtent l="0" t="0" r="63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2.png"/>
                    <pic:cNvPicPr/>
                  </pic:nvPicPr>
                  <pic:blipFill>
                    <a:blip r:embed="rId9">
                      <a:extLst>
                        <a:ext uri="{28A0092B-C50C-407E-A947-70E740481C1C}">
                          <a14:useLocalDpi xmlns:a14="http://schemas.microsoft.com/office/drawing/2010/main" val="0"/>
                        </a:ext>
                      </a:extLst>
                    </a:blip>
                    <a:stretch>
                      <a:fillRect/>
                    </a:stretch>
                  </pic:blipFill>
                  <pic:spPr>
                    <a:xfrm>
                      <a:off x="0" y="0"/>
                      <a:ext cx="7886065" cy="10135870"/>
                    </a:xfrm>
                    <a:prstGeom prst="rect">
                      <a:avLst/>
                    </a:prstGeom>
                  </pic:spPr>
                </pic:pic>
              </a:graphicData>
            </a:graphic>
            <wp14:sizeRelH relativeFrom="margin">
              <wp14:pctWidth>0</wp14:pctWidth>
            </wp14:sizeRelH>
            <wp14:sizeRelV relativeFrom="margin">
              <wp14:pctHeight>0</wp14:pctHeight>
            </wp14:sizeRelV>
          </wp:anchor>
        </w:drawing>
      </w:r>
    </w:p>
    <w:p w:rsidR="009F389E" w:rsidRDefault="00F34F19" w:rsidP="00DE70B3">
      <w:pPr>
        <w:jc w:val="both"/>
        <w:rPr>
          <w:rFonts w:ascii="MiRYAD" w:hAnsi="MiRYAD" w:hint="eastAsia"/>
          <w:lang w:val="es-CO"/>
        </w:rPr>
      </w:pPr>
      <w:r>
        <w:rPr>
          <w:noProof/>
          <w:lang w:val="es-CO" w:eastAsia="es-CO"/>
        </w:rPr>
        <w:lastRenderedPageBreak/>
        <mc:AlternateContent>
          <mc:Choice Requires="wps">
            <w:drawing>
              <wp:anchor distT="0" distB="0" distL="114300" distR="114300" simplePos="0" relativeHeight="251619328" behindDoc="0" locked="0" layoutInCell="1" allowOverlap="1" wp14:anchorId="642DA475" wp14:editId="460B17E9">
                <wp:simplePos x="0" y="0"/>
                <wp:positionH relativeFrom="page">
                  <wp:align>right</wp:align>
                </wp:positionH>
                <wp:positionV relativeFrom="paragraph">
                  <wp:posOffset>-1532255</wp:posOffset>
                </wp:positionV>
                <wp:extent cx="5848350" cy="1352550"/>
                <wp:effectExtent l="0" t="0" r="0" b="0"/>
                <wp:wrapNone/>
                <wp:docPr id="5" name="Text Box 5"/>
                <wp:cNvGraphicFramePr/>
                <a:graphic xmlns:a="http://schemas.openxmlformats.org/drawingml/2006/main">
                  <a:graphicData uri="http://schemas.microsoft.com/office/word/2010/wordprocessingShape">
                    <wps:wsp>
                      <wps:cNvSpPr txBox="1"/>
                      <wps:spPr>
                        <a:xfrm>
                          <a:off x="0" y="0"/>
                          <a:ext cx="5848350" cy="13525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526A7C" w:rsidRPr="0056544D" w:rsidRDefault="00246742" w:rsidP="00027F85">
                            <w:pPr>
                              <w:jc w:val="right"/>
                              <w:rPr>
                                <w:rFonts w:ascii="Myriad Pro Semibold Cond" w:hAnsi="Myriad Pro Semibold Cond"/>
                                <w:color w:val="FFFFFF" w:themeColor="background1"/>
                                <w:sz w:val="56"/>
                                <w:szCs w:val="56"/>
                              </w:rPr>
                            </w:pPr>
                            <w:r w:rsidRPr="0056544D">
                              <w:rPr>
                                <w:rFonts w:ascii="Myriad Pro Semibold Cond" w:hAnsi="Myriad Pro Semibold Cond"/>
                                <w:color w:val="FFFFFF" w:themeColor="background1"/>
                                <w:sz w:val="56"/>
                                <w:szCs w:val="56"/>
                              </w:rPr>
                              <w:t xml:space="preserve">PETICIONES </w:t>
                            </w:r>
                            <w:r w:rsidR="00526A7C" w:rsidRPr="0056544D">
                              <w:rPr>
                                <w:rFonts w:ascii="Myriad Pro Semibold Cond" w:hAnsi="Myriad Pro Semibold Cond"/>
                                <w:color w:val="FFFFFF" w:themeColor="background1"/>
                                <w:sz w:val="56"/>
                                <w:szCs w:val="56"/>
                              </w:rPr>
                              <w:t xml:space="preserve">CIUDADANAS </w:t>
                            </w:r>
                          </w:p>
                          <w:p w:rsidR="00246742" w:rsidRPr="0056544D" w:rsidRDefault="00246742" w:rsidP="00027F85">
                            <w:pPr>
                              <w:jc w:val="right"/>
                              <w:rPr>
                                <w:rFonts w:ascii="Myriad Pro Semibold Cond" w:hAnsi="Myriad Pro Semibold Cond"/>
                                <w:color w:val="FFFFFF" w:themeColor="background1"/>
                                <w:sz w:val="56"/>
                                <w:szCs w:val="56"/>
                              </w:rPr>
                            </w:pPr>
                            <w:r w:rsidRPr="0056544D">
                              <w:rPr>
                                <w:rFonts w:ascii="Myriad Pro Semibold Cond" w:hAnsi="Myriad Pro Semibold Cond"/>
                                <w:color w:val="FFFFFF" w:themeColor="background1"/>
                                <w:sz w:val="56"/>
                                <w:szCs w:val="56"/>
                              </w:rPr>
                              <w:t xml:space="preserve">POR TIPO </w:t>
                            </w:r>
                            <w:r w:rsidR="00526A7C" w:rsidRPr="0056544D">
                              <w:rPr>
                                <w:rFonts w:ascii="Myriad Pro Semibold Cond" w:hAnsi="Myriad Pro Semibold Cond"/>
                                <w:color w:val="FFFFFF" w:themeColor="background1"/>
                                <w:sz w:val="56"/>
                                <w:szCs w:val="56"/>
                              </w:rPr>
                              <w:t>Y CANAL DE A</w:t>
                            </w:r>
                            <w:r w:rsidRPr="0056544D">
                              <w:rPr>
                                <w:rFonts w:ascii="Myriad Pro Semibold Cond" w:hAnsi="Myriad Pro Semibold Cond"/>
                                <w:color w:val="FFFFFF" w:themeColor="background1"/>
                                <w:sz w:val="56"/>
                                <w:szCs w:val="56"/>
                              </w:rPr>
                              <w:t>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2DA475" id="Text Box 5" o:spid="_x0000_s1044" type="#_x0000_t202" style="position:absolute;left:0;text-align:left;margin-left:409.3pt;margin-top:-120.65pt;width:460.5pt;height:106.5pt;z-index:2516193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" filled="f" stroked="f">
                <v:textbox>
                  <w:txbxContent>
                    <w:p w:rsidR="00526A7C" w:rsidRPr="0056544D" w:rsidRDefault="00246742" w:rsidP="00027F85">
                      <w:pPr>
                        <w:jc w:val="right"/>
                        <w:rPr>
                          <w:rFonts w:ascii="Myriad Pro Semibold Cond" w:hAnsi="Myriad Pro Semibold Cond"/>
                          <w:color w:val="FFFFFF" w:themeColor="background1"/>
                          <w:sz w:val="56"/>
                          <w:szCs w:val="56"/>
                        </w:rPr>
                      </w:pPr>
                      <w:r w:rsidRPr="0056544D">
                        <w:rPr>
                          <w:rFonts w:ascii="Myriad Pro Semibold Cond" w:hAnsi="Myriad Pro Semibold Cond"/>
                          <w:color w:val="FFFFFF" w:themeColor="background1"/>
                          <w:sz w:val="56"/>
                          <w:szCs w:val="56"/>
                        </w:rPr>
                        <w:t xml:space="preserve">PETICIONES </w:t>
                      </w:r>
                      <w:r w:rsidR="00526A7C" w:rsidRPr="0056544D">
                        <w:rPr>
                          <w:rFonts w:ascii="Myriad Pro Semibold Cond" w:hAnsi="Myriad Pro Semibold Cond"/>
                          <w:color w:val="FFFFFF" w:themeColor="background1"/>
                          <w:sz w:val="56"/>
                          <w:szCs w:val="56"/>
                        </w:rPr>
                        <w:t xml:space="preserve">CIUDADANAS </w:t>
                      </w:r>
                    </w:p>
                    <w:p w:rsidR="00246742" w:rsidRPr="0056544D" w:rsidRDefault="00246742" w:rsidP="00027F85">
                      <w:pPr>
                        <w:jc w:val="right"/>
                        <w:rPr>
                          <w:rFonts w:ascii="Myriad Pro Semibold Cond" w:hAnsi="Myriad Pro Semibold Cond"/>
                          <w:color w:val="FFFFFF" w:themeColor="background1"/>
                          <w:sz w:val="56"/>
                          <w:szCs w:val="56"/>
                        </w:rPr>
                      </w:pPr>
                      <w:r w:rsidRPr="0056544D">
                        <w:rPr>
                          <w:rFonts w:ascii="Myriad Pro Semibold Cond" w:hAnsi="Myriad Pro Semibold Cond"/>
                          <w:color w:val="FFFFFF" w:themeColor="background1"/>
                          <w:sz w:val="56"/>
                          <w:szCs w:val="56"/>
                        </w:rPr>
                        <w:t xml:space="preserve">POR TIPO </w:t>
                      </w:r>
                      <w:r w:rsidR="00526A7C" w:rsidRPr="0056544D">
                        <w:rPr>
                          <w:rFonts w:ascii="Myriad Pro Semibold Cond" w:hAnsi="Myriad Pro Semibold Cond"/>
                          <w:color w:val="FFFFFF" w:themeColor="background1"/>
                          <w:sz w:val="56"/>
                          <w:szCs w:val="56"/>
                        </w:rPr>
                        <w:t>Y CANAL DE A</w:t>
                      </w:r>
                      <w:r w:rsidRPr="0056544D">
                        <w:rPr>
                          <w:rFonts w:ascii="Myriad Pro Semibold Cond" w:hAnsi="Myriad Pro Semibold Cond"/>
                          <w:color w:val="FFFFFF" w:themeColor="background1"/>
                          <w:sz w:val="56"/>
                          <w:szCs w:val="56"/>
                        </w:rPr>
                        <w:t>TENCIÓN</w:t>
                      </w:r>
                    </w:p>
                  </w:txbxContent>
                </v:textbox>
                <w10:wrap anchorx="page"/>
              </v:shape>
            </w:pict>
          </mc:Fallback>
        </mc:AlternateContent>
      </w:r>
      <w:r>
        <w:rPr>
          <w:rFonts w:ascii="MiRYAD" w:hAnsi="MiRYAD"/>
          <w:lang w:val="es-CO"/>
        </w:rPr>
        <w:t xml:space="preserve">En el mes de </w:t>
      </w:r>
      <w:r w:rsidR="003E4755" w:rsidRPr="003E4755">
        <w:rPr>
          <w:rFonts w:ascii="MiRYAD" w:hAnsi="MiRYAD"/>
          <w:b/>
          <w:lang w:val="es-CO"/>
        </w:rPr>
        <w:t>junio</w:t>
      </w:r>
      <w:r>
        <w:rPr>
          <w:rFonts w:ascii="MiRYAD" w:hAnsi="MiRYAD"/>
          <w:lang w:val="es-CO"/>
        </w:rPr>
        <w:t xml:space="preserve"> de 2017, ICBF recibió un total de </w:t>
      </w:r>
      <w:r w:rsidR="003E4755" w:rsidRPr="003E4755">
        <w:rPr>
          <w:rFonts w:ascii="MiRYAD" w:hAnsi="MiRYAD"/>
          <w:b/>
          <w:lang w:val="es-CO"/>
        </w:rPr>
        <w:t>59</w:t>
      </w:r>
      <w:r w:rsidR="00DA375A" w:rsidRPr="003E4755">
        <w:rPr>
          <w:rFonts w:ascii="MiRYAD" w:hAnsi="MiRYAD"/>
          <w:b/>
          <w:lang w:val="es-CO"/>
        </w:rPr>
        <w:t>.</w:t>
      </w:r>
      <w:r w:rsidR="003E4755" w:rsidRPr="003E4755">
        <w:rPr>
          <w:rFonts w:ascii="MiRYAD" w:hAnsi="MiRYAD"/>
          <w:b/>
          <w:lang w:val="es-CO"/>
        </w:rPr>
        <w:t>920</w:t>
      </w:r>
      <w:r w:rsidR="0056544D" w:rsidRPr="0056544D">
        <w:rPr>
          <w:rFonts w:ascii="MiRYAD" w:hAnsi="MiRYAD"/>
          <w:b/>
          <w:lang w:val="es-CO"/>
        </w:rPr>
        <w:t xml:space="preserve"> </w:t>
      </w:r>
      <w:r>
        <w:rPr>
          <w:rFonts w:ascii="MiRYAD" w:hAnsi="MiRYAD"/>
          <w:lang w:val="es-CO"/>
        </w:rPr>
        <w:t>peticiones</w:t>
      </w:r>
      <w:r w:rsidR="006F0D37" w:rsidRPr="009B70AD">
        <w:rPr>
          <w:rFonts w:ascii="MiRYAD" w:hAnsi="MiRYAD"/>
          <w:lang w:val="es-CO"/>
        </w:rPr>
        <w:t xml:space="preserve"> a Nivel Nacional a través de los diferentes canales de atención. Los canales más utilizados por los ciudadanos fueron el presencial y el telefónico con un </w:t>
      </w:r>
      <w:r w:rsidR="0086151E">
        <w:rPr>
          <w:rFonts w:ascii="MiRYAD" w:hAnsi="MiRYAD"/>
          <w:lang w:val="es-CO"/>
        </w:rPr>
        <w:t>4</w:t>
      </w:r>
      <w:r w:rsidR="00906D61">
        <w:rPr>
          <w:rFonts w:ascii="MiRYAD" w:hAnsi="MiRYAD"/>
          <w:lang w:val="es-CO"/>
        </w:rPr>
        <w:t>8</w:t>
      </w:r>
      <w:r w:rsidR="006F0D37" w:rsidRPr="009B70AD">
        <w:rPr>
          <w:rFonts w:ascii="MiRYAD" w:hAnsi="MiRYAD"/>
          <w:lang w:val="es-CO"/>
        </w:rPr>
        <w:t>% y 2</w:t>
      </w:r>
      <w:r w:rsidR="00906D61">
        <w:rPr>
          <w:rFonts w:ascii="MiRYAD" w:hAnsi="MiRYAD"/>
          <w:lang w:val="es-CO"/>
        </w:rPr>
        <w:t>3</w:t>
      </w:r>
      <w:r w:rsidR="006F0D37" w:rsidRPr="009B70AD">
        <w:rPr>
          <w:rFonts w:ascii="MiRYAD" w:hAnsi="MiRYAD"/>
          <w:lang w:val="es-CO"/>
        </w:rPr>
        <w:t>% respectivamente.</w:t>
      </w:r>
      <w:r w:rsidR="00DE70B3">
        <w:rPr>
          <w:rFonts w:ascii="MiRYAD" w:hAnsi="MiRYAD"/>
          <w:lang w:val="es-CO"/>
        </w:rPr>
        <w:t xml:space="preserve"> </w:t>
      </w:r>
    </w:p>
    <w:p w:rsidR="00F34F19" w:rsidRDefault="00F34F19" w:rsidP="00F34F19">
      <w:pPr>
        <w:rPr>
          <w:rFonts w:ascii="MiRYAD" w:hAnsi="MiRYAD" w:hint="eastAsia"/>
          <w:lang w:val="es-CO"/>
        </w:rPr>
      </w:pPr>
    </w:p>
    <w:p w:rsidR="00F34F19" w:rsidRDefault="00F34F19" w:rsidP="00F34F19">
      <w:pPr>
        <w:jc w:val="center"/>
        <w:rPr>
          <w:rFonts w:ascii="MiRYAD" w:hAnsi="MiRYAD" w:hint="eastAsia"/>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906D61">
        <w:rPr>
          <w:rFonts w:ascii="MiRYAD" w:hAnsi="MiRYAD" w:hint="eastAsia"/>
          <w:b/>
        </w:rPr>
        <w:t>Junio</w:t>
      </w:r>
      <w:r w:rsidR="00BF28C1">
        <w:rPr>
          <w:rFonts w:ascii="MiRYAD" w:hAnsi="MiRYAD"/>
          <w:b/>
        </w:rPr>
        <w:t xml:space="preserve"> </w:t>
      </w:r>
      <w:r>
        <w:rPr>
          <w:rFonts w:ascii="MiRYAD" w:hAnsi="MiRYAD"/>
          <w:b/>
        </w:rPr>
        <w:t>2017</w:t>
      </w:r>
    </w:p>
    <w:p w:rsidR="00667B12" w:rsidRDefault="00F62EF3" w:rsidP="00667B12">
      <w:pPr>
        <w:rPr>
          <w:rFonts w:ascii="MiRYAD" w:hAnsi="MiRYAD" w:hint="eastAsia"/>
          <w:b/>
          <w:lang w:val="es-CO"/>
        </w:rPr>
      </w:pPr>
      <w:r>
        <w:rPr>
          <w:rFonts w:ascii="MiRYAD" w:hAnsi="MiRYAD" w:hint="eastAsia"/>
          <w:b/>
          <w:noProof/>
          <w:lang w:val="es-CO" w:eastAsia="es-CO"/>
        </w:rPr>
        <w:drawing>
          <wp:inline distT="0" distB="0" distL="0" distR="0" wp14:anchorId="6991BD39" wp14:editId="7319E851">
            <wp:extent cx="6404610" cy="3097020"/>
            <wp:effectExtent l="0" t="0" r="0" b="8255"/>
            <wp:docPr id="14338" name="Imagen 14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4610" cy="3097020"/>
                    </a:xfrm>
                    <a:prstGeom prst="rect">
                      <a:avLst/>
                    </a:prstGeom>
                    <a:noFill/>
                  </pic:spPr>
                </pic:pic>
              </a:graphicData>
            </a:graphic>
          </wp:inline>
        </w:drawing>
      </w:r>
    </w:p>
    <w:p w:rsidR="00667B12" w:rsidRPr="00F34F19" w:rsidRDefault="00667B12" w:rsidP="00667B12">
      <w:pPr>
        <w:rPr>
          <w:rFonts w:ascii="MiRYAD" w:hAnsi="MiRYAD" w:hint="eastAsia"/>
          <w:b/>
          <w:lang w:val="es-CO"/>
        </w:rPr>
      </w:pPr>
    </w:p>
    <w:p w:rsidR="00F62EF3" w:rsidRPr="00592219" w:rsidRDefault="00F62EF3" w:rsidP="00F62EF3">
      <w:pPr>
        <w:jc w:val="both"/>
        <w:rPr>
          <w:rFonts w:ascii="MiRYAD" w:hAnsi="MiRYAD" w:hint="eastAsia"/>
          <w:sz w:val="22"/>
        </w:rPr>
      </w:pPr>
      <w:r w:rsidRPr="00F62EF3">
        <w:rPr>
          <w:rFonts w:ascii="MiRYAD" w:hAnsi="MiRYAD"/>
          <w:i/>
          <w:sz w:val="18"/>
          <w:szCs w:val="18"/>
          <w:lang w:val="es-CO"/>
        </w:rPr>
        <w:t>*</w:t>
      </w:r>
      <w:r w:rsidRPr="00F62EF3">
        <w:rPr>
          <w:rFonts w:ascii="MiRYAD" w:hAnsi="MiRYAD"/>
          <w:i/>
          <w:sz w:val="18"/>
          <w:szCs w:val="18"/>
        </w:rPr>
        <w:t>Los derechos de petición Asesoría en derecho de familia y atención en crisis se encuentran catalogados dentro del derecho de petición Información y Orientación ya que estos hacen parte de este tipo de petición</w:t>
      </w:r>
      <w:r>
        <w:rPr>
          <w:rFonts w:ascii="MiRYAD" w:hAnsi="MiRYAD"/>
          <w:sz w:val="22"/>
        </w:rPr>
        <w:t>.</w:t>
      </w:r>
    </w:p>
    <w:p w:rsidR="00F62EF3" w:rsidRPr="00F62EF3" w:rsidRDefault="00F62EF3" w:rsidP="009A7469">
      <w:pPr>
        <w:jc w:val="both"/>
        <w:rPr>
          <w:rFonts w:ascii="MiRYAD" w:hAnsi="MiRYAD" w:hint="eastAsia"/>
        </w:rPr>
      </w:pPr>
      <w:r>
        <w:rPr>
          <w:noProof/>
          <w:lang w:val="es-CO" w:eastAsia="es-CO"/>
        </w:rPr>
        <mc:AlternateContent>
          <mc:Choice Requires="wps">
            <w:drawing>
              <wp:inline distT="0" distB="0" distL="0" distR="0" wp14:anchorId="210B8A9F" wp14:editId="52D1BA05">
                <wp:extent cx="3800475" cy="265814"/>
                <wp:effectExtent l="0" t="0" r="0" b="0"/>
                <wp:docPr id="2" name="Rectángulo redondeado 2"/>
                <wp:cNvGraphicFramePr/>
                <a:graphic xmlns:a="http://schemas.openxmlformats.org/drawingml/2006/main">
                  <a:graphicData uri="http://schemas.microsoft.com/office/word/2010/wordprocessingShape">
                    <wps:wsp>
                      <wps:cNvSpPr/>
                      <wps:spPr>
                        <a:xfrm>
                          <a:off x="0" y="0"/>
                          <a:ext cx="3800475" cy="26581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62EF3" w:rsidRPr="00F733E9" w:rsidRDefault="00F62EF3" w:rsidP="00F62EF3">
                            <w:pPr>
                              <w:rPr>
                                <w:rFonts w:cs="BrowalliaUPC"/>
                                <w:sz w:val="18"/>
                                <w:szCs w:val="18"/>
                              </w:rPr>
                            </w:pPr>
                            <w:r w:rsidRPr="00F733E9">
                              <w:rPr>
                                <w:rFonts w:cs="BrowalliaUPC"/>
                                <w:color w:val="000000" w:themeColor="text1"/>
                                <w:sz w:val="16"/>
                                <w:szCs w:val="16"/>
                              </w:rPr>
                              <w:t>Fuente: Sistema de Información Misional – SIM generada el 0</w:t>
                            </w:r>
                            <w:r>
                              <w:rPr>
                                <w:rFonts w:cs="BrowalliaUPC"/>
                                <w:color w:val="000000" w:themeColor="text1"/>
                                <w:sz w:val="16"/>
                                <w:szCs w:val="16"/>
                              </w:rPr>
                              <w:t>4</w:t>
                            </w:r>
                            <w:r w:rsidRPr="00F733E9">
                              <w:rPr>
                                <w:rFonts w:cs="BrowalliaUPC"/>
                                <w:color w:val="000000" w:themeColor="text1"/>
                                <w:sz w:val="16"/>
                                <w:szCs w:val="16"/>
                              </w:rPr>
                              <w:t xml:space="preserve"> de </w:t>
                            </w:r>
                            <w:r>
                              <w:rPr>
                                <w:rFonts w:cs="BrowalliaUPC"/>
                                <w:color w:val="000000" w:themeColor="text1"/>
                                <w:sz w:val="16"/>
                                <w:szCs w:val="16"/>
                              </w:rPr>
                              <w:t xml:space="preserve">Julio </w:t>
                            </w:r>
                            <w:r w:rsidRPr="00F733E9">
                              <w:rPr>
                                <w:rFonts w:cs="BrowalliaUPC"/>
                                <w:color w:val="000000" w:themeColor="text1"/>
                                <w:sz w:val="16"/>
                                <w:szCs w:val="16"/>
                              </w:rPr>
                              <w:t>de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10B8A9F" id="Rectángulo redondeado 2" o:spid="_x0000_s1045" style="width:299.25pt;height:20.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" filled="f" stroked="f" strokeweight="2pt">
                <v:textbox>
                  <w:txbxContent>
                    <w:p w:rsidR="00F62EF3" w:rsidRPr="00F733E9" w:rsidRDefault="00F62EF3" w:rsidP="00F62EF3">
                      <w:pPr>
                        <w:rPr>
                          <w:rFonts w:cs="BrowalliaUPC"/>
                          <w:sz w:val="18"/>
                          <w:szCs w:val="18"/>
                        </w:rPr>
                      </w:pPr>
                      <w:r w:rsidRPr="00F733E9">
                        <w:rPr>
                          <w:rFonts w:cs="BrowalliaUPC"/>
                          <w:color w:val="000000" w:themeColor="text1"/>
                          <w:sz w:val="16"/>
                          <w:szCs w:val="16"/>
                        </w:rPr>
                        <w:t>Fuente: Sistema de Información Misional – SIM generada el 0</w:t>
                      </w:r>
                      <w:r>
                        <w:rPr>
                          <w:rFonts w:cs="BrowalliaUPC"/>
                          <w:color w:val="000000" w:themeColor="text1"/>
                          <w:sz w:val="16"/>
                          <w:szCs w:val="16"/>
                        </w:rPr>
                        <w:t>4</w:t>
                      </w:r>
                      <w:r w:rsidRPr="00F733E9">
                        <w:rPr>
                          <w:rFonts w:cs="BrowalliaUPC"/>
                          <w:color w:val="000000" w:themeColor="text1"/>
                          <w:sz w:val="16"/>
                          <w:szCs w:val="16"/>
                        </w:rPr>
                        <w:t xml:space="preserve"> de </w:t>
                      </w:r>
                      <w:r>
                        <w:rPr>
                          <w:rFonts w:cs="BrowalliaUPC"/>
                          <w:color w:val="000000" w:themeColor="text1"/>
                          <w:sz w:val="16"/>
                          <w:szCs w:val="16"/>
                        </w:rPr>
                        <w:t xml:space="preserve">Julio </w:t>
                      </w:r>
                      <w:r w:rsidRPr="00F733E9">
                        <w:rPr>
                          <w:rFonts w:cs="BrowalliaUPC"/>
                          <w:color w:val="000000" w:themeColor="text1"/>
                          <w:sz w:val="16"/>
                          <w:szCs w:val="16"/>
                        </w:rPr>
                        <w:t>de 2017</w:t>
                      </w:r>
                    </w:p>
                  </w:txbxContent>
                </v:textbox>
                <w10:anchorlock/>
              </v:roundrect>
            </w:pict>
          </mc:Fallback>
        </mc:AlternateContent>
      </w:r>
    </w:p>
    <w:p w:rsidR="00F62EF3" w:rsidRDefault="00F62EF3" w:rsidP="009A7469">
      <w:pPr>
        <w:jc w:val="both"/>
        <w:rPr>
          <w:rFonts w:ascii="MiRYAD" w:hAnsi="MiRYAD" w:hint="eastAsia"/>
          <w:lang w:val="es-CO"/>
        </w:rPr>
      </w:pPr>
    </w:p>
    <w:p w:rsidR="00F34F19" w:rsidRDefault="00F34F19" w:rsidP="009A7469">
      <w:pPr>
        <w:jc w:val="both"/>
        <w:rPr>
          <w:rFonts w:ascii="MiRYAD" w:hAnsi="MiRYAD" w:hint="eastAsia"/>
          <w:lang w:val="es-CO"/>
        </w:rPr>
      </w:pPr>
      <w:r>
        <w:rPr>
          <w:rFonts w:ascii="MiRYAD" w:hAnsi="MiRYAD"/>
          <w:lang w:val="es-CO"/>
        </w:rPr>
        <w:t xml:space="preserve">Los puntos de atención presencial en los cuáles se recibió </w:t>
      </w:r>
      <w:r w:rsidR="00B47E44">
        <w:rPr>
          <w:rFonts w:ascii="MiRYAD" w:hAnsi="MiRYAD"/>
          <w:lang w:val="es-CO"/>
        </w:rPr>
        <w:t>un</w:t>
      </w:r>
      <w:r>
        <w:rPr>
          <w:rFonts w:ascii="MiRYAD" w:hAnsi="MiRYAD"/>
          <w:lang w:val="es-CO"/>
        </w:rPr>
        <w:t xml:space="preserve"> mayor número de peticiones fueron: los Centros Zonales de </w:t>
      </w:r>
      <w:r w:rsidR="0068573B">
        <w:rPr>
          <w:rFonts w:ascii="MiRYAD" w:hAnsi="MiRYAD"/>
          <w:lang w:val="es-CO"/>
        </w:rPr>
        <w:t>Nororiental (Reg. Valle del Cauca</w:t>
      </w:r>
      <w:r w:rsidR="00F62EF3">
        <w:rPr>
          <w:rFonts w:ascii="MiRYAD" w:hAnsi="MiRYAD"/>
          <w:lang w:val="es-CO"/>
        </w:rPr>
        <w:t>), Neiva</w:t>
      </w:r>
      <w:r w:rsidR="0068573B">
        <w:rPr>
          <w:rFonts w:ascii="MiRYAD" w:hAnsi="MiRYAD"/>
          <w:lang w:val="es-CO"/>
        </w:rPr>
        <w:t xml:space="preserve"> (Reg. </w:t>
      </w:r>
      <w:r w:rsidR="0068573B">
        <w:rPr>
          <w:rFonts w:ascii="MiRYAD" w:hAnsi="MiRYAD" w:hint="eastAsia"/>
          <w:lang w:val="es-CO"/>
        </w:rPr>
        <w:t>H</w:t>
      </w:r>
      <w:r w:rsidR="0068573B">
        <w:rPr>
          <w:rFonts w:ascii="MiRYAD" w:hAnsi="MiRYAD"/>
          <w:lang w:val="es-CO"/>
        </w:rPr>
        <w:t xml:space="preserve">uila), </w:t>
      </w:r>
      <w:r w:rsidR="009D630C">
        <w:rPr>
          <w:rFonts w:ascii="MiRYAD" w:hAnsi="MiRYAD"/>
          <w:lang w:val="es-CO"/>
        </w:rPr>
        <w:t xml:space="preserve">Bosa, Kennedy, </w:t>
      </w:r>
      <w:r w:rsidR="0068573B">
        <w:rPr>
          <w:rFonts w:ascii="MiRYAD" w:hAnsi="MiRYAD"/>
          <w:lang w:val="es-CO"/>
        </w:rPr>
        <w:t>Engativá</w:t>
      </w:r>
      <w:r w:rsidR="009D630C">
        <w:rPr>
          <w:rFonts w:ascii="MiRYAD" w:hAnsi="MiRYAD"/>
          <w:lang w:val="es-CO"/>
        </w:rPr>
        <w:t xml:space="preserve"> y Suba (Reg. Bogotá)</w:t>
      </w:r>
      <w:r>
        <w:rPr>
          <w:rFonts w:ascii="MiRYAD" w:hAnsi="MiRYAD"/>
          <w:lang w:val="es-CO"/>
        </w:rPr>
        <w:t>.</w:t>
      </w:r>
    </w:p>
    <w:p w:rsidR="00F34F19" w:rsidRDefault="00F34F19" w:rsidP="009A7469">
      <w:pPr>
        <w:jc w:val="both"/>
        <w:rPr>
          <w:rFonts w:ascii="MiRYAD" w:hAnsi="MiRYAD" w:hint="eastAsia"/>
          <w:lang w:val="es-CO"/>
        </w:rPr>
      </w:pPr>
    </w:p>
    <w:p w:rsidR="00F34F19" w:rsidRDefault="00F34F19" w:rsidP="009A7469">
      <w:pPr>
        <w:jc w:val="both"/>
        <w:rPr>
          <w:rFonts w:ascii="MiRYAD" w:hAnsi="MiRYAD" w:hint="eastAsia"/>
          <w:lang w:val="es-CO"/>
        </w:rPr>
      </w:pPr>
      <w:r>
        <w:rPr>
          <w:rFonts w:ascii="MiRYAD" w:hAnsi="MiRYAD"/>
          <w:lang w:val="es-CO"/>
        </w:rPr>
        <w:t xml:space="preserve">En el canal telefónico, las peticiones fueron presentadas por los ciudadanos a través de las líneas de atención 141 (Línea de protección a Niños, Niñas y Adolescentes) y la </w:t>
      </w:r>
      <w:r w:rsidR="00F733E9">
        <w:rPr>
          <w:rFonts w:ascii="MiRYAD" w:hAnsi="MiRYAD"/>
          <w:lang w:val="es-CO"/>
        </w:rPr>
        <w:t>Línea 018000</w:t>
      </w:r>
      <w:r>
        <w:rPr>
          <w:rFonts w:ascii="MiRYAD" w:hAnsi="MiRYAD"/>
          <w:lang w:val="es-CO"/>
        </w:rPr>
        <w:t xml:space="preserve"> 91 80 80 (Línea Nacional de Bienestar).</w:t>
      </w:r>
    </w:p>
    <w:p w:rsidR="00F34F19" w:rsidRDefault="00F34F19" w:rsidP="009A7469">
      <w:pPr>
        <w:jc w:val="both"/>
        <w:rPr>
          <w:rFonts w:ascii="MiRYAD" w:hAnsi="MiRYAD" w:hint="eastAsia"/>
          <w:lang w:val="es-CO"/>
        </w:rPr>
      </w:pPr>
    </w:p>
    <w:p w:rsidR="006F0D37" w:rsidRDefault="00F34F19" w:rsidP="009A7469">
      <w:pPr>
        <w:jc w:val="both"/>
        <w:rPr>
          <w:rFonts w:ascii="MiRYAD" w:hAnsi="MiRYAD" w:hint="eastAsia"/>
          <w:lang w:val="es-CO"/>
        </w:rPr>
      </w:pPr>
      <w:r>
        <w:rPr>
          <w:rFonts w:ascii="MiRYAD" w:hAnsi="MiRYAD"/>
          <w:lang w:val="es-CO"/>
        </w:rPr>
        <w:t xml:space="preserve">El Canal Virtual incluye peticiones recibidas mediante chat, </w:t>
      </w:r>
      <w:r w:rsidR="00AA4AE6">
        <w:rPr>
          <w:rFonts w:ascii="MiRYAD" w:hAnsi="MiRYAD"/>
          <w:lang w:val="es-CO"/>
        </w:rPr>
        <w:t xml:space="preserve">al </w:t>
      </w:r>
      <w:r>
        <w:rPr>
          <w:rFonts w:ascii="MiRYAD" w:hAnsi="MiRYAD"/>
          <w:lang w:val="es-CO"/>
        </w:rPr>
        <w:t>correo electrónico (</w:t>
      </w:r>
      <w:hyperlink r:id="rId11" w:history="1">
        <w:r w:rsidRPr="003514DA">
          <w:rPr>
            <w:rStyle w:val="Hipervnculo"/>
            <w:rFonts w:ascii="MiRYAD" w:hAnsi="MiRYAD"/>
            <w:lang w:val="es-CO"/>
          </w:rPr>
          <w:t>atenciónalciudadano@icbf.gov.co</w:t>
        </w:r>
      </w:hyperlink>
      <w:r>
        <w:rPr>
          <w:rFonts w:ascii="MiRYAD" w:hAnsi="MiRYAD"/>
          <w:lang w:val="es-CO"/>
        </w:rPr>
        <w:t>), página web</w:t>
      </w:r>
      <w:r w:rsidR="00AA4AE6">
        <w:rPr>
          <w:rFonts w:ascii="MiRYAD" w:hAnsi="MiRYAD"/>
          <w:lang w:val="es-CO"/>
        </w:rPr>
        <w:t xml:space="preserve"> (</w:t>
      </w:r>
      <w:hyperlink r:id="rId12" w:history="1">
        <w:r w:rsidR="00AA4AE6" w:rsidRPr="00E636C8">
          <w:rPr>
            <w:rStyle w:val="Hipervnculo"/>
            <w:rFonts w:ascii="MiRYAD" w:hAnsi="MiRYAD"/>
            <w:lang w:val="es-CO"/>
          </w:rPr>
          <w:t>www.icbf.gov.co</w:t>
        </w:r>
      </w:hyperlink>
      <w:r w:rsidR="00AA4AE6">
        <w:rPr>
          <w:rFonts w:ascii="MiRYAD" w:hAnsi="MiRYAD"/>
          <w:lang w:val="es-CO"/>
        </w:rPr>
        <w:t>)</w:t>
      </w:r>
      <w:r>
        <w:rPr>
          <w:rFonts w:ascii="MiRYAD" w:hAnsi="MiRYAD"/>
          <w:lang w:val="es-CO"/>
        </w:rPr>
        <w:t>, Twitter y Facebook.</w:t>
      </w:r>
    </w:p>
    <w:p w:rsidR="00592219" w:rsidRDefault="00592219" w:rsidP="009A7469">
      <w:pPr>
        <w:jc w:val="both"/>
        <w:rPr>
          <w:rFonts w:ascii="MiRYAD" w:hAnsi="MiRYAD" w:hint="eastAsia"/>
          <w:lang w:val="es-CO"/>
        </w:rPr>
      </w:pPr>
    </w:p>
    <w:p w:rsidR="009F389E" w:rsidRPr="00AA4AE6" w:rsidRDefault="009F389E" w:rsidP="009A7469">
      <w:pPr>
        <w:jc w:val="both"/>
        <w:rPr>
          <w:rFonts w:ascii="MiRYAD" w:hAnsi="MiRYAD" w:hint="eastAsia"/>
          <w:lang w:val="es-CO"/>
        </w:rPr>
      </w:pPr>
    </w:p>
    <w:p w:rsidR="009F389E" w:rsidRPr="0033598A" w:rsidRDefault="009F389E" w:rsidP="009A7469">
      <w:pPr>
        <w:jc w:val="both"/>
        <w:rPr>
          <w:rFonts w:ascii="MiRYAD" w:hAnsi="MiRYAD" w:hint="eastAsia"/>
          <w:lang w:val="es-CO"/>
        </w:rPr>
      </w:pPr>
    </w:p>
    <w:p w:rsidR="009F389E" w:rsidRPr="0033598A" w:rsidRDefault="009F389E" w:rsidP="009A7469">
      <w:pPr>
        <w:jc w:val="both"/>
        <w:rPr>
          <w:rFonts w:ascii="MiRYAD" w:hAnsi="MiRYAD" w:hint="eastAsia"/>
          <w:lang w:val="es-CO"/>
        </w:rPr>
      </w:pPr>
    </w:p>
    <w:p w:rsidR="009F389E" w:rsidRPr="0033598A" w:rsidRDefault="009F389E" w:rsidP="009A7469">
      <w:pPr>
        <w:jc w:val="both"/>
        <w:rPr>
          <w:rFonts w:ascii="MiRYAD" w:hAnsi="MiRYAD" w:hint="eastAsia"/>
          <w:lang w:val="es-CO"/>
        </w:rPr>
      </w:pPr>
    </w:p>
    <w:p w:rsidR="009F389E" w:rsidRPr="0033598A" w:rsidRDefault="009F389E" w:rsidP="009A7469">
      <w:pPr>
        <w:jc w:val="both"/>
        <w:rPr>
          <w:rFonts w:ascii="MiRYAD" w:hAnsi="MiRYAD" w:hint="eastAsia"/>
          <w:lang w:val="es-CO"/>
        </w:rPr>
      </w:pPr>
    </w:p>
    <w:p w:rsidR="00EF3E95" w:rsidRPr="00246742" w:rsidRDefault="008040E3">
      <w:pPr>
        <w:rPr>
          <w:rFonts w:ascii="MiRYAD" w:hAnsi="MiRYAD" w:hint="eastAsia"/>
        </w:rPr>
      </w:pPr>
      <w:r w:rsidRPr="00246742">
        <w:rPr>
          <w:rFonts w:ascii="MiRYAD" w:hAnsi="MiRYAD"/>
          <w:noProof/>
          <w:lang w:val="es-CO" w:eastAsia="es-CO"/>
        </w:rPr>
        <w:lastRenderedPageBreak/>
        <w:drawing>
          <wp:anchor distT="0" distB="0" distL="114300" distR="114300" simplePos="0" relativeHeight="251636736" behindDoc="0" locked="0" layoutInCell="1" allowOverlap="1" wp14:anchorId="3D2FBA8F" wp14:editId="6B14DC09">
            <wp:simplePos x="0" y="0"/>
            <wp:positionH relativeFrom="page">
              <wp:align>right</wp:align>
            </wp:positionH>
            <wp:positionV relativeFrom="margin">
              <wp:posOffset>-1695450</wp:posOffset>
            </wp:positionV>
            <wp:extent cx="7770495" cy="10045700"/>
            <wp:effectExtent l="0" t="0" r="190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3.png"/>
                    <pic:cNvPicPr/>
                  </pic:nvPicPr>
                  <pic:blipFill>
                    <a:blip r:embed="rId13">
                      <a:extLst>
                        <a:ext uri="{28A0092B-C50C-407E-A947-70E740481C1C}">
                          <a14:useLocalDpi xmlns:a14="http://schemas.microsoft.com/office/drawing/2010/main" val="0"/>
                        </a:ext>
                      </a:extLst>
                    </a:blip>
                    <a:stretch>
                      <a:fillRect/>
                    </a:stretch>
                  </pic:blipFill>
                  <pic:spPr>
                    <a:xfrm>
                      <a:off x="0" y="0"/>
                      <a:ext cx="7770495" cy="10045700"/>
                    </a:xfrm>
                    <a:prstGeom prst="rect">
                      <a:avLst/>
                    </a:prstGeom>
                  </pic:spPr>
                </pic:pic>
              </a:graphicData>
            </a:graphic>
            <wp14:sizeRelH relativeFrom="margin">
              <wp14:pctWidth>0</wp14:pctWidth>
            </wp14:sizeRelH>
            <wp14:sizeRelV relativeFrom="margin">
              <wp14:pctHeight>0</wp14:pctHeight>
            </wp14:sizeRelV>
          </wp:anchor>
        </w:drawing>
      </w:r>
    </w:p>
    <w:p w:rsidR="00F34F19" w:rsidRPr="00F34F19" w:rsidRDefault="000977AF" w:rsidP="00F34F19">
      <w:pPr>
        <w:jc w:val="both"/>
        <w:rPr>
          <w:rFonts w:ascii="MiRYAD" w:hAnsi="MiRYAD" w:hint="eastAsia"/>
          <w:lang w:val="es-CO"/>
        </w:rPr>
      </w:pPr>
      <w:r w:rsidRPr="00F34F19">
        <w:rPr>
          <w:rFonts w:ascii="MiRYAD" w:hAnsi="MiRYAD"/>
          <w:noProof/>
          <w:lang w:val="es-CO" w:eastAsia="es-CO"/>
        </w:rPr>
        <w:lastRenderedPageBreak/>
        <mc:AlternateContent>
          <mc:Choice Requires="wps">
            <w:drawing>
              <wp:anchor distT="0" distB="0" distL="114300" distR="114300" simplePos="0" relativeHeight="251635712" behindDoc="0" locked="0" layoutInCell="1" allowOverlap="1" wp14:anchorId="1A4A282D" wp14:editId="29F41732">
                <wp:simplePos x="0" y="0"/>
                <wp:positionH relativeFrom="page">
                  <wp:align>right</wp:align>
                </wp:positionH>
                <wp:positionV relativeFrom="page">
                  <wp:posOffset>-188595</wp:posOffset>
                </wp:positionV>
                <wp:extent cx="3886200" cy="1257300"/>
                <wp:effectExtent l="0" t="0" r="0" b="0"/>
                <wp:wrapThrough wrapText="bothSides">
                  <wp:wrapPolygon edited="0">
                    <wp:start x="212" y="0"/>
                    <wp:lineTo x="212" y="21273"/>
                    <wp:lineTo x="21282" y="21273"/>
                    <wp:lineTo x="21282" y="0"/>
                    <wp:lineTo x="212" y="0"/>
                  </wp:wrapPolygon>
                </wp:wrapThrough>
                <wp:docPr id="29" name="Text Box 29"/>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D860A3" w:rsidRDefault="00D860A3" w:rsidP="00085EA2">
                            <w:pPr>
                              <w:jc w:val="right"/>
                              <w:rPr>
                                <w:rFonts w:ascii="Myriad Pro Semibold Cond" w:hAnsi="Myriad Pro Semibold Cond"/>
                                <w:color w:val="FFFFFF" w:themeColor="background1"/>
                                <w:sz w:val="56"/>
                                <w:szCs w:val="56"/>
                              </w:rPr>
                            </w:pPr>
                          </w:p>
                          <w:p w:rsidR="00246742" w:rsidRPr="00F34F19" w:rsidRDefault="00246742" w:rsidP="00085EA2">
                            <w:pPr>
                              <w:jc w:val="right"/>
                              <w:rPr>
                                <w:rFonts w:ascii="Myriad Pro Semibold Cond" w:hAnsi="Myriad Pro Semibold Cond"/>
                                <w:color w:val="FFFFFF" w:themeColor="background1"/>
                                <w:sz w:val="56"/>
                                <w:szCs w:val="56"/>
                              </w:rPr>
                            </w:pPr>
                            <w:r w:rsidRPr="00F34F19">
                              <w:rPr>
                                <w:rFonts w:ascii="Myriad Pro Semibold Cond" w:hAnsi="Myriad Pro Semibold Cond"/>
                                <w:color w:val="FFFFFF" w:themeColor="background1"/>
                                <w:sz w:val="56"/>
                                <w:szCs w:val="56"/>
                              </w:rPr>
                              <w:t>QUEJAS, RECLAMOS Y 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4A282D" id="Text Box 29" o:spid="_x0000_s1046" type="#_x0000_t202" style="position:absolute;left:0;text-align:left;margin-left:254.8pt;margin-top:-14.85pt;width:306pt;height:99pt;z-index:25163571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" filled="f" stroked="f">
                <v:textbox>
                  <w:txbxContent>
                    <w:p w:rsidR="00D860A3" w:rsidRDefault="00D860A3" w:rsidP="00085EA2">
                      <w:pPr>
                        <w:jc w:val="right"/>
                        <w:rPr>
                          <w:rFonts w:ascii="Myriad Pro Semibold Cond" w:hAnsi="Myriad Pro Semibold Cond"/>
                          <w:color w:val="FFFFFF" w:themeColor="background1"/>
                          <w:sz w:val="56"/>
                          <w:szCs w:val="56"/>
                        </w:rPr>
                      </w:pPr>
                    </w:p>
                    <w:p w:rsidR="00246742" w:rsidRPr="00F34F19" w:rsidRDefault="00246742" w:rsidP="00085EA2">
                      <w:pPr>
                        <w:jc w:val="right"/>
                        <w:rPr>
                          <w:rFonts w:ascii="Myriad Pro Semibold Cond" w:hAnsi="Myriad Pro Semibold Cond"/>
                          <w:color w:val="FFFFFF" w:themeColor="background1"/>
                          <w:sz w:val="56"/>
                          <w:szCs w:val="56"/>
                        </w:rPr>
                      </w:pPr>
                      <w:r w:rsidRPr="00F34F19">
                        <w:rPr>
                          <w:rFonts w:ascii="Myriad Pro Semibold Cond" w:hAnsi="Myriad Pro Semibold Cond"/>
                          <w:color w:val="FFFFFF" w:themeColor="background1"/>
                          <w:sz w:val="56"/>
                          <w:szCs w:val="56"/>
                        </w:rPr>
                        <w:t>QUEJAS, RECLAMOS Y SUGERENCIAS</w:t>
                      </w:r>
                    </w:p>
                  </w:txbxContent>
                </v:textbox>
                <w10:wrap type="through" anchorx="page" anchory="page"/>
              </v:shape>
            </w:pict>
          </mc:Fallback>
        </mc:AlternateContent>
      </w:r>
      <w:r w:rsidR="00F34F19">
        <w:rPr>
          <w:rFonts w:ascii="MiRYAD" w:hAnsi="MiRYAD"/>
          <w:lang w:val="es-CO"/>
        </w:rPr>
        <w:t>En el siguiente cuadro, se muestra</w:t>
      </w:r>
      <w:r w:rsidR="003E0031">
        <w:rPr>
          <w:rFonts w:ascii="MiRYAD" w:hAnsi="MiRYAD"/>
          <w:lang w:val="es-CO"/>
        </w:rPr>
        <w:t xml:space="preserve">n las Quejas, Reclamos y Sugerencias recibidas en el mes </w:t>
      </w:r>
      <w:r w:rsidR="0068573B">
        <w:rPr>
          <w:rFonts w:ascii="MiRYAD" w:hAnsi="MiRYAD"/>
          <w:b/>
          <w:lang w:val="es-CO"/>
        </w:rPr>
        <w:t>junio</w:t>
      </w:r>
      <w:r w:rsidR="00DA375A">
        <w:rPr>
          <w:rFonts w:ascii="MiRYAD" w:hAnsi="MiRYAD"/>
          <w:b/>
          <w:lang w:val="es-CO"/>
        </w:rPr>
        <w:t xml:space="preserve"> </w:t>
      </w:r>
      <w:r w:rsidR="003E0031">
        <w:rPr>
          <w:rFonts w:ascii="MiRYAD" w:hAnsi="MiRYAD"/>
          <w:lang w:val="es-CO"/>
        </w:rPr>
        <w:t>por Regional. E</w:t>
      </w:r>
      <w:r w:rsidR="00F34F19">
        <w:rPr>
          <w:rFonts w:ascii="MiRYAD" w:hAnsi="MiRYAD"/>
          <w:lang w:val="es-CO"/>
        </w:rPr>
        <w:t>n color naranja</w:t>
      </w:r>
      <w:r w:rsidR="003E0031">
        <w:rPr>
          <w:rFonts w:ascii="MiRYAD" w:hAnsi="MiRYAD"/>
          <w:lang w:val="es-CO"/>
        </w:rPr>
        <w:t xml:space="preserve"> se muestran</w:t>
      </w:r>
      <w:r w:rsidR="00F34F19">
        <w:rPr>
          <w:rFonts w:ascii="MiRYAD" w:hAnsi="MiRYAD"/>
          <w:lang w:val="es-CO"/>
        </w:rPr>
        <w:t xml:space="preserve"> </w:t>
      </w:r>
      <w:r w:rsidR="00F34F19" w:rsidRPr="00F34F19">
        <w:rPr>
          <w:rFonts w:ascii="MiRYAD" w:hAnsi="MiRYAD"/>
          <w:lang w:val="es-CO"/>
        </w:rPr>
        <w:t>las</w:t>
      </w:r>
      <w:r w:rsidR="00F34F19">
        <w:rPr>
          <w:rFonts w:ascii="MiRYAD" w:hAnsi="MiRYAD"/>
          <w:lang w:val="es-CO"/>
        </w:rPr>
        <w:t xml:space="preserve"> Sedes R</w:t>
      </w:r>
      <w:r w:rsidR="00F34F19" w:rsidRPr="00F34F19">
        <w:rPr>
          <w:rFonts w:ascii="MiRYAD" w:hAnsi="MiRYAD"/>
          <w:lang w:val="es-CO"/>
        </w:rPr>
        <w:t>egionales que más Quejas, Reclamos y Sugerencias recibieron</w:t>
      </w:r>
      <w:r w:rsidR="003E0031">
        <w:rPr>
          <w:rFonts w:ascii="MiRYAD" w:hAnsi="MiRYAD"/>
          <w:lang w:val="es-CO"/>
        </w:rPr>
        <w:t>:</w:t>
      </w:r>
    </w:p>
    <w:p w:rsidR="00F34F19" w:rsidRDefault="00F34F19">
      <w:pPr>
        <w:rPr>
          <w:rFonts w:ascii="MiRYAD" w:hAnsi="MiRYAD" w:hint="eastAsia"/>
          <w:b/>
        </w:rPr>
      </w:pPr>
    </w:p>
    <w:p w:rsidR="00EF3E95" w:rsidRDefault="00DB4669" w:rsidP="00F34F19">
      <w:pPr>
        <w:jc w:val="center"/>
        <w:rPr>
          <w:rFonts w:ascii="MiRYAD" w:hAnsi="MiRYAD" w:hint="eastAsia"/>
          <w:b/>
        </w:rPr>
      </w:pPr>
      <w:r w:rsidRPr="00F34F19">
        <w:rPr>
          <w:rFonts w:ascii="MiRYAD" w:hAnsi="MiRYAD"/>
          <w:b/>
        </w:rPr>
        <w:t>Q</w:t>
      </w:r>
      <w:r w:rsidR="00F34F19" w:rsidRPr="00F34F19">
        <w:rPr>
          <w:rFonts w:ascii="MiRYAD" w:hAnsi="MiRYAD" w:hint="eastAsia"/>
          <w:b/>
        </w:rPr>
        <w:t xml:space="preserve">uejas, </w:t>
      </w:r>
      <w:r w:rsidR="00F34F19" w:rsidRPr="00F34F19">
        <w:rPr>
          <w:rFonts w:ascii="MiRYAD" w:hAnsi="MiRYAD"/>
          <w:b/>
        </w:rPr>
        <w:t>R</w:t>
      </w:r>
      <w:r w:rsidR="00F34F19" w:rsidRPr="00F34F19">
        <w:rPr>
          <w:rFonts w:ascii="MiRYAD" w:hAnsi="MiRYAD" w:hint="eastAsia"/>
          <w:b/>
        </w:rPr>
        <w:t xml:space="preserve">eclamos y </w:t>
      </w:r>
      <w:r w:rsidR="00F34F19" w:rsidRPr="00F34F19">
        <w:rPr>
          <w:rFonts w:ascii="MiRYAD" w:hAnsi="MiRYAD"/>
          <w:b/>
        </w:rPr>
        <w:t>S</w:t>
      </w:r>
      <w:r w:rsidR="00614CC1" w:rsidRPr="00F34F19">
        <w:rPr>
          <w:rFonts w:ascii="MiRYAD" w:hAnsi="MiRYAD" w:hint="eastAsia"/>
          <w:b/>
        </w:rPr>
        <w:t>ugerencia</w:t>
      </w:r>
      <w:r w:rsidR="00F34F19" w:rsidRPr="00F34F19">
        <w:rPr>
          <w:rFonts w:ascii="MiRYAD" w:hAnsi="MiRYAD"/>
          <w:b/>
        </w:rPr>
        <w:t>s</w:t>
      </w:r>
      <w:r w:rsidR="00614CC1" w:rsidRPr="00F34F19">
        <w:rPr>
          <w:rFonts w:ascii="MiRYAD" w:hAnsi="MiRYAD" w:hint="eastAsia"/>
          <w:b/>
        </w:rPr>
        <w:t xml:space="preserve"> </w:t>
      </w:r>
      <w:r w:rsidR="009325F9" w:rsidRPr="00F34F19">
        <w:rPr>
          <w:rFonts w:ascii="MiRYAD" w:hAnsi="MiRYAD"/>
          <w:b/>
        </w:rPr>
        <w:t>recibidos</w:t>
      </w:r>
      <w:r w:rsidR="00F34F19" w:rsidRPr="00F34F19">
        <w:rPr>
          <w:rFonts w:ascii="MiRYAD" w:hAnsi="MiRYAD" w:hint="eastAsia"/>
          <w:b/>
        </w:rPr>
        <w:t xml:space="preserve"> por </w:t>
      </w:r>
      <w:r w:rsidR="00F34F19" w:rsidRPr="00F34F19">
        <w:rPr>
          <w:rFonts w:ascii="MiRYAD" w:hAnsi="MiRYAD"/>
          <w:b/>
        </w:rPr>
        <w:t>R</w:t>
      </w:r>
      <w:r w:rsidR="00F34F19" w:rsidRPr="00F34F19">
        <w:rPr>
          <w:rFonts w:ascii="MiRYAD" w:hAnsi="MiRYAD" w:hint="eastAsia"/>
          <w:b/>
        </w:rPr>
        <w:t>egional</w:t>
      </w:r>
      <w:r w:rsidR="00F34F19" w:rsidRPr="00F34F19">
        <w:rPr>
          <w:rFonts w:ascii="MiRYAD" w:hAnsi="MiRYAD"/>
          <w:b/>
        </w:rPr>
        <w:t xml:space="preserve"> ICBF. </w:t>
      </w:r>
      <w:r w:rsidR="0068573B">
        <w:rPr>
          <w:rFonts w:ascii="MiRYAD" w:hAnsi="MiRYAD"/>
          <w:b/>
        </w:rPr>
        <w:t>Junio</w:t>
      </w:r>
      <w:r w:rsidR="007C6987">
        <w:rPr>
          <w:rFonts w:ascii="MiRYAD" w:hAnsi="MiRYAD"/>
          <w:b/>
        </w:rPr>
        <w:t xml:space="preserve"> </w:t>
      </w:r>
      <w:r w:rsidR="00614CC1" w:rsidRPr="00F34F19">
        <w:rPr>
          <w:rFonts w:ascii="MiRYAD" w:hAnsi="MiRYAD" w:hint="eastAsia"/>
          <w:b/>
        </w:rPr>
        <w:t>2017</w:t>
      </w:r>
    </w:p>
    <w:p w:rsidR="009A57D7" w:rsidRDefault="009A57D7" w:rsidP="00F34F19">
      <w:pPr>
        <w:jc w:val="center"/>
        <w:rPr>
          <w:rFonts w:ascii="MiRYAD" w:hAnsi="MiRYAD" w:hint="eastAsia"/>
          <w:b/>
        </w:rPr>
      </w:pPr>
    </w:p>
    <w:p w:rsidR="00F34F19" w:rsidRDefault="0068573B" w:rsidP="009A57D7">
      <w:pPr>
        <w:jc w:val="center"/>
        <w:rPr>
          <w:noProof/>
          <w:lang w:val="es-CO" w:eastAsia="es-CO"/>
        </w:rPr>
      </w:pPr>
      <w:r w:rsidRPr="0068573B">
        <w:rPr>
          <w:noProof/>
          <w:lang w:val="es-CO" w:eastAsia="es-CO"/>
        </w:rPr>
        <w:drawing>
          <wp:inline distT="0" distB="0" distL="0" distR="0" wp14:anchorId="142AB2A2" wp14:editId="45139FAF">
            <wp:extent cx="6404610" cy="3693048"/>
            <wp:effectExtent l="0" t="0" r="0" b="3175"/>
            <wp:docPr id="14339" name="Imagen 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04610" cy="3693048"/>
                    </a:xfrm>
                    <a:prstGeom prst="rect">
                      <a:avLst/>
                    </a:prstGeom>
                    <a:noFill/>
                    <a:ln>
                      <a:noFill/>
                    </a:ln>
                  </pic:spPr>
                </pic:pic>
              </a:graphicData>
            </a:graphic>
          </wp:inline>
        </w:drawing>
      </w:r>
    </w:p>
    <w:p w:rsidR="00F71C64" w:rsidRPr="00246742" w:rsidRDefault="000977AF">
      <w:pPr>
        <w:rPr>
          <w:rFonts w:ascii="MiRYAD" w:hAnsi="MiRYAD" w:hint="eastAsia"/>
        </w:rPr>
      </w:pPr>
      <w:r>
        <w:rPr>
          <w:noProof/>
          <w:lang w:val="es-CO" w:eastAsia="es-CO"/>
        </w:rPr>
        <mc:AlternateContent>
          <mc:Choice Requires="wps">
            <w:drawing>
              <wp:inline distT="0" distB="0" distL="0" distR="0" wp14:anchorId="1CE1C435" wp14:editId="1C30F19C">
                <wp:extent cx="2943225" cy="244475"/>
                <wp:effectExtent l="0" t="0" r="0" b="0"/>
                <wp:docPr id="50188" name="Rectángulo redondeado 50188"/>
                <wp:cNvGraphicFramePr/>
                <a:graphic xmlns:a="http://schemas.openxmlformats.org/drawingml/2006/main">
                  <a:graphicData uri="http://schemas.microsoft.com/office/word/2010/wordprocessingShape">
                    <wps:wsp>
                      <wps:cNvSpPr/>
                      <wps:spPr>
                        <a:xfrm>
                          <a:off x="0" y="0"/>
                          <a:ext cx="2943225" cy="2444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977AF" w:rsidRPr="00026ECF" w:rsidRDefault="000977AF" w:rsidP="000977AF">
                            <w:pPr>
                              <w:rPr>
                                <w:sz w:val="14"/>
                                <w:szCs w:val="14"/>
                              </w:rPr>
                            </w:pPr>
                            <w:r>
                              <w:rPr>
                                <w:color w:val="000000" w:themeColor="text1"/>
                                <w:sz w:val="14"/>
                                <w:szCs w:val="14"/>
                              </w:rPr>
                              <w:t xml:space="preserve">Fuente: Sistema de </w:t>
                            </w:r>
                            <w:r w:rsidRPr="00026ECF">
                              <w:rPr>
                                <w:color w:val="000000" w:themeColor="text1"/>
                                <w:sz w:val="14"/>
                                <w:szCs w:val="14"/>
                              </w:rPr>
                              <w:t xml:space="preserve">Información </w:t>
                            </w:r>
                            <w:r>
                              <w:rPr>
                                <w:color w:val="000000" w:themeColor="text1"/>
                                <w:sz w:val="14"/>
                                <w:szCs w:val="14"/>
                              </w:rPr>
                              <w:t xml:space="preserve">Misional - </w:t>
                            </w:r>
                            <w:r w:rsidRPr="00026ECF">
                              <w:rPr>
                                <w:color w:val="000000" w:themeColor="text1"/>
                                <w:sz w:val="14"/>
                                <w:szCs w:val="14"/>
                              </w:rPr>
                              <w:t xml:space="preserve">SIM </w:t>
                            </w:r>
                            <w:r w:rsidR="00997386">
                              <w:rPr>
                                <w:color w:val="000000" w:themeColor="text1"/>
                                <w:sz w:val="14"/>
                                <w:szCs w:val="14"/>
                              </w:rPr>
                              <w:t>J</w:t>
                            </w:r>
                            <w:r w:rsidR="0068573B">
                              <w:rPr>
                                <w:color w:val="000000" w:themeColor="text1"/>
                                <w:sz w:val="14"/>
                                <w:szCs w:val="14"/>
                              </w:rPr>
                              <w:t>ul</w:t>
                            </w:r>
                            <w:r w:rsidR="00DA375A">
                              <w:rPr>
                                <w:color w:val="000000" w:themeColor="text1"/>
                                <w:sz w:val="14"/>
                                <w:szCs w:val="14"/>
                              </w:rPr>
                              <w:t>io</w:t>
                            </w:r>
                            <w:r w:rsidR="00AB706D">
                              <w:rPr>
                                <w:color w:val="000000" w:themeColor="text1"/>
                                <w:sz w:val="14"/>
                                <w:szCs w:val="14"/>
                              </w:rPr>
                              <w:t xml:space="preserve"> </w:t>
                            </w:r>
                            <w:r>
                              <w:rPr>
                                <w:color w:val="000000" w:themeColor="text1"/>
                                <w:sz w:val="14"/>
                                <w:szCs w:val="14"/>
                              </w:rPr>
                              <w:t>0</w:t>
                            </w:r>
                            <w:r w:rsidR="0068573B">
                              <w:rPr>
                                <w:color w:val="000000" w:themeColor="text1"/>
                                <w:sz w:val="14"/>
                                <w:szCs w:val="14"/>
                              </w:rPr>
                              <w:t>4</w:t>
                            </w:r>
                            <w:r>
                              <w:rPr>
                                <w:color w:val="000000" w:themeColor="text1"/>
                                <w:sz w:val="14"/>
                                <w:szCs w:val="14"/>
                              </w:rPr>
                              <w:t xml:space="preserve"> de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CE1C435" id="Rectángulo redondeado 50188" o:spid="_x0000_s1047" style="width:231.75pt;height:19.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" filled="f" stroked="f" strokeweight="2pt">
                <v:textbox>
                  <w:txbxContent>
                    <w:p w:rsidR="000977AF" w:rsidRPr="00026ECF" w:rsidRDefault="000977AF" w:rsidP="000977AF">
                      <w:pPr>
                        <w:rPr>
                          <w:sz w:val="14"/>
                          <w:szCs w:val="14"/>
                        </w:rPr>
                      </w:pPr>
                      <w:r>
                        <w:rPr>
                          <w:color w:val="000000" w:themeColor="text1"/>
                          <w:sz w:val="14"/>
                          <w:szCs w:val="14"/>
                        </w:rPr>
                        <w:t xml:space="preserve">Fuente: Sistema de </w:t>
                      </w:r>
                      <w:r w:rsidRPr="00026ECF">
                        <w:rPr>
                          <w:color w:val="000000" w:themeColor="text1"/>
                          <w:sz w:val="14"/>
                          <w:szCs w:val="14"/>
                        </w:rPr>
                        <w:t xml:space="preserve">Información </w:t>
                      </w:r>
                      <w:r>
                        <w:rPr>
                          <w:color w:val="000000" w:themeColor="text1"/>
                          <w:sz w:val="14"/>
                          <w:szCs w:val="14"/>
                        </w:rPr>
                        <w:t xml:space="preserve">Misional - </w:t>
                      </w:r>
                      <w:r w:rsidRPr="00026ECF">
                        <w:rPr>
                          <w:color w:val="000000" w:themeColor="text1"/>
                          <w:sz w:val="14"/>
                          <w:szCs w:val="14"/>
                        </w:rPr>
                        <w:t xml:space="preserve">SIM </w:t>
                      </w:r>
                      <w:r w:rsidR="00997386">
                        <w:rPr>
                          <w:color w:val="000000" w:themeColor="text1"/>
                          <w:sz w:val="14"/>
                          <w:szCs w:val="14"/>
                        </w:rPr>
                        <w:t>J</w:t>
                      </w:r>
                      <w:r w:rsidR="0068573B">
                        <w:rPr>
                          <w:color w:val="000000" w:themeColor="text1"/>
                          <w:sz w:val="14"/>
                          <w:szCs w:val="14"/>
                        </w:rPr>
                        <w:t>ul</w:t>
                      </w:r>
                      <w:r w:rsidR="00DA375A">
                        <w:rPr>
                          <w:color w:val="000000" w:themeColor="text1"/>
                          <w:sz w:val="14"/>
                          <w:szCs w:val="14"/>
                        </w:rPr>
                        <w:t>io</w:t>
                      </w:r>
                      <w:r w:rsidR="00AB706D">
                        <w:rPr>
                          <w:color w:val="000000" w:themeColor="text1"/>
                          <w:sz w:val="14"/>
                          <w:szCs w:val="14"/>
                        </w:rPr>
                        <w:t xml:space="preserve"> </w:t>
                      </w:r>
                      <w:r>
                        <w:rPr>
                          <w:color w:val="000000" w:themeColor="text1"/>
                          <w:sz w:val="14"/>
                          <w:szCs w:val="14"/>
                        </w:rPr>
                        <w:t>0</w:t>
                      </w:r>
                      <w:r w:rsidR="0068573B">
                        <w:rPr>
                          <w:color w:val="000000" w:themeColor="text1"/>
                          <w:sz w:val="14"/>
                          <w:szCs w:val="14"/>
                        </w:rPr>
                        <w:t>4</w:t>
                      </w:r>
                      <w:r>
                        <w:rPr>
                          <w:color w:val="000000" w:themeColor="text1"/>
                          <w:sz w:val="14"/>
                          <w:szCs w:val="14"/>
                        </w:rPr>
                        <w:t xml:space="preserve"> de 2017</w:t>
                      </w:r>
                    </w:p>
                  </w:txbxContent>
                </v:textbox>
                <w10:anchorlock/>
              </v:roundrect>
            </w:pict>
          </mc:Fallback>
        </mc:AlternateContent>
      </w:r>
    </w:p>
    <w:p w:rsidR="00F71C64" w:rsidRPr="00246742" w:rsidRDefault="00F71C64" w:rsidP="00DB4669">
      <w:pPr>
        <w:jc w:val="both"/>
        <w:rPr>
          <w:rFonts w:ascii="MiRYAD" w:hAnsi="MiRYAD" w:hint="eastAsia"/>
        </w:rPr>
      </w:pPr>
    </w:p>
    <w:p w:rsidR="003A5DEE" w:rsidRDefault="003A5DEE">
      <w:pPr>
        <w:rPr>
          <w:rFonts w:ascii="MiRYAD" w:hAnsi="MiRYAD" w:hint="eastAsia"/>
          <w:b/>
          <w:sz w:val="28"/>
          <w:szCs w:val="28"/>
        </w:rPr>
      </w:pPr>
    </w:p>
    <w:p w:rsidR="003A5DEE" w:rsidRDefault="003A5DEE">
      <w:pPr>
        <w:rPr>
          <w:rFonts w:ascii="MiRYAD" w:hAnsi="MiRYAD" w:hint="eastAsia"/>
          <w:b/>
          <w:sz w:val="28"/>
          <w:szCs w:val="28"/>
        </w:rPr>
      </w:pPr>
    </w:p>
    <w:p w:rsidR="003A5DEE" w:rsidRDefault="003A5DEE">
      <w:pPr>
        <w:rPr>
          <w:rFonts w:ascii="MiRYAD" w:hAnsi="MiRYAD" w:hint="eastAsia"/>
          <w:b/>
          <w:sz w:val="28"/>
          <w:szCs w:val="28"/>
        </w:rPr>
      </w:pPr>
    </w:p>
    <w:p w:rsidR="003A5DEE" w:rsidRDefault="003A5DEE">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3E0031" w:rsidRPr="00DB4669" w:rsidRDefault="00B61350" w:rsidP="00CE1439">
      <w:pPr>
        <w:rPr>
          <w:rFonts w:ascii="MiRYAD" w:hAnsi="MiRYAD" w:hint="eastAsia"/>
        </w:rPr>
      </w:pPr>
      <w:r w:rsidRPr="00246742">
        <w:rPr>
          <w:rFonts w:ascii="MiRYAD" w:hAnsi="MiRYAD"/>
          <w:noProof/>
          <w:lang w:val="es-CO" w:eastAsia="es-CO"/>
        </w:rPr>
        <w:lastRenderedPageBreak/>
        <mc:AlternateContent>
          <mc:Choice Requires="wps">
            <w:drawing>
              <wp:anchor distT="0" distB="0" distL="114300" distR="114300" simplePos="0" relativeHeight="251676672" behindDoc="0" locked="0" layoutInCell="1" allowOverlap="1" wp14:anchorId="1CB1A4AC" wp14:editId="66071A65">
                <wp:simplePos x="0" y="0"/>
                <wp:positionH relativeFrom="column">
                  <wp:posOffset>3189605</wp:posOffset>
                </wp:positionH>
                <wp:positionV relativeFrom="paragraph">
                  <wp:posOffset>-1306195</wp:posOffset>
                </wp:positionV>
                <wp:extent cx="3886200" cy="1257300"/>
                <wp:effectExtent l="0" t="0" r="0" b="0"/>
                <wp:wrapNone/>
                <wp:docPr id="4" name="Text Box 29"/>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4434A9" w:rsidRPr="00027F85" w:rsidRDefault="004434A9" w:rsidP="004434A9">
                            <w:pPr>
                              <w:jc w:val="right"/>
                              <w:rPr>
                                <w:rFonts w:ascii="Myriad Pro Semibold Cond" w:hAnsi="Myriad Pro Semibold Cond"/>
                                <w:color w:val="FFFFFF" w:themeColor="background1"/>
                                <w:sz w:val="60"/>
                                <w:szCs w:val="60"/>
                              </w:rPr>
                            </w:pPr>
                            <w:r w:rsidRPr="00027F85">
                              <w:rPr>
                                <w:rFonts w:ascii="Myriad Pro Semibold Cond" w:hAnsi="Myriad Pro Semibold Cond"/>
                                <w:color w:val="FFFFFF" w:themeColor="background1"/>
                                <w:sz w:val="60"/>
                                <w:szCs w:val="60"/>
                              </w:rPr>
                              <w:t>QUEJAS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B1A4AC" id="_x0000_s1048" type="#_x0000_t202" style="position:absolute;margin-left:251.15pt;margin-top:-102.85pt;width:306pt;height:9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" filled="f" stroked="f">
                <v:textbox>
                  <w:txbxContent>
                    <w:p w:rsidR="004434A9" w:rsidRPr="00027F85" w:rsidRDefault="004434A9" w:rsidP="004434A9">
                      <w:pPr>
                        <w:jc w:val="right"/>
                        <w:rPr>
                          <w:rFonts w:ascii="Myriad Pro Semibold Cond" w:hAnsi="Myriad Pro Semibold Cond"/>
                          <w:color w:val="FFFFFF" w:themeColor="background1"/>
                          <w:sz w:val="60"/>
                          <w:szCs w:val="60"/>
                        </w:rPr>
                      </w:pPr>
                      <w:r w:rsidRPr="00027F85">
                        <w:rPr>
                          <w:rFonts w:ascii="Myriad Pro Semibold Cond" w:hAnsi="Myriad Pro Semibold Cond"/>
                          <w:color w:val="FFFFFF" w:themeColor="background1"/>
                          <w:sz w:val="60"/>
                          <w:szCs w:val="60"/>
                        </w:rPr>
                        <w:t>QUEJAS</w:t>
                      </w:r>
                    </w:p>
                  </w:txbxContent>
                </v:textbox>
              </v:shape>
            </w:pict>
          </mc:Fallback>
        </mc:AlternateContent>
      </w:r>
      <w:r w:rsidR="003E0031" w:rsidRPr="003E0031">
        <w:rPr>
          <w:rFonts w:ascii="MiRYAD" w:hAnsi="MiRYAD"/>
        </w:rPr>
        <w:t xml:space="preserve">Se entiende como </w:t>
      </w:r>
      <w:r w:rsidR="003E0031" w:rsidRPr="00067626">
        <w:rPr>
          <w:rFonts w:ascii="MiRYAD" w:hAnsi="MiRYAD"/>
          <w:b/>
        </w:rPr>
        <w:t>Queja</w:t>
      </w:r>
      <w:r w:rsidR="003E0031" w:rsidRPr="003E0031">
        <w:rPr>
          <w:rFonts w:ascii="MiRYAD" w:hAnsi="MiRYAD"/>
        </w:rPr>
        <w:t>,</w:t>
      </w:r>
      <w:r w:rsidR="003E0031">
        <w:rPr>
          <w:rFonts w:ascii="MiRYAD" w:hAnsi="MiRYAD"/>
          <w:b/>
        </w:rPr>
        <w:t xml:space="preserve"> c</w:t>
      </w:r>
      <w:r w:rsidR="003E0031" w:rsidRPr="00DB4669">
        <w:rPr>
          <w:rFonts w:ascii="MiRYAD" w:hAnsi="MiRYAD"/>
        </w:rPr>
        <w:t xml:space="preserve">uando </w:t>
      </w:r>
      <w:r w:rsidR="003E0031">
        <w:rPr>
          <w:rFonts w:ascii="MiRYAD" w:hAnsi="MiRYAD"/>
        </w:rPr>
        <w:t xml:space="preserve">una persona pone en conocimiento del Instituto </w:t>
      </w:r>
      <w:r w:rsidR="003E0031" w:rsidRPr="00DB4669">
        <w:rPr>
          <w:rFonts w:ascii="MiRYAD" w:hAnsi="MiRYAD"/>
        </w:rPr>
        <w:t xml:space="preserve">posibles conductas irregulares de los servidores, </w:t>
      </w:r>
      <w:r w:rsidR="003E0031">
        <w:rPr>
          <w:rFonts w:ascii="MiRYAD" w:hAnsi="MiRYAD"/>
        </w:rPr>
        <w:t>ex</w:t>
      </w:r>
      <w:r w:rsidR="003E0031" w:rsidRPr="00DB4669">
        <w:rPr>
          <w:rFonts w:ascii="MiRYAD" w:hAnsi="MiRYAD"/>
        </w:rPr>
        <w:t xml:space="preserve"> servidores públicos y colaboradores, en el ejercicio de sus funciones públicas.</w:t>
      </w:r>
    </w:p>
    <w:p w:rsidR="00F34F19" w:rsidRDefault="00F34F19">
      <w:pPr>
        <w:rPr>
          <w:rFonts w:ascii="MiRYAD" w:hAnsi="MiRYAD" w:hint="eastAsia"/>
          <w:b/>
          <w:sz w:val="28"/>
          <w:szCs w:val="28"/>
        </w:rPr>
      </w:pPr>
    </w:p>
    <w:p w:rsidR="00614CC1" w:rsidRPr="003E0031" w:rsidRDefault="00614CC1" w:rsidP="000977AF">
      <w:pPr>
        <w:jc w:val="center"/>
        <w:rPr>
          <w:rFonts w:ascii="MiRYAD" w:hAnsi="MiRYAD" w:hint="eastAsia"/>
          <w:b/>
        </w:rPr>
      </w:pPr>
      <w:r w:rsidRPr="003E0031">
        <w:rPr>
          <w:rFonts w:ascii="MiRYAD" w:hAnsi="MiRYAD" w:hint="eastAsia"/>
          <w:b/>
        </w:rPr>
        <w:t>Cuadro c</w:t>
      </w:r>
      <w:r w:rsidR="003E0031">
        <w:rPr>
          <w:rFonts w:ascii="MiRYAD" w:hAnsi="MiRYAD" w:hint="eastAsia"/>
          <w:b/>
        </w:rPr>
        <w:t xml:space="preserve">omparativo </w:t>
      </w:r>
      <w:r w:rsidR="003E0031">
        <w:rPr>
          <w:rFonts w:ascii="MiRYAD" w:hAnsi="MiRYAD"/>
          <w:b/>
        </w:rPr>
        <w:t>Q</w:t>
      </w:r>
      <w:r w:rsidR="003E0031">
        <w:rPr>
          <w:rFonts w:ascii="MiRYAD" w:hAnsi="MiRYAD" w:hint="eastAsia"/>
          <w:b/>
        </w:rPr>
        <w:t xml:space="preserve">uejas por </w:t>
      </w:r>
      <w:r w:rsidR="003E0031">
        <w:rPr>
          <w:rFonts w:ascii="MiRYAD" w:hAnsi="MiRYAD"/>
          <w:b/>
        </w:rPr>
        <w:t>R</w:t>
      </w:r>
      <w:r w:rsidRPr="003E0031">
        <w:rPr>
          <w:rFonts w:ascii="MiRYAD" w:hAnsi="MiRYAD" w:hint="eastAsia"/>
          <w:b/>
        </w:rPr>
        <w:t xml:space="preserve">egional </w:t>
      </w:r>
      <w:r w:rsidR="003E0031">
        <w:rPr>
          <w:rFonts w:ascii="MiRYAD" w:hAnsi="MiRYAD"/>
          <w:b/>
        </w:rPr>
        <w:t>ICBF (</w:t>
      </w:r>
      <w:r w:rsidR="0068573B">
        <w:rPr>
          <w:rFonts w:ascii="MiRYAD" w:hAnsi="MiRYAD"/>
          <w:b/>
        </w:rPr>
        <w:t>mayo</w:t>
      </w:r>
      <w:r w:rsidR="008B38C2">
        <w:rPr>
          <w:rFonts w:ascii="MiRYAD" w:hAnsi="MiRYAD"/>
          <w:b/>
        </w:rPr>
        <w:t xml:space="preserve"> – </w:t>
      </w:r>
      <w:r w:rsidR="0068573B">
        <w:rPr>
          <w:rFonts w:ascii="MiRYAD" w:hAnsi="MiRYAD"/>
          <w:b/>
        </w:rPr>
        <w:t>junio</w:t>
      </w:r>
      <w:r w:rsidR="008B38C2">
        <w:rPr>
          <w:rFonts w:ascii="MiRYAD" w:hAnsi="MiRYAD"/>
          <w:b/>
        </w:rPr>
        <w:t xml:space="preserve"> </w:t>
      </w:r>
      <w:r w:rsidRPr="003E0031">
        <w:rPr>
          <w:rFonts w:ascii="MiRYAD" w:hAnsi="MiRYAD" w:hint="eastAsia"/>
          <w:b/>
        </w:rPr>
        <w:t>2017</w:t>
      </w:r>
      <w:r w:rsidR="003E0031">
        <w:rPr>
          <w:rFonts w:ascii="MiRYAD" w:hAnsi="MiRYAD"/>
          <w:b/>
        </w:rPr>
        <w:t>)</w:t>
      </w:r>
    </w:p>
    <w:p w:rsidR="0076049C" w:rsidRDefault="0076049C">
      <w:pPr>
        <w:rPr>
          <w:rFonts w:ascii="BrowalliaUPC" w:hAnsi="BrowalliaUPC" w:cs="BrowalliaUPC"/>
          <w:b/>
          <w:noProof/>
          <w:lang w:eastAsia="es-CO"/>
        </w:rPr>
      </w:pPr>
    </w:p>
    <w:p w:rsidR="0068573B" w:rsidRDefault="00626500" w:rsidP="00B21DA5">
      <w:pPr>
        <w:jc w:val="center"/>
      </w:pPr>
      <w:r w:rsidRPr="0068573B">
        <w:rPr>
          <w:noProof/>
          <w:lang w:val="es-CO" w:eastAsia="es-CO"/>
        </w:rPr>
        <w:drawing>
          <wp:inline distT="0" distB="0" distL="0" distR="0" wp14:anchorId="398C9292" wp14:editId="60DFCADF">
            <wp:extent cx="3106800" cy="2749305"/>
            <wp:effectExtent l="0" t="0" r="0" b="0"/>
            <wp:docPr id="14342" name="Imagen 14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6800" cy="2749305"/>
                    </a:xfrm>
                    <a:prstGeom prst="rect">
                      <a:avLst/>
                    </a:prstGeom>
                    <a:noFill/>
                    <a:ln>
                      <a:noFill/>
                    </a:ln>
                  </pic:spPr>
                </pic:pic>
              </a:graphicData>
            </a:graphic>
          </wp:inline>
        </w:drawing>
      </w:r>
      <w:r w:rsidRPr="00626500">
        <w:rPr>
          <w:noProof/>
          <w:lang w:val="es-CO" w:eastAsia="es-CO"/>
        </w:rPr>
        <w:drawing>
          <wp:inline distT="0" distB="0" distL="0" distR="0" wp14:anchorId="0476B311" wp14:editId="58C055C9">
            <wp:extent cx="2943225" cy="2765826"/>
            <wp:effectExtent l="0" t="0" r="0" b="0"/>
            <wp:docPr id="14345" name="Imagen 14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47702" cy="2770034"/>
                    </a:xfrm>
                    <a:prstGeom prst="rect">
                      <a:avLst/>
                    </a:prstGeom>
                    <a:noFill/>
                    <a:ln>
                      <a:noFill/>
                    </a:ln>
                  </pic:spPr>
                </pic:pic>
              </a:graphicData>
            </a:graphic>
          </wp:inline>
        </w:drawing>
      </w:r>
    </w:p>
    <w:p w:rsidR="00553848" w:rsidRDefault="00553848">
      <w:pPr>
        <w:rPr>
          <w:rFonts w:ascii="BrowalliaUPC" w:hAnsi="BrowalliaUPC" w:cs="BrowalliaUPC"/>
          <w:b/>
          <w:noProof/>
          <w:lang w:eastAsia="es-CO"/>
        </w:rPr>
      </w:pPr>
      <w:r>
        <w:rPr>
          <w:noProof/>
          <w:lang w:val="es-CO" w:eastAsia="es-CO"/>
        </w:rPr>
        <mc:AlternateContent>
          <mc:Choice Requires="wps">
            <w:drawing>
              <wp:inline distT="0" distB="0" distL="0" distR="0" wp14:anchorId="65A7EC37" wp14:editId="761DDEE8">
                <wp:extent cx="3086100" cy="244475"/>
                <wp:effectExtent l="0" t="0" r="0" b="0"/>
                <wp:docPr id="59405" name="Rectángulo redondeado 59405"/>
                <wp:cNvGraphicFramePr/>
                <a:graphic xmlns:a="http://schemas.openxmlformats.org/drawingml/2006/main">
                  <a:graphicData uri="http://schemas.microsoft.com/office/word/2010/wordprocessingShape">
                    <wps:wsp>
                      <wps:cNvSpPr/>
                      <wps:spPr>
                        <a:xfrm>
                          <a:off x="0" y="0"/>
                          <a:ext cx="3086100" cy="2444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53848" w:rsidRPr="00026ECF" w:rsidRDefault="00553848" w:rsidP="00553848">
                            <w:pPr>
                              <w:rPr>
                                <w:sz w:val="14"/>
                                <w:szCs w:val="14"/>
                              </w:rPr>
                            </w:pPr>
                            <w:r>
                              <w:rPr>
                                <w:color w:val="000000" w:themeColor="text1"/>
                                <w:sz w:val="14"/>
                                <w:szCs w:val="14"/>
                              </w:rPr>
                              <w:t xml:space="preserve">Fuente: Sistema de </w:t>
                            </w:r>
                            <w:r w:rsidRPr="00026ECF">
                              <w:rPr>
                                <w:color w:val="000000" w:themeColor="text1"/>
                                <w:sz w:val="14"/>
                                <w:szCs w:val="14"/>
                              </w:rPr>
                              <w:t xml:space="preserve">Información </w:t>
                            </w:r>
                            <w:r>
                              <w:rPr>
                                <w:color w:val="000000" w:themeColor="text1"/>
                                <w:sz w:val="14"/>
                                <w:szCs w:val="14"/>
                              </w:rPr>
                              <w:t xml:space="preserve">Misional - </w:t>
                            </w:r>
                            <w:r w:rsidRPr="00026ECF">
                              <w:rPr>
                                <w:color w:val="000000" w:themeColor="text1"/>
                                <w:sz w:val="14"/>
                                <w:szCs w:val="14"/>
                              </w:rPr>
                              <w:t xml:space="preserve">SIM </w:t>
                            </w:r>
                            <w:r w:rsidR="008B38C2">
                              <w:rPr>
                                <w:color w:val="000000" w:themeColor="text1"/>
                                <w:sz w:val="14"/>
                                <w:szCs w:val="14"/>
                              </w:rPr>
                              <w:t>Ju</w:t>
                            </w:r>
                            <w:r w:rsidR="00626500">
                              <w:rPr>
                                <w:color w:val="000000" w:themeColor="text1"/>
                                <w:sz w:val="14"/>
                                <w:szCs w:val="14"/>
                              </w:rPr>
                              <w:t>l</w:t>
                            </w:r>
                            <w:r w:rsidR="008B38C2">
                              <w:rPr>
                                <w:color w:val="000000" w:themeColor="text1"/>
                                <w:sz w:val="14"/>
                                <w:szCs w:val="14"/>
                              </w:rPr>
                              <w:t>io</w:t>
                            </w:r>
                            <w:r w:rsidR="00D73E5D">
                              <w:rPr>
                                <w:color w:val="000000" w:themeColor="text1"/>
                                <w:sz w:val="14"/>
                                <w:szCs w:val="14"/>
                              </w:rPr>
                              <w:t xml:space="preserve"> </w:t>
                            </w:r>
                            <w:r>
                              <w:rPr>
                                <w:color w:val="000000" w:themeColor="text1"/>
                                <w:sz w:val="14"/>
                                <w:szCs w:val="14"/>
                              </w:rPr>
                              <w:t>0</w:t>
                            </w:r>
                            <w:r w:rsidR="00626500">
                              <w:rPr>
                                <w:color w:val="000000" w:themeColor="text1"/>
                                <w:sz w:val="14"/>
                                <w:szCs w:val="14"/>
                              </w:rPr>
                              <w:t>4</w:t>
                            </w:r>
                            <w:r>
                              <w:rPr>
                                <w:color w:val="000000" w:themeColor="text1"/>
                                <w:sz w:val="14"/>
                                <w:szCs w:val="14"/>
                              </w:rPr>
                              <w:t xml:space="preserve"> de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5A7EC37" id="Rectángulo redondeado 59405" o:spid="_x0000_s1049" style="width:243pt;height:19.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" filled="f" stroked="f" strokeweight="2pt">
                <v:textbox>
                  <w:txbxContent>
                    <w:p w:rsidR="00553848" w:rsidRPr="00026ECF" w:rsidRDefault="00553848" w:rsidP="00553848">
                      <w:pPr>
                        <w:rPr>
                          <w:sz w:val="14"/>
                          <w:szCs w:val="14"/>
                        </w:rPr>
                      </w:pPr>
                      <w:r>
                        <w:rPr>
                          <w:color w:val="000000" w:themeColor="text1"/>
                          <w:sz w:val="14"/>
                          <w:szCs w:val="14"/>
                        </w:rPr>
                        <w:t xml:space="preserve">Fuente: Sistema de </w:t>
                      </w:r>
                      <w:r w:rsidRPr="00026ECF">
                        <w:rPr>
                          <w:color w:val="000000" w:themeColor="text1"/>
                          <w:sz w:val="14"/>
                          <w:szCs w:val="14"/>
                        </w:rPr>
                        <w:t xml:space="preserve">Información </w:t>
                      </w:r>
                      <w:r>
                        <w:rPr>
                          <w:color w:val="000000" w:themeColor="text1"/>
                          <w:sz w:val="14"/>
                          <w:szCs w:val="14"/>
                        </w:rPr>
                        <w:t xml:space="preserve">Misional - </w:t>
                      </w:r>
                      <w:r w:rsidRPr="00026ECF">
                        <w:rPr>
                          <w:color w:val="000000" w:themeColor="text1"/>
                          <w:sz w:val="14"/>
                          <w:szCs w:val="14"/>
                        </w:rPr>
                        <w:t xml:space="preserve">SIM </w:t>
                      </w:r>
                      <w:r w:rsidR="008B38C2">
                        <w:rPr>
                          <w:color w:val="000000" w:themeColor="text1"/>
                          <w:sz w:val="14"/>
                          <w:szCs w:val="14"/>
                        </w:rPr>
                        <w:t>Ju</w:t>
                      </w:r>
                      <w:r w:rsidR="00626500">
                        <w:rPr>
                          <w:color w:val="000000" w:themeColor="text1"/>
                          <w:sz w:val="14"/>
                          <w:szCs w:val="14"/>
                        </w:rPr>
                        <w:t>l</w:t>
                      </w:r>
                      <w:r w:rsidR="008B38C2">
                        <w:rPr>
                          <w:color w:val="000000" w:themeColor="text1"/>
                          <w:sz w:val="14"/>
                          <w:szCs w:val="14"/>
                        </w:rPr>
                        <w:t>io</w:t>
                      </w:r>
                      <w:r w:rsidR="00D73E5D">
                        <w:rPr>
                          <w:color w:val="000000" w:themeColor="text1"/>
                          <w:sz w:val="14"/>
                          <w:szCs w:val="14"/>
                        </w:rPr>
                        <w:t xml:space="preserve"> </w:t>
                      </w:r>
                      <w:r>
                        <w:rPr>
                          <w:color w:val="000000" w:themeColor="text1"/>
                          <w:sz w:val="14"/>
                          <w:szCs w:val="14"/>
                        </w:rPr>
                        <w:t>0</w:t>
                      </w:r>
                      <w:r w:rsidR="00626500">
                        <w:rPr>
                          <w:color w:val="000000" w:themeColor="text1"/>
                          <w:sz w:val="14"/>
                          <w:szCs w:val="14"/>
                        </w:rPr>
                        <w:t>4</w:t>
                      </w:r>
                      <w:r>
                        <w:rPr>
                          <w:color w:val="000000" w:themeColor="text1"/>
                          <w:sz w:val="14"/>
                          <w:szCs w:val="14"/>
                        </w:rPr>
                        <w:t xml:space="preserve"> de 2017</w:t>
                      </w:r>
                    </w:p>
                  </w:txbxContent>
                </v:textbox>
                <w10:anchorlock/>
              </v:roundrect>
            </w:pict>
          </mc:Fallback>
        </mc:AlternateContent>
      </w:r>
    </w:p>
    <w:p w:rsidR="00A45B41" w:rsidRDefault="00A45B41">
      <w:pPr>
        <w:rPr>
          <w:rFonts w:ascii="BrowalliaUPC" w:hAnsi="BrowalliaUPC" w:cs="BrowalliaUPC"/>
          <w:b/>
          <w:noProof/>
          <w:lang w:eastAsia="es-CO"/>
        </w:rPr>
      </w:pPr>
    </w:p>
    <w:p w:rsidR="0076049C" w:rsidRDefault="00553848">
      <w:pPr>
        <w:rPr>
          <w:rFonts w:ascii="BrowalliaUPC" w:hAnsi="BrowalliaUPC" w:cs="BrowalliaUPC"/>
          <w:b/>
          <w:noProof/>
          <w:lang w:eastAsia="es-CO"/>
        </w:rPr>
      </w:pPr>
      <w:r w:rsidRPr="0097258E">
        <w:rPr>
          <w:noProof/>
          <w:lang w:val="es-CO" w:eastAsia="es-CO"/>
        </w:rPr>
        <w:drawing>
          <wp:inline distT="0" distB="0" distL="0" distR="0" wp14:anchorId="72FD5DD1" wp14:editId="7D051EB9">
            <wp:extent cx="3438525" cy="581025"/>
            <wp:effectExtent l="0" t="0" r="0" b="9525"/>
            <wp:docPr id="59404" name="Imagen 59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38525" cy="581025"/>
                    </a:xfrm>
                    <a:prstGeom prst="rect">
                      <a:avLst/>
                    </a:prstGeom>
                    <a:noFill/>
                    <a:ln>
                      <a:noFill/>
                    </a:ln>
                  </pic:spPr>
                </pic:pic>
              </a:graphicData>
            </a:graphic>
          </wp:inline>
        </w:drawing>
      </w:r>
    </w:p>
    <w:p w:rsidR="00553848" w:rsidRDefault="00553848" w:rsidP="00553848">
      <w:pPr>
        <w:rPr>
          <w:rFonts w:ascii="MiRYAD" w:hAnsi="MiRYAD" w:hint="eastAsia"/>
        </w:rPr>
      </w:pPr>
    </w:p>
    <w:p w:rsidR="00553848" w:rsidRPr="00A45B41" w:rsidRDefault="00553848" w:rsidP="00553848">
      <w:pPr>
        <w:rPr>
          <w:rFonts w:ascii="MiRYAD" w:hAnsi="MiRYAD" w:hint="eastAsia"/>
          <w:sz w:val="18"/>
          <w:szCs w:val="18"/>
        </w:rPr>
      </w:pPr>
      <w:r w:rsidRPr="00A45B41">
        <w:rPr>
          <w:rFonts w:ascii="MiRYAD" w:hAnsi="MiRYAD"/>
          <w:sz w:val="18"/>
          <w:szCs w:val="18"/>
        </w:rPr>
        <w:t>* Peticiones que se reciben en las Direcciones / Sub direcciones y Oficinas que se encuentran en la Sede Nacional.</w:t>
      </w:r>
    </w:p>
    <w:p w:rsidR="0076049C" w:rsidRDefault="0076049C">
      <w:pPr>
        <w:rPr>
          <w:rFonts w:ascii="BrowalliaUPC" w:hAnsi="BrowalliaUPC" w:cs="BrowalliaUPC"/>
          <w:b/>
          <w:noProof/>
          <w:lang w:eastAsia="es-CO"/>
        </w:rPr>
      </w:pPr>
    </w:p>
    <w:p w:rsidR="00A45B41" w:rsidRDefault="00A45B41">
      <w:pPr>
        <w:rPr>
          <w:rFonts w:ascii="BrowalliaUPC" w:hAnsi="BrowalliaUPC" w:cs="BrowalliaUPC"/>
          <w:b/>
          <w:noProof/>
          <w:lang w:eastAsia="es-CO"/>
        </w:rPr>
      </w:pPr>
    </w:p>
    <w:p w:rsidR="00FE5FFE" w:rsidRDefault="00FE5FFE" w:rsidP="00FE5FFE">
      <w:pPr>
        <w:spacing w:before="100" w:beforeAutospacing="1" w:after="100" w:afterAutospacing="1"/>
        <w:contextualSpacing/>
        <w:jc w:val="both"/>
        <w:rPr>
          <w:rFonts w:ascii="MiRYAD" w:hAnsi="MiRYAD" w:hint="eastAsia"/>
        </w:rPr>
      </w:pPr>
      <w:r w:rsidRPr="0076049C">
        <w:rPr>
          <w:rFonts w:ascii="MiRYAD" w:hAnsi="MiRYAD"/>
        </w:rPr>
        <w:t xml:space="preserve">En el mes de </w:t>
      </w:r>
      <w:r w:rsidR="00626500">
        <w:rPr>
          <w:rFonts w:ascii="MiRYAD" w:hAnsi="MiRYAD"/>
          <w:b/>
        </w:rPr>
        <w:t>junio</w:t>
      </w:r>
      <w:r w:rsidR="008D6154">
        <w:rPr>
          <w:rFonts w:ascii="MiRYAD" w:hAnsi="MiRYAD"/>
        </w:rPr>
        <w:t xml:space="preserve"> </w:t>
      </w:r>
      <w:r w:rsidRPr="0076049C">
        <w:rPr>
          <w:rFonts w:ascii="MiRYAD" w:hAnsi="MiRYAD"/>
        </w:rPr>
        <w:t>de 201</w:t>
      </w:r>
      <w:r>
        <w:rPr>
          <w:rFonts w:ascii="MiRYAD" w:hAnsi="MiRYAD"/>
        </w:rPr>
        <w:t>7</w:t>
      </w:r>
      <w:r w:rsidRPr="0076049C">
        <w:rPr>
          <w:rFonts w:ascii="MiRYAD" w:hAnsi="MiRYAD"/>
        </w:rPr>
        <w:t xml:space="preserve"> se recibieron </w:t>
      </w:r>
      <w:r w:rsidR="008B38C2">
        <w:rPr>
          <w:rFonts w:ascii="MiRYAD" w:hAnsi="MiRYAD"/>
        </w:rPr>
        <w:t>2</w:t>
      </w:r>
      <w:r w:rsidR="00626500">
        <w:rPr>
          <w:rFonts w:ascii="MiRYAD" w:hAnsi="MiRYAD"/>
        </w:rPr>
        <w:t>58</w:t>
      </w:r>
      <w:r w:rsidR="008B38C2">
        <w:rPr>
          <w:rFonts w:ascii="MiRYAD" w:hAnsi="MiRYAD"/>
        </w:rPr>
        <w:t xml:space="preserve"> </w:t>
      </w:r>
      <w:r w:rsidRPr="0076049C">
        <w:rPr>
          <w:rFonts w:ascii="MiRYAD" w:hAnsi="MiRYAD"/>
        </w:rPr>
        <w:t xml:space="preserve">quejas, </w:t>
      </w:r>
      <w:r w:rsidR="003E0031">
        <w:rPr>
          <w:rFonts w:ascii="MiRYAD" w:hAnsi="MiRYAD"/>
        </w:rPr>
        <w:t>evidenciando</w:t>
      </w:r>
      <w:r w:rsidRPr="0076049C">
        <w:rPr>
          <w:rFonts w:ascii="MiRYAD" w:hAnsi="MiRYAD"/>
        </w:rPr>
        <w:t xml:space="preserve"> un </w:t>
      </w:r>
      <w:r w:rsidR="008B38C2">
        <w:rPr>
          <w:rFonts w:ascii="MiRYAD" w:hAnsi="MiRYAD"/>
        </w:rPr>
        <w:t xml:space="preserve">aumento </w:t>
      </w:r>
      <w:r w:rsidRPr="0076049C">
        <w:rPr>
          <w:rFonts w:ascii="MiRYAD" w:hAnsi="MiRYAD"/>
        </w:rPr>
        <w:t xml:space="preserve">del </w:t>
      </w:r>
      <w:r w:rsidR="008B38C2" w:rsidRPr="008B38C2">
        <w:rPr>
          <w:rFonts w:ascii="MiRYAD" w:hAnsi="MiRYAD"/>
        </w:rPr>
        <w:t>5%</w:t>
      </w:r>
      <w:r w:rsidRPr="0076049C">
        <w:rPr>
          <w:rFonts w:ascii="MiRYAD" w:hAnsi="MiRYAD"/>
        </w:rPr>
        <w:t xml:space="preserve"> respecto a </w:t>
      </w:r>
      <w:r w:rsidR="00626500">
        <w:rPr>
          <w:rFonts w:ascii="MiRYAD" w:hAnsi="MiRYAD"/>
        </w:rPr>
        <w:t>mayo</w:t>
      </w:r>
      <w:r w:rsidR="003E0031">
        <w:rPr>
          <w:rFonts w:ascii="MiRYAD" w:hAnsi="MiRYAD"/>
        </w:rPr>
        <w:t xml:space="preserve">. </w:t>
      </w:r>
      <w:r w:rsidR="008B38C2">
        <w:rPr>
          <w:rFonts w:ascii="MiRYAD" w:hAnsi="MiRYAD" w:hint="eastAsia"/>
        </w:rPr>
        <w:t>E</w:t>
      </w:r>
      <w:r w:rsidR="008B38C2">
        <w:rPr>
          <w:rFonts w:ascii="MiRYAD" w:hAnsi="MiRYAD"/>
        </w:rPr>
        <w:t>l incremento porcentual más significativo en el número de Quejas se presentó principalmente en las Regionales</w:t>
      </w:r>
      <w:r w:rsidR="00B21DA5" w:rsidRPr="00E274EE">
        <w:rPr>
          <w:rFonts w:ascii="MiRYAD" w:hAnsi="MiRYAD"/>
        </w:rPr>
        <w:t>:</w:t>
      </w:r>
      <w:r w:rsidR="003E0031">
        <w:rPr>
          <w:rFonts w:ascii="MiRYAD" w:hAnsi="MiRYAD"/>
        </w:rPr>
        <w:t xml:space="preserve"> </w:t>
      </w:r>
      <w:r w:rsidR="00626500">
        <w:rPr>
          <w:rFonts w:ascii="MiRYAD" w:hAnsi="MiRYAD"/>
        </w:rPr>
        <w:t>Risaralda</w:t>
      </w:r>
      <w:r w:rsidR="002B477D">
        <w:rPr>
          <w:rFonts w:ascii="MiRYAD" w:hAnsi="MiRYAD"/>
        </w:rPr>
        <w:t xml:space="preserve"> (</w:t>
      </w:r>
      <w:r w:rsidR="00626500">
        <w:rPr>
          <w:rFonts w:ascii="MiRYAD" w:hAnsi="MiRYAD"/>
        </w:rPr>
        <w:t>1.0</w:t>
      </w:r>
      <w:r w:rsidR="008B38C2">
        <w:rPr>
          <w:rFonts w:ascii="MiRYAD" w:hAnsi="MiRYAD"/>
        </w:rPr>
        <w:t>00</w:t>
      </w:r>
      <w:r w:rsidR="002B477D">
        <w:rPr>
          <w:rFonts w:ascii="MiRYAD" w:hAnsi="MiRYAD"/>
        </w:rPr>
        <w:t xml:space="preserve">%), </w:t>
      </w:r>
      <w:r w:rsidR="00626500">
        <w:rPr>
          <w:rFonts w:ascii="MiRYAD" w:hAnsi="MiRYAD"/>
        </w:rPr>
        <w:t>Córdoba</w:t>
      </w:r>
      <w:r w:rsidR="008D6154">
        <w:rPr>
          <w:rFonts w:ascii="MiRYAD" w:hAnsi="MiRYAD"/>
        </w:rPr>
        <w:t xml:space="preserve"> </w:t>
      </w:r>
      <w:r w:rsidR="003E0031">
        <w:rPr>
          <w:rFonts w:ascii="MiRYAD" w:hAnsi="MiRYAD"/>
        </w:rPr>
        <w:t>(</w:t>
      </w:r>
      <w:r w:rsidR="00626500">
        <w:rPr>
          <w:rFonts w:ascii="MiRYAD" w:hAnsi="MiRYAD"/>
        </w:rPr>
        <w:t>6</w:t>
      </w:r>
      <w:r w:rsidR="008B38C2">
        <w:rPr>
          <w:rFonts w:ascii="MiRYAD" w:hAnsi="MiRYAD"/>
        </w:rPr>
        <w:t>00</w:t>
      </w:r>
      <w:r w:rsidR="003E0031">
        <w:rPr>
          <w:rFonts w:ascii="MiRYAD" w:hAnsi="MiRYAD"/>
        </w:rPr>
        <w:t>%)</w:t>
      </w:r>
      <w:r w:rsidR="00B21DA5">
        <w:rPr>
          <w:rFonts w:ascii="MiRYAD" w:hAnsi="MiRYAD"/>
        </w:rPr>
        <w:t xml:space="preserve">, </w:t>
      </w:r>
      <w:r w:rsidR="00626500">
        <w:rPr>
          <w:rFonts w:ascii="MiRYAD" w:hAnsi="MiRYAD"/>
        </w:rPr>
        <w:t>Magdalena</w:t>
      </w:r>
      <w:r w:rsidR="008B38C2">
        <w:rPr>
          <w:rFonts w:ascii="MiRYAD" w:hAnsi="MiRYAD"/>
        </w:rPr>
        <w:t xml:space="preserve"> </w:t>
      </w:r>
      <w:r w:rsidR="00B21DA5">
        <w:rPr>
          <w:rFonts w:ascii="MiRYAD" w:hAnsi="MiRYAD"/>
        </w:rPr>
        <w:t>(</w:t>
      </w:r>
      <w:r w:rsidR="00626500">
        <w:rPr>
          <w:rFonts w:ascii="MiRYAD" w:hAnsi="MiRYAD"/>
        </w:rPr>
        <w:t>3</w:t>
      </w:r>
      <w:r w:rsidR="008B38C2">
        <w:rPr>
          <w:rFonts w:ascii="MiRYAD" w:hAnsi="MiRYAD"/>
        </w:rPr>
        <w:t>00</w:t>
      </w:r>
      <w:r w:rsidR="00B21DA5">
        <w:rPr>
          <w:rFonts w:ascii="MiRYAD" w:hAnsi="MiRYAD"/>
        </w:rPr>
        <w:t>%)</w:t>
      </w:r>
      <w:r w:rsidR="00C565D9">
        <w:rPr>
          <w:rFonts w:ascii="MiRYAD" w:hAnsi="MiRYAD"/>
        </w:rPr>
        <w:t xml:space="preserve">, </w:t>
      </w:r>
      <w:r w:rsidR="00626500">
        <w:rPr>
          <w:rFonts w:ascii="MiRYAD" w:hAnsi="MiRYAD"/>
        </w:rPr>
        <w:t>Atlántico</w:t>
      </w:r>
      <w:r w:rsidR="00C565D9">
        <w:rPr>
          <w:rFonts w:ascii="MiRYAD" w:hAnsi="MiRYAD"/>
        </w:rPr>
        <w:t xml:space="preserve"> (1</w:t>
      </w:r>
      <w:r w:rsidR="00626500">
        <w:rPr>
          <w:rFonts w:ascii="MiRYAD" w:hAnsi="MiRYAD"/>
        </w:rPr>
        <w:t>50</w:t>
      </w:r>
      <w:r w:rsidR="00C565D9">
        <w:rPr>
          <w:rFonts w:ascii="MiRYAD" w:hAnsi="MiRYAD"/>
        </w:rPr>
        <w:t>%)</w:t>
      </w:r>
      <w:r w:rsidR="003E0031">
        <w:rPr>
          <w:rFonts w:ascii="MiRYAD" w:hAnsi="MiRYAD"/>
        </w:rPr>
        <w:t xml:space="preserve"> y </w:t>
      </w:r>
      <w:r w:rsidR="00626500">
        <w:rPr>
          <w:rFonts w:ascii="MiRYAD" w:hAnsi="MiRYAD"/>
        </w:rPr>
        <w:t>Sede Nacional</w:t>
      </w:r>
      <w:r w:rsidR="002B477D">
        <w:rPr>
          <w:rFonts w:ascii="MiRYAD" w:hAnsi="MiRYAD"/>
        </w:rPr>
        <w:t xml:space="preserve"> </w:t>
      </w:r>
      <w:r w:rsidR="003E0031">
        <w:rPr>
          <w:rFonts w:ascii="MiRYAD" w:hAnsi="MiRYAD"/>
        </w:rPr>
        <w:t>(</w:t>
      </w:r>
      <w:r w:rsidR="008B38C2">
        <w:rPr>
          <w:rFonts w:ascii="MiRYAD" w:hAnsi="MiRYAD"/>
        </w:rPr>
        <w:t>1</w:t>
      </w:r>
      <w:r w:rsidR="00626500">
        <w:rPr>
          <w:rFonts w:ascii="MiRYAD" w:hAnsi="MiRYAD"/>
        </w:rPr>
        <w:t>4</w:t>
      </w:r>
      <w:r w:rsidR="008B38C2">
        <w:rPr>
          <w:rFonts w:ascii="MiRYAD" w:hAnsi="MiRYAD"/>
        </w:rPr>
        <w:t>0</w:t>
      </w:r>
      <w:r w:rsidR="003E0031">
        <w:rPr>
          <w:rFonts w:ascii="MiRYAD" w:hAnsi="MiRYAD"/>
        </w:rPr>
        <w:t>%).</w:t>
      </w:r>
    </w:p>
    <w:p w:rsidR="003E0031" w:rsidRDefault="003E0031" w:rsidP="00FE5FFE">
      <w:pPr>
        <w:spacing w:before="100" w:beforeAutospacing="1" w:after="100" w:afterAutospacing="1"/>
        <w:contextualSpacing/>
        <w:jc w:val="both"/>
        <w:rPr>
          <w:rFonts w:ascii="MiRYAD" w:hAnsi="MiRYAD" w:hint="eastAsia"/>
        </w:rPr>
      </w:pPr>
    </w:p>
    <w:p w:rsidR="009325F9" w:rsidRDefault="009325F9" w:rsidP="00FE5FFE">
      <w:pPr>
        <w:spacing w:before="100" w:beforeAutospacing="1" w:after="100" w:afterAutospacing="1"/>
        <w:contextualSpacing/>
        <w:jc w:val="both"/>
        <w:rPr>
          <w:rFonts w:ascii="MiRYAD" w:hAnsi="MiRYAD" w:hint="eastAsia"/>
        </w:rPr>
      </w:pPr>
    </w:p>
    <w:p w:rsidR="003E0031" w:rsidRDefault="003E0031" w:rsidP="00FE5FFE">
      <w:pPr>
        <w:spacing w:before="100" w:beforeAutospacing="1" w:after="100" w:afterAutospacing="1"/>
        <w:contextualSpacing/>
        <w:jc w:val="both"/>
        <w:rPr>
          <w:rFonts w:ascii="MiRYAD" w:hAnsi="MiRYAD" w:hint="eastAsia"/>
        </w:rPr>
      </w:pPr>
    </w:p>
    <w:p w:rsidR="003A5DEE" w:rsidRDefault="003A5DEE">
      <w:pPr>
        <w:rPr>
          <w:rFonts w:ascii="MiRYAD" w:hAnsi="MiRYAD" w:hint="eastAsia"/>
          <w:b/>
          <w:sz w:val="28"/>
          <w:szCs w:val="28"/>
        </w:rPr>
      </w:pPr>
    </w:p>
    <w:p w:rsidR="00553848" w:rsidRDefault="00553848" w:rsidP="003E0031">
      <w:pPr>
        <w:spacing w:before="100" w:beforeAutospacing="1" w:after="100" w:afterAutospacing="1"/>
        <w:contextualSpacing/>
        <w:jc w:val="both"/>
        <w:rPr>
          <w:rFonts w:ascii="MiRYAD" w:hAnsi="MiRYAD" w:hint="eastAsia"/>
        </w:rPr>
      </w:pPr>
    </w:p>
    <w:p w:rsidR="00891082" w:rsidRDefault="00891082" w:rsidP="003E0031">
      <w:pPr>
        <w:spacing w:before="100" w:beforeAutospacing="1" w:after="100" w:afterAutospacing="1"/>
        <w:contextualSpacing/>
        <w:jc w:val="both"/>
        <w:rPr>
          <w:rFonts w:ascii="MiRYAD" w:hAnsi="MiRYAD" w:hint="eastAsia"/>
        </w:rPr>
      </w:pPr>
    </w:p>
    <w:p w:rsidR="00891082" w:rsidRDefault="00891082" w:rsidP="003E0031">
      <w:pPr>
        <w:spacing w:before="100" w:beforeAutospacing="1" w:after="100" w:afterAutospacing="1"/>
        <w:contextualSpacing/>
        <w:jc w:val="both"/>
        <w:rPr>
          <w:rFonts w:ascii="MiRYAD" w:hAnsi="MiRYAD" w:hint="eastAsia"/>
        </w:rPr>
      </w:pPr>
    </w:p>
    <w:p w:rsidR="00891082" w:rsidRDefault="00891082" w:rsidP="003E0031">
      <w:pPr>
        <w:spacing w:before="100" w:beforeAutospacing="1" w:after="100" w:afterAutospacing="1"/>
        <w:contextualSpacing/>
        <w:jc w:val="both"/>
        <w:rPr>
          <w:rFonts w:ascii="MiRYAD" w:hAnsi="MiRYAD" w:hint="eastAsia"/>
        </w:rPr>
      </w:pPr>
    </w:p>
    <w:p w:rsidR="00891082" w:rsidRDefault="00891082" w:rsidP="003E0031">
      <w:pPr>
        <w:spacing w:before="100" w:beforeAutospacing="1" w:after="100" w:afterAutospacing="1"/>
        <w:contextualSpacing/>
        <w:jc w:val="both"/>
        <w:rPr>
          <w:rFonts w:ascii="MiRYAD" w:hAnsi="MiRYAD" w:hint="eastAsia"/>
        </w:rPr>
      </w:pPr>
    </w:p>
    <w:p w:rsidR="003E0031" w:rsidRPr="00C65936" w:rsidRDefault="003E0031" w:rsidP="003E0031">
      <w:pPr>
        <w:spacing w:before="100" w:beforeAutospacing="1" w:after="100" w:afterAutospacing="1"/>
        <w:contextualSpacing/>
        <w:jc w:val="both"/>
        <w:rPr>
          <w:rFonts w:ascii="MiRYAD" w:hAnsi="MiRYAD" w:hint="eastAsia"/>
        </w:rPr>
      </w:pPr>
      <w:r w:rsidRPr="00246742">
        <w:rPr>
          <w:rFonts w:ascii="MiRYAD" w:hAnsi="MiRYAD"/>
          <w:noProof/>
          <w:lang w:val="es-CO" w:eastAsia="es-CO"/>
        </w:rPr>
        <mc:AlternateContent>
          <mc:Choice Requires="wps">
            <w:drawing>
              <wp:anchor distT="0" distB="0" distL="114300" distR="114300" simplePos="0" relativeHeight="251703296" behindDoc="0" locked="0" layoutInCell="1" allowOverlap="1" wp14:anchorId="48788C87" wp14:editId="53B3F17B">
                <wp:simplePos x="0" y="0"/>
                <wp:positionH relativeFrom="page">
                  <wp:align>right</wp:align>
                </wp:positionH>
                <wp:positionV relativeFrom="page">
                  <wp:posOffset>352425</wp:posOffset>
                </wp:positionV>
                <wp:extent cx="3886200" cy="1257300"/>
                <wp:effectExtent l="0" t="0" r="0" b="0"/>
                <wp:wrapNone/>
                <wp:docPr id="50184" name="Text Box 29"/>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3E0031" w:rsidRPr="00027F85" w:rsidRDefault="003E0031" w:rsidP="003E0031">
                            <w:pPr>
                              <w:jc w:val="right"/>
                              <w:rPr>
                                <w:rFonts w:ascii="Myriad Pro Semibold Cond" w:hAnsi="Myriad Pro Semibold Cond"/>
                                <w:color w:val="FFFFFF" w:themeColor="background1"/>
                                <w:sz w:val="60"/>
                                <w:szCs w:val="60"/>
                              </w:rPr>
                            </w:pPr>
                            <w:r w:rsidRPr="00027F85">
                              <w:rPr>
                                <w:rFonts w:ascii="Myriad Pro Semibold Cond" w:hAnsi="Myriad Pro Semibold Cond"/>
                                <w:color w:val="FFFFFF" w:themeColor="background1"/>
                                <w:sz w:val="60"/>
                                <w:szCs w:val="60"/>
                              </w:rPr>
                              <w:t>QUEJAS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788C87" id="_x0000_s1050" type="#_x0000_t202" style="position:absolute;left:0;text-align:left;margin-left:254.8pt;margin-top:27.75pt;width:306pt;height:99pt;z-index:251703296;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" filled="f" stroked="f">
                <v:textbox>
                  <w:txbxContent>
                    <w:p w:rsidR="003E0031" w:rsidRPr="00027F85" w:rsidRDefault="003E0031" w:rsidP="003E0031">
                      <w:pPr>
                        <w:jc w:val="right"/>
                        <w:rPr>
                          <w:rFonts w:ascii="Myriad Pro Semibold Cond" w:hAnsi="Myriad Pro Semibold Cond"/>
                          <w:color w:val="FFFFFF" w:themeColor="background1"/>
                          <w:sz w:val="60"/>
                          <w:szCs w:val="60"/>
                        </w:rPr>
                      </w:pPr>
                      <w:r w:rsidRPr="00027F85">
                        <w:rPr>
                          <w:rFonts w:ascii="Myriad Pro Semibold Cond" w:hAnsi="Myriad Pro Semibold Cond"/>
                          <w:color w:val="FFFFFF" w:themeColor="background1"/>
                          <w:sz w:val="60"/>
                          <w:szCs w:val="60"/>
                        </w:rPr>
                        <w:t>QUEJAS</w:t>
                      </w:r>
                    </w:p>
                  </w:txbxContent>
                </v:textbox>
                <w10:wrap anchorx="page" anchory="page"/>
              </v:shape>
            </w:pict>
          </mc:Fallback>
        </mc:AlternateContent>
      </w:r>
      <w:r>
        <w:rPr>
          <w:rFonts w:ascii="MiRYAD" w:hAnsi="MiRYAD"/>
        </w:rPr>
        <w:t>L</w:t>
      </w:r>
      <w:r w:rsidRPr="00C65936">
        <w:rPr>
          <w:rFonts w:ascii="MiRYAD" w:hAnsi="MiRYAD"/>
        </w:rPr>
        <w:t>os motivos por los cuáles se presenta el mayor número de quejas son: Incumplimiento, abuso o extralimi</w:t>
      </w:r>
      <w:r>
        <w:rPr>
          <w:rFonts w:ascii="MiRYAD" w:hAnsi="MiRYAD"/>
        </w:rPr>
        <w:t xml:space="preserve">tación de deberes o funciones, </w:t>
      </w:r>
      <w:r w:rsidR="007B0F6B">
        <w:rPr>
          <w:rFonts w:ascii="MiRYAD" w:hAnsi="MiRYAD"/>
        </w:rPr>
        <w:t>d</w:t>
      </w:r>
      <w:r w:rsidR="007B0F6B" w:rsidRPr="007B0F6B">
        <w:rPr>
          <w:rFonts w:ascii="MiRYAD" w:hAnsi="MiRYAD"/>
        </w:rPr>
        <w:t>emora en la atención (omitir, negar, retardar o entrabar de asuntos a su cargo o prestación del servicio)</w:t>
      </w:r>
      <w:r>
        <w:rPr>
          <w:rFonts w:ascii="MiRYAD" w:hAnsi="MiRYAD"/>
        </w:rPr>
        <w:t>, maltrato al c</w:t>
      </w:r>
      <w:r w:rsidRPr="00C65936">
        <w:rPr>
          <w:rFonts w:ascii="MiRYAD" w:hAnsi="MiRYAD"/>
        </w:rPr>
        <w:t>iudadano, afectando principalmente los servicios de: Proceso Administrativo de Restablecimiento de Derechos, servicio al ciudadano y asuntos conciliables como fijación de custodia y cuidado personal.</w:t>
      </w:r>
    </w:p>
    <w:p w:rsidR="003E0031" w:rsidRDefault="003E0031" w:rsidP="003E0031">
      <w:pPr>
        <w:jc w:val="center"/>
        <w:rPr>
          <w:rFonts w:ascii="MiRYAD" w:hAnsi="MiRYAD" w:hint="eastAsia"/>
          <w:b/>
        </w:rPr>
      </w:pPr>
    </w:p>
    <w:p w:rsidR="0076049C" w:rsidRPr="003E0031" w:rsidRDefault="0076049C" w:rsidP="003E0031">
      <w:pPr>
        <w:jc w:val="center"/>
        <w:rPr>
          <w:rFonts w:ascii="MiRYAD" w:hAnsi="MiRYAD" w:hint="eastAsia"/>
          <w:b/>
        </w:rPr>
      </w:pPr>
      <w:r w:rsidRPr="003E0031">
        <w:rPr>
          <w:rFonts w:ascii="MiRYAD" w:hAnsi="MiRYAD"/>
          <w:b/>
        </w:rPr>
        <w:t>M</w:t>
      </w:r>
      <w:r w:rsidRPr="003E0031">
        <w:rPr>
          <w:rFonts w:ascii="MiRYAD" w:hAnsi="MiRYAD" w:hint="eastAsia"/>
          <w:b/>
        </w:rPr>
        <w:t>otivos y servicios afectados por quejas</w:t>
      </w:r>
      <w:r w:rsidR="000A426C">
        <w:rPr>
          <w:rFonts w:ascii="MiRYAD" w:hAnsi="MiRYAD"/>
          <w:b/>
        </w:rPr>
        <w:t>.</w:t>
      </w:r>
      <w:r w:rsidR="000A426C" w:rsidRPr="000A426C">
        <w:rPr>
          <w:rFonts w:ascii="MiRYAD" w:hAnsi="MiRYAD"/>
          <w:b/>
        </w:rPr>
        <w:t xml:space="preserve"> </w:t>
      </w:r>
      <w:r w:rsidR="0031272C">
        <w:rPr>
          <w:rFonts w:ascii="MiRYAD" w:hAnsi="MiRYAD"/>
          <w:b/>
        </w:rPr>
        <w:t>Juni</w:t>
      </w:r>
      <w:r w:rsidR="002B43E5">
        <w:rPr>
          <w:rFonts w:ascii="MiRYAD" w:hAnsi="MiRYAD"/>
          <w:b/>
        </w:rPr>
        <w:t>o</w:t>
      </w:r>
      <w:r w:rsidR="00E03FD6">
        <w:rPr>
          <w:rFonts w:ascii="MiRYAD" w:hAnsi="MiRYAD"/>
          <w:b/>
        </w:rPr>
        <w:t xml:space="preserve"> </w:t>
      </w:r>
      <w:r w:rsidR="000A426C">
        <w:rPr>
          <w:rFonts w:ascii="MiRYAD" w:hAnsi="MiRYAD"/>
          <w:b/>
        </w:rPr>
        <w:t>2017</w:t>
      </w:r>
    </w:p>
    <w:p w:rsidR="005A68EA" w:rsidRDefault="001E15E9" w:rsidP="001E15E9">
      <w:pPr>
        <w:spacing w:before="100" w:beforeAutospacing="1" w:after="100" w:afterAutospacing="1"/>
        <w:contextualSpacing/>
        <w:jc w:val="center"/>
        <w:rPr>
          <w:rFonts w:ascii="MiRYAD" w:hAnsi="MiRYAD" w:hint="eastAsia"/>
        </w:rPr>
      </w:pPr>
      <w:r w:rsidRPr="001E15E9">
        <w:rPr>
          <w:noProof/>
          <w:lang w:val="es-CO" w:eastAsia="es-CO"/>
        </w:rPr>
        <w:t xml:space="preserve"> </w:t>
      </w:r>
      <w:r w:rsidR="0031272C" w:rsidRPr="0031272C">
        <w:rPr>
          <w:noProof/>
          <w:lang w:val="es-CO" w:eastAsia="es-CO"/>
        </w:rPr>
        <w:drawing>
          <wp:inline distT="0" distB="0" distL="0" distR="0" wp14:anchorId="3943DEBD" wp14:editId="7BC4D771">
            <wp:extent cx="6404610" cy="3216330"/>
            <wp:effectExtent l="0" t="0" r="0" b="3175"/>
            <wp:docPr id="14349" name="Imagen 14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4610" cy="3216330"/>
                    </a:xfrm>
                    <a:prstGeom prst="rect">
                      <a:avLst/>
                    </a:prstGeom>
                    <a:noFill/>
                    <a:ln>
                      <a:noFill/>
                    </a:ln>
                  </pic:spPr>
                </pic:pic>
              </a:graphicData>
            </a:graphic>
          </wp:inline>
        </w:drawing>
      </w:r>
    </w:p>
    <w:p w:rsidR="003E0031" w:rsidRDefault="003E0031" w:rsidP="00C65936">
      <w:pPr>
        <w:spacing w:before="100" w:beforeAutospacing="1" w:after="100" w:afterAutospacing="1"/>
        <w:contextualSpacing/>
        <w:jc w:val="both"/>
        <w:rPr>
          <w:rFonts w:ascii="MiRYAD" w:hAnsi="MiRYAD" w:hint="eastAsia"/>
        </w:rPr>
      </w:pPr>
      <w:r w:rsidRPr="00B9282D">
        <w:rPr>
          <w:rFonts w:ascii="BrowalliaUPC" w:hAnsi="BrowalliaUPC" w:cs="BrowalliaUPC"/>
          <w:noProof/>
          <w:szCs w:val="20"/>
          <w:lang w:val="es-CO" w:eastAsia="es-CO"/>
        </w:rPr>
        <mc:AlternateContent>
          <mc:Choice Requires="wps">
            <w:drawing>
              <wp:inline distT="0" distB="0" distL="0" distR="0" wp14:anchorId="498A01A3" wp14:editId="4E6DA028">
                <wp:extent cx="2562225" cy="247650"/>
                <wp:effectExtent l="0" t="0" r="0" b="0"/>
                <wp:docPr id="594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7650"/>
                        </a:xfrm>
                        <a:prstGeom prst="rect">
                          <a:avLst/>
                        </a:prstGeom>
                        <a:noFill/>
                        <a:ln w="9525">
                          <a:noFill/>
                          <a:miter lim="800000"/>
                          <a:headEnd/>
                          <a:tailEnd/>
                        </a:ln>
                      </wps:spPr>
                      <wps:txbx>
                        <w:txbxContent>
                          <w:p w:rsidR="003A5DEE" w:rsidRPr="00F733E9" w:rsidRDefault="003A5DEE" w:rsidP="003A5DEE">
                            <w:pPr>
                              <w:rPr>
                                <w:rFonts w:cs="BrowalliaUPC"/>
                                <w:sz w:val="16"/>
                                <w:szCs w:val="16"/>
                              </w:rPr>
                            </w:pPr>
                            <w:r w:rsidRPr="00F733E9">
                              <w:rPr>
                                <w:rFonts w:cs="BrowalliaUPC"/>
                                <w:sz w:val="16"/>
                                <w:szCs w:val="16"/>
                              </w:rPr>
                              <w:t>Fuente: Informes SIM, corte 0</w:t>
                            </w:r>
                            <w:r w:rsidR="0031272C">
                              <w:rPr>
                                <w:rFonts w:cs="BrowalliaUPC"/>
                                <w:sz w:val="16"/>
                                <w:szCs w:val="16"/>
                              </w:rPr>
                              <w:t>4</w:t>
                            </w:r>
                            <w:r w:rsidRPr="00F733E9">
                              <w:rPr>
                                <w:rFonts w:cs="BrowalliaUPC"/>
                                <w:sz w:val="16"/>
                                <w:szCs w:val="16"/>
                              </w:rPr>
                              <w:t xml:space="preserve"> de </w:t>
                            </w:r>
                            <w:r w:rsidR="00446974">
                              <w:rPr>
                                <w:rFonts w:cs="BrowalliaUPC"/>
                                <w:sz w:val="16"/>
                                <w:szCs w:val="16"/>
                              </w:rPr>
                              <w:t>J</w:t>
                            </w:r>
                            <w:r w:rsidR="0031272C">
                              <w:rPr>
                                <w:rFonts w:cs="BrowalliaUPC"/>
                                <w:sz w:val="16"/>
                                <w:szCs w:val="16"/>
                              </w:rPr>
                              <w:t>ul</w:t>
                            </w:r>
                            <w:r w:rsidR="002B43E5">
                              <w:rPr>
                                <w:rFonts w:cs="BrowalliaUPC"/>
                                <w:sz w:val="16"/>
                                <w:szCs w:val="16"/>
                              </w:rPr>
                              <w:t xml:space="preserve">io </w:t>
                            </w:r>
                            <w:r w:rsidRPr="00F733E9">
                              <w:rPr>
                                <w:rFonts w:cs="BrowalliaUPC"/>
                                <w:sz w:val="16"/>
                                <w:szCs w:val="16"/>
                              </w:rPr>
                              <w:t>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8A01A3" id="Cuadro de texto 2" o:spid="_x0000_s1051" type="#_x0000_t202" style="width:201.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" filled="f" stroked="f">
                <v:textbox>
                  <w:txbxContent>
                    <w:p w:rsidR="003A5DEE" w:rsidRPr="00F733E9" w:rsidRDefault="003A5DEE" w:rsidP="003A5DEE">
                      <w:pPr>
                        <w:rPr>
                          <w:rFonts w:cs="BrowalliaUPC"/>
                          <w:sz w:val="16"/>
                          <w:szCs w:val="16"/>
                        </w:rPr>
                      </w:pPr>
                      <w:r w:rsidRPr="00F733E9">
                        <w:rPr>
                          <w:rFonts w:cs="BrowalliaUPC"/>
                          <w:sz w:val="16"/>
                          <w:szCs w:val="16"/>
                        </w:rPr>
                        <w:t>Fuente: Informes SIM, corte 0</w:t>
                      </w:r>
                      <w:r w:rsidR="0031272C">
                        <w:rPr>
                          <w:rFonts w:cs="BrowalliaUPC"/>
                          <w:sz w:val="16"/>
                          <w:szCs w:val="16"/>
                        </w:rPr>
                        <w:t>4</w:t>
                      </w:r>
                      <w:r w:rsidRPr="00F733E9">
                        <w:rPr>
                          <w:rFonts w:cs="BrowalliaUPC"/>
                          <w:sz w:val="16"/>
                          <w:szCs w:val="16"/>
                        </w:rPr>
                        <w:t xml:space="preserve"> de </w:t>
                      </w:r>
                      <w:r w:rsidR="00446974">
                        <w:rPr>
                          <w:rFonts w:cs="BrowalliaUPC"/>
                          <w:sz w:val="16"/>
                          <w:szCs w:val="16"/>
                        </w:rPr>
                        <w:t>J</w:t>
                      </w:r>
                      <w:r w:rsidR="0031272C">
                        <w:rPr>
                          <w:rFonts w:cs="BrowalliaUPC"/>
                          <w:sz w:val="16"/>
                          <w:szCs w:val="16"/>
                        </w:rPr>
                        <w:t>ul</w:t>
                      </w:r>
                      <w:r w:rsidR="002B43E5">
                        <w:rPr>
                          <w:rFonts w:cs="BrowalliaUPC"/>
                          <w:sz w:val="16"/>
                          <w:szCs w:val="16"/>
                        </w:rPr>
                        <w:t xml:space="preserve">io </w:t>
                      </w:r>
                      <w:r w:rsidRPr="00F733E9">
                        <w:rPr>
                          <w:rFonts w:cs="BrowalliaUPC"/>
                          <w:sz w:val="16"/>
                          <w:szCs w:val="16"/>
                        </w:rPr>
                        <w:t>de 2017</w:t>
                      </w:r>
                    </w:p>
                  </w:txbxContent>
                </v:textbox>
                <w10:anchorlock/>
              </v:shape>
            </w:pict>
          </mc:Fallback>
        </mc:AlternateContent>
      </w:r>
    </w:p>
    <w:p w:rsidR="003E0031" w:rsidRDefault="003E0031" w:rsidP="00C65936">
      <w:pPr>
        <w:spacing w:before="100" w:beforeAutospacing="1" w:after="100" w:afterAutospacing="1"/>
        <w:contextualSpacing/>
        <w:jc w:val="both"/>
        <w:rPr>
          <w:rFonts w:ascii="MiRYAD" w:hAnsi="MiRYAD" w:hint="eastAsia"/>
        </w:rPr>
      </w:pPr>
    </w:p>
    <w:p w:rsidR="00C65936" w:rsidRDefault="003E0031" w:rsidP="003E0031">
      <w:pPr>
        <w:spacing w:before="100" w:beforeAutospacing="1" w:after="100" w:afterAutospacing="1"/>
        <w:contextualSpacing/>
        <w:jc w:val="both"/>
        <w:rPr>
          <w:rFonts w:ascii="MiRYAD" w:hAnsi="MiRYAD" w:hint="eastAsia"/>
        </w:rPr>
      </w:pPr>
      <w:r>
        <w:rPr>
          <w:rFonts w:ascii="MiRYAD" w:hAnsi="MiRYAD"/>
        </w:rPr>
        <w:t xml:space="preserve">En las quejas por </w:t>
      </w:r>
      <w:r w:rsidRPr="00F10379">
        <w:rPr>
          <w:rFonts w:ascii="MiRYAD" w:hAnsi="MiRYAD"/>
          <w:b/>
        </w:rPr>
        <w:t>i</w:t>
      </w:r>
      <w:r w:rsidR="00C65936" w:rsidRPr="00F10379">
        <w:rPr>
          <w:rFonts w:ascii="MiRYAD" w:hAnsi="MiRYAD"/>
          <w:b/>
        </w:rPr>
        <w:t>ncumplimiento, abuso o extralimitación de deberes o funciones</w:t>
      </w:r>
      <w:r w:rsidR="00C65936" w:rsidRPr="00C65936">
        <w:rPr>
          <w:rFonts w:ascii="MiRYAD" w:hAnsi="MiRYAD"/>
        </w:rPr>
        <w:t xml:space="preserve">, </w:t>
      </w:r>
      <w:r>
        <w:rPr>
          <w:rFonts w:ascii="MiRYAD" w:hAnsi="MiRYAD"/>
        </w:rPr>
        <w:t xml:space="preserve">los ciudadanos </w:t>
      </w:r>
      <w:r w:rsidR="00F733E9">
        <w:rPr>
          <w:rFonts w:ascii="MiRYAD" w:hAnsi="MiRYAD"/>
        </w:rPr>
        <w:t>manifiesta</w:t>
      </w:r>
      <w:r w:rsidR="00F733E9">
        <w:rPr>
          <w:rFonts w:ascii="MiRYAD" w:hAnsi="MiRYAD" w:hint="eastAsia"/>
        </w:rPr>
        <w:t>n</w:t>
      </w:r>
      <w:r w:rsidR="00C65936" w:rsidRPr="00C65936">
        <w:rPr>
          <w:rFonts w:ascii="MiRYAD" w:hAnsi="MiRYAD"/>
        </w:rPr>
        <w:t xml:space="preserve"> </w:t>
      </w:r>
      <w:r>
        <w:rPr>
          <w:rFonts w:ascii="MiRYAD" w:hAnsi="MiRYAD"/>
        </w:rPr>
        <w:t xml:space="preserve">entre otras cosas, que </w:t>
      </w:r>
      <w:r w:rsidR="00C65936" w:rsidRPr="00C65936">
        <w:rPr>
          <w:rFonts w:ascii="MiRYAD" w:hAnsi="MiRYAD"/>
        </w:rPr>
        <w:t xml:space="preserve">los profesionales que llevan los </w:t>
      </w:r>
      <w:r>
        <w:rPr>
          <w:rFonts w:ascii="MiRYAD" w:hAnsi="MiRYAD"/>
        </w:rPr>
        <w:t>procesos de restablecimiento de derechos</w:t>
      </w:r>
      <w:r w:rsidR="00C65936" w:rsidRPr="00C65936">
        <w:rPr>
          <w:rFonts w:ascii="MiRYAD" w:hAnsi="MiRYAD"/>
        </w:rPr>
        <w:t xml:space="preserve"> no tuvieron en cuenta</w:t>
      </w:r>
      <w:r>
        <w:rPr>
          <w:rFonts w:ascii="MiRYAD" w:hAnsi="MiRYAD"/>
        </w:rPr>
        <w:t xml:space="preserve"> las</w:t>
      </w:r>
      <w:r w:rsidR="00C65936" w:rsidRPr="00C65936">
        <w:rPr>
          <w:rFonts w:ascii="MiRYAD" w:hAnsi="MiRYAD"/>
        </w:rPr>
        <w:t xml:space="preserve"> pruebas presentadas y evaluaciones requeridas para la decisión final.</w:t>
      </w:r>
    </w:p>
    <w:p w:rsidR="003E0031" w:rsidRDefault="003E0031" w:rsidP="003E0031">
      <w:pPr>
        <w:spacing w:before="100" w:beforeAutospacing="1" w:after="100" w:afterAutospacing="1"/>
        <w:contextualSpacing/>
        <w:jc w:val="both"/>
        <w:rPr>
          <w:rFonts w:ascii="MiRYAD" w:hAnsi="MiRYAD" w:hint="eastAsia"/>
        </w:rPr>
      </w:pPr>
    </w:p>
    <w:p w:rsidR="00BA399D" w:rsidRDefault="00BA399D" w:rsidP="00E90FB4">
      <w:pPr>
        <w:spacing w:before="100" w:beforeAutospacing="1" w:after="100" w:afterAutospacing="1"/>
        <w:contextualSpacing/>
        <w:jc w:val="both"/>
        <w:rPr>
          <w:rFonts w:ascii="MiRYAD" w:hAnsi="MiRYAD" w:hint="eastAsia"/>
        </w:rPr>
      </w:pPr>
      <w:r>
        <w:rPr>
          <w:rFonts w:ascii="MiRYAD" w:hAnsi="MiRYAD"/>
        </w:rPr>
        <w:t xml:space="preserve">Las quejas por </w:t>
      </w:r>
      <w:r w:rsidRPr="00F10379">
        <w:rPr>
          <w:rFonts w:ascii="MiRYAD" w:hAnsi="MiRYAD"/>
          <w:b/>
        </w:rPr>
        <w:t>demoras en la atención</w:t>
      </w:r>
      <w:r>
        <w:rPr>
          <w:rFonts w:ascii="MiRYAD" w:hAnsi="MiRYAD"/>
        </w:rPr>
        <w:t xml:space="preserve"> se presentan principalmente por incumplimiento </w:t>
      </w:r>
      <w:r w:rsidRPr="00C65936">
        <w:rPr>
          <w:rFonts w:ascii="MiRYAD" w:hAnsi="MiRYAD"/>
        </w:rPr>
        <w:t>de las citas programadas por los profesionales, lo que retarda la diligencia del proceso y también la injustificada espera para recibir la atención.</w:t>
      </w:r>
    </w:p>
    <w:p w:rsidR="00BA399D" w:rsidRDefault="00BA399D" w:rsidP="00E90FB4">
      <w:pPr>
        <w:spacing w:before="100" w:beforeAutospacing="1" w:after="100" w:afterAutospacing="1"/>
        <w:contextualSpacing/>
        <w:jc w:val="both"/>
        <w:rPr>
          <w:rFonts w:ascii="MiRYAD" w:hAnsi="MiRYAD" w:hint="eastAsia"/>
        </w:rPr>
      </w:pPr>
    </w:p>
    <w:p w:rsidR="00E90FB4" w:rsidRDefault="00E90FB4" w:rsidP="00E90FB4">
      <w:pPr>
        <w:spacing w:before="100" w:beforeAutospacing="1" w:after="100" w:afterAutospacing="1"/>
        <w:contextualSpacing/>
        <w:jc w:val="both"/>
        <w:rPr>
          <w:rFonts w:ascii="MiRYAD" w:hAnsi="MiRYAD" w:hint="eastAsia"/>
        </w:rPr>
      </w:pPr>
      <w:r>
        <w:rPr>
          <w:rFonts w:ascii="MiRYAD" w:hAnsi="MiRYAD"/>
        </w:rPr>
        <w:t xml:space="preserve">El </w:t>
      </w:r>
      <w:r w:rsidR="00410888">
        <w:rPr>
          <w:rFonts w:ascii="MiRYAD" w:hAnsi="MiRYAD"/>
          <w:b/>
        </w:rPr>
        <w:t>m</w:t>
      </w:r>
      <w:r w:rsidRPr="00F10379">
        <w:rPr>
          <w:rFonts w:ascii="MiRYAD" w:hAnsi="MiRYAD"/>
          <w:b/>
        </w:rPr>
        <w:t xml:space="preserve">altrato al </w:t>
      </w:r>
      <w:r w:rsidR="00410888">
        <w:rPr>
          <w:rFonts w:ascii="MiRYAD" w:hAnsi="MiRYAD"/>
          <w:b/>
        </w:rPr>
        <w:t>c</w:t>
      </w:r>
      <w:r w:rsidRPr="00F10379">
        <w:rPr>
          <w:rFonts w:ascii="MiRYAD" w:hAnsi="MiRYAD"/>
          <w:b/>
        </w:rPr>
        <w:t>iudadano</w:t>
      </w:r>
      <w:r>
        <w:rPr>
          <w:rFonts w:ascii="MiRYAD" w:hAnsi="MiRYAD"/>
        </w:rPr>
        <w:t xml:space="preserve"> fue motivado por</w:t>
      </w:r>
      <w:r w:rsidRPr="003E0031">
        <w:rPr>
          <w:rFonts w:ascii="MiRYAD" w:hAnsi="MiRYAD"/>
        </w:rPr>
        <w:t xml:space="preserve"> el inconformismo por el trato </w:t>
      </w:r>
      <w:r w:rsidR="00B61350">
        <w:rPr>
          <w:rFonts w:ascii="MiRYAD" w:hAnsi="MiRYAD"/>
        </w:rPr>
        <w:t>recibido por parte de</w:t>
      </w:r>
      <w:r w:rsidRPr="003E0031">
        <w:rPr>
          <w:rFonts w:ascii="MiRYAD" w:hAnsi="MiRYAD"/>
        </w:rPr>
        <w:t xml:space="preserve"> los colaboradores </w:t>
      </w:r>
      <w:r w:rsidR="00B61350">
        <w:rPr>
          <w:rFonts w:ascii="MiRYAD" w:hAnsi="MiRYAD"/>
        </w:rPr>
        <w:t xml:space="preserve">del ICBF </w:t>
      </w:r>
      <w:r w:rsidRPr="003E0031">
        <w:rPr>
          <w:rFonts w:ascii="MiRYAD" w:hAnsi="MiRYAD"/>
        </w:rPr>
        <w:t>en los diferentes puntos de atención.</w:t>
      </w:r>
    </w:p>
    <w:p w:rsidR="003E0031" w:rsidRPr="00C65936" w:rsidRDefault="003E0031" w:rsidP="003E0031">
      <w:pPr>
        <w:spacing w:before="100" w:beforeAutospacing="1" w:after="100" w:afterAutospacing="1"/>
        <w:contextualSpacing/>
        <w:jc w:val="both"/>
        <w:rPr>
          <w:rFonts w:ascii="MiRYAD" w:hAnsi="MiRYAD" w:hint="eastAsia"/>
        </w:rPr>
      </w:pPr>
    </w:p>
    <w:p w:rsidR="007E765C" w:rsidRDefault="007E765C" w:rsidP="007E765C">
      <w:pPr>
        <w:jc w:val="both"/>
        <w:rPr>
          <w:rFonts w:ascii="MiRYAD" w:hAnsi="MiRYAD" w:hint="eastAsia"/>
        </w:rPr>
      </w:pPr>
      <w:r>
        <w:rPr>
          <w:rFonts w:ascii="MiRYAD" w:hAnsi="MiRYAD"/>
        </w:rPr>
        <w:t>El 59% (151) de las quejas son interpuestas contra Defensores de Familia, principalmente en l</w:t>
      </w:r>
      <w:r w:rsidRPr="00B943FC">
        <w:rPr>
          <w:rFonts w:ascii="MiRYAD" w:hAnsi="MiRYAD"/>
        </w:rPr>
        <w:t>os Centros zonales</w:t>
      </w:r>
      <w:r>
        <w:rPr>
          <w:rFonts w:ascii="MiRYAD" w:hAnsi="MiRYAD"/>
        </w:rPr>
        <w:t xml:space="preserve">: Suba, Usaquén, Engativá (Reg. Bogotá), Centro </w:t>
      </w:r>
      <w:r>
        <w:rPr>
          <w:rFonts w:ascii="MiRYAD" w:hAnsi="MiRYAD" w:hint="eastAsia"/>
        </w:rPr>
        <w:t xml:space="preserve">(Reg. </w:t>
      </w:r>
      <w:r>
        <w:rPr>
          <w:rFonts w:ascii="MiRYAD" w:hAnsi="MiRYAD"/>
        </w:rPr>
        <w:t>Valle del Cauca</w:t>
      </w:r>
      <w:r>
        <w:rPr>
          <w:rFonts w:ascii="MiRYAD" w:hAnsi="MiRYAD" w:hint="eastAsia"/>
        </w:rPr>
        <w:t xml:space="preserve">), </w:t>
      </w:r>
      <w:r>
        <w:rPr>
          <w:rFonts w:ascii="MiRYAD" w:hAnsi="MiRYAD"/>
        </w:rPr>
        <w:t xml:space="preserve">y Soacha </w:t>
      </w:r>
      <w:r>
        <w:rPr>
          <w:rFonts w:ascii="MiRYAD" w:hAnsi="MiRYAD" w:hint="eastAsia"/>
        </w:rPr>
        <w:t xml:space="preserve">(Reg. </w:t>
      </w:r>
      <w:r>
        <w:rPr>
          <w:rFonts w:ascii="MiRYAD" w:hAnsi="MiRYAD"/>
        </w:rPr>
        <w:t>Cundinamarca</w:t>
      </w:r>
      <w:r>
        <w:rPr>
          <w:rFonts w:ascii="MiRYAD" w:hAnsi="MiRYAD" w:hint="eastAsia"/>
        </w:rPr>
        <w:t>)</w:t>
      </w:r>
      <w:r>
        <w:rPr>
          <w:rFonts w:ascii="MiRYAD" w:hAnsi="MiRYAD"/>
        </w:rPr>
        <w:t xml:space="preserve">, </w:t>
      </w:r>
      <w:r w:rsidRPr="00B943FC">
        <w:rPr>
          <w:rFonts w:ascii="MiRYAD" w:hAnsi="MiRYAD"/>
        </w:rPr>
        <w:t>respectivamente</w:t>
      </w:r>
    </w:p>
    <w:p w:rsidR="00B943FC" w:rsidRDefault="003E0031" w:rsidP="003E0031">
      <w:pPr>
        <w:jc w:val="both"/>
        <w:rPr>
          <w:rFonts w:ascii="MiRYAD" w:hAnsi="MiRYAD" w:hint="eastAsia"/>
        </w:rPr>
      </w:pPr>
      <w:r w:rsidRPr="00B943FC">
        <w:rPr>
          <w:rFonts w:ascii="MiRYAD" w:hAnsi="MiRYAD"/>
        </w:rPr>
        <w:t>.</w:t>
      </w:r>
    </w:p>
    <w:p w:rsidR="00451E70" w:rsidRDefault="00451E70" w:rsidP="003E0031">
      <w:pPr>
        <w:jc w:val="both"/>
        <w:rPr>
          <w:rFonts w:ascii="MiRYAD" w:hAnsi="MiRYAD" w:hint="eastAsia"/>
        </w:rPr>
      </w:pPr>
    </w:p>
    <w:p w:rsidR="003E0031" w:rsidRDefault="00D860A3" w:rsidP="003E0031">
      <w:pPr>
        <w:jc w:val="both"/>
        <w:rPr>
          <w:rFonts w:ascii="MiRYAD" w:hAnsi="MiRYAD" w:hint="eastAsia"/>
        </w:rPr>
      </w:pPr>
      <w:r w:rsidRPr="003E0031">
        <w:rPr>
          <w:rFonts w:ascii="MiRYAD" w:hAnsi="MiRYAD"/>
          <w:noProof/>
          <w:lang w:val="es-CO" w:eastAsia="es-CO"/>
        </w:rPr>
        <mc:AlternateContent>
          <mc:Choice Requires="wps">
            <w:drawing>
              <wp:anchor distT="0" distB="0" distL="114300" distR="114300" simplePos="0" relativeHeight="251664384" behindDoc="0" locked="0" layoutInCell="1" allowOverlap="1" wp14:anchorId="5EA6057B" wp14:editId="222D2F8E">
                <wp:simplePos x="0" y="0"/>
                <wp:positionH relativeFrom="column">
                  <wp:posOffset>3173730</wp:posOffset>
                </wp:positionH>
                <wp:positionV relativeFrom="page">
                  <wp:posOffset>352425</wp:posOffset>
                </wp:positionV>
                <wp:extent cx="3886200" cy="1047750"/>
                <wp:effectExtent l="0" t="0" r="0" b="0"/>
                <wp:wrapThrough wrapText="bothSides">
                  <wp:wrapPolygon edited="0">
                    <wp:start x="212" y="0"/>
                    <wp:lineTo x="212" y="21207"/>
                    <wp:lineTo x="21282" y="21207"/>
                    <wp:lineTo x="21282" y="0"/>
                    <wp:lineTo x="212" y="0"/>
                  </wp:wrapPolygon>
                </wp:wrapThrough>
                <wp:docPr id="50187" name="Text Box 29"/>
                <wp:cNvGraphicFramePr/>
                <a:graphic xmlns:a="http://schemas.openxmlformats.org/drawingml/2006/main">
                  <a:graphicData uri="http://schemas.microsoft.com/office/word/2010/wordprocessingShape">
                    <wps:wsp>
                      <wps:cNvSpPr txBox="1"/>
                      <wps:spPr>
                        <a:xfrm>
                          <a:off x="0" y="0"/>
                          <a:ext cx="3886200" cy="10477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3A5DEE" w:rsidRPr="00D860A3" w:rsidRDefault="003A5DEE" w:rsidP="003A5DEE">
                            <w:pPr>
                              <w:jc w:val="right"/>
                              <w:rPr>
                                <w:rFonts w:ascii="Myriad Pro Semibold Cond" w:hAnsi="Myriad Pro Semibold Cond"/>
                                <w:color w:val="FFFFFF" w:themeColor="background1"/>
                                <w:sz w:val="56"/>
                                <w:szCs w:val="56"/>
                                <w:lang w:val="es-CO"/>
                              </w:rPr>
                            </w:pPr>
                            <w:r w:rsidRPr="00D860A3">
                              <w:rPr>
                                <w:rFonts w:ascii="Myriad Pro Semibold Cond" w:hAnsi="Myriad Pro Semibold Cond"/>
                                <w:color w:val="FFFFFF" w:themeColor="background1"/>
                                <w:sz w:val="56"/>
                                <w:szCs w:val="56"/>
                                <w:lang w:val="es-CO"/>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A6057B" id="_x0000_s1052" type="#_x0000_t202" style="position:absolute;left:0;text-align:left;margin-left:249.9pt;margin-top:27.75pt;width:306pt;height: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" filled="f" stroked="f">
                <v:textbox>
                  <w:txbxContent>
                    <w:p w:rsidR="003A5DEE" w:rsidRPr="00D860A3" w:rsidRDefault="003A5DEE" w:rsidP="003A5DEE">
                      <w:pPr>
                        <w:jc w:val="right"/>
                        <w:rPr>
                          <w:rFonts w:ascii="Myriad Pro Semibold Cond" w:hAnsi="Myriad Pro Semibold Cond"/>
                          <w:color w:val="FFFFFF" w:themeColor="background1"/>
                          <w:sz w:val="56"/>
                          <w:szCs w:val="56"/>
                          <w:lang w:val="es-CO"/>
                        </w:rPr>
                      </w:pPr>
                      <w:r w:rsidRPr="00D860A3">
                        <w:rPr>
                          <w:rFonts w:ascii="Myriad Pro Semibold Cond" w:hAnsi="Myriad Pro Semibold Cond"/>
                          <w:color w:val="FFFFFF" w:themeColor="background1"/>
                          <w:sz w:val="56"/>
                          <w:szCs w:val="56"/>
                          <w:lang w:val="es-CO"/>
                        </w:rPr>
                        <w:t>RECLAMOS</w:t>
                      </w:r>
                    </w:p>
                  </w:txbxContent>
                </v:textbox>
                <w10:wrap type="through" anchory="page"/>
              </v:shape>
            </w:pict>
          </mc:Fallback>
        </mc:AlternateContent>
      </w:r>
      <w:r w:rsidR="003E0031" w:rsidRPr="003E0031">
        <w:rPr>
          <w:rFonts w:ascii="MiRYAD" w:hAnsi="MiRYAD"/>
        </w:rPr>
        <w:t>Se entiend</w:t>
      </w:r>
      <w:r w:rsidR="003E0031" w:rsidRPr="003E0031">
        <w:rPr>
          <w:rFonts w:ascii="MiRYAD" w:hAnsi="MiRYAD" w:hint="eastAsia"/>
        </w:rPr>
        <w:t>e</w:t>
      </w:r>
      <w:r w:rsidR="003E0031" w:rsidRPr="003E0031">
        <w:rPr>
          <w:rFonts w:ascii="MiRYAD" w:hAnsi="MiRYAD"/>
        </w:rPr>
        <w:t xml:space="preserve"> por </w:t>
      </w:r>
      <w:r w:rsidR="003E0031" w:rsidRPr="00067626">
        <w:rPr>
          <w:rFonts w:ascii="MiRYAD" w:hAnsi="MiRYAD"/>
          <w:b/>
        </w:rPr>
        <w:t>Reclamo</w:t>
      </w:r>
      <w:r w:rsidR="003E0031">
        <w:rPr>
          <w:rFonts w:ascii="MiRYAD" w:hAnsi="MiRYAD"/>
        </w:rPr>
        <w:t xml:space="preserve"> c</w:t>
      </w:r>
      <w:r w:rsidR="003E0031" w:rsidRPr="00DB4669">
        <w:rPr>
          <w:rFonts w:ascii="MiRYAD" w:hAnsi="MiRYAD"/>
        </w:rPr>
        <w:t>uando el usuario da a conocer la suspensión injustificada o la prestación deficiente de cualquiera de los programas y servicios a cargo y en nombre del ICBF.</w:t>
      </w:r>
    </w:p>
    <w:p w:rsidR="00B943FC" w:rsidRDefault="00B943FC">
      <w:pPr>
        <w:rPr>
          <w:rFonts w:ascii="MiRYAD" w:hAnsi="MiRYAD" w:hint="eastAsia"/>
        </w:rPr>
      </w:pPr>
    </w:p>
    <w:p w:rsidR="00B943FC" w:rsidRDefault="00B943FC" w:rsidP="003E0031">
      <w:pPr>
        <w:jc w:val="center"/>
        <w:rPr>
          <w:rFonts w:ascii="MiRYAD" w:hAnsi="MiRYAD" w:hint="eastAsia"/>
          <w:b/>
        </w:rPr>
      </w:pPr>
      <w:r w:rsidRPr="003E0031">
        <w:rPr>
          <w:rFonts w:ascii="MiRYAD" w:hAnsi="MiRYAD"/>
          <w:b/>
        </w:rPr>
        <w:t>C</w:t>
      </w:r>
      <w:r w:rsidR="003E0031">
        <w:rPr>
          <w:rFonts w:ascii="MiRYAD" w:hAnsi="MiRYAD" w:hint="eastAsia"/>
          <w:b/>
        </w:rPr>
        <w:t xml:space="preserve">omparativo </w:t>
      </w:r>
      <w:r w:rsidR="003E0031">
        <w:rPr>
          <w:rFonts w:ascii="MiRYAD" w:hAnsi="MiRYAD"/>
          <w:b/>
        </w:rPr>
        <w:t>R</w:t>
      </w:r>
      <w:r w:rsidR="003E0031">
        <w:rPr>
          <w:rFonts w:ascii="MiRYAD" w:hAnsi="MiRYAD" w:hint="eastAsia"/>
          <w:b/>
        </w:rPr>
        <w:t xml:space="preserve">eclamos por </w:t>
      </w:r>
      <w:r w:rsidR="003E0031">
        <w:rPr>
          <w:rFonts w:ascii="MiRYAD" w:hAnsi="MiRYAD"/>
          <w:b/>
        </w:rPr>
        <w:t>R</w:t>
      </w:r>
      <w:r w:rsidRPr="003E0031">
        <w:rPr>
          <w:rFonts w:ascii="MiRYAD" w:hAnsi="MiRYAD" w:hint="eastAsia"/>
          <w:b/>
        </w:rPr>
        <w:t xml:space="preserve">egional </w:t>
      </w:r>
      <w:r w:rsidR="003E0031">
        <w:rPr>
          <w:rFonts w:ascii="MiRYAD" w:hAnsi="MiRYAD"/>
          <w:b/>
        </w:rPr>
        <w:t>ICBF. (</w:t>
      </w:r>
      <w:r w:rsidR="007E765C">
        <w:rPr>
          <w:rFonts w:ascii="MiRYAD" w:hAnsi="MiRYAD"/>
          <w:b/>
        </w:rPr>
        <w:t>mayo</w:t>
      </w:r>
      <w:r w:rsidR="00BA1D3B">
        <w:rPr>
          <w:rFonts w:ascii="MiRYAD" w:hAnsi="MiRYAD"/>
          <w:b/>
        </w:rPr>
        <w:t xml:space="preserve"> </w:t>
      </w:r>
      <w:r w:rsidR="00DC3257">
        <w:rPr>
          <w:rFonts w:ascii="MiRYAD" w:hAnsi="MiRYAD"/>
          <w:b/>
        </w:rPr>
        <w:t xml:space="preserve">– </w:t>
      </w:r>
      <w:r w:rsidR="007E765C">
        <w:rPr>
          <w:rFonts w:ascii="MiRYAD" w:hAnsi="MiRYAD"/>
          <w:b/>
        </w:rPr>
        <w:t>junio</w:t>
      </w:r>
      <w:r w:rsidR="00DC3257">
        <w:rPr>
          <w:rFonts w:ascii="MiRYAD" w:hAnsi="MiRYAD"/>
          <w:b/>
        </w:rPr>
        <w:t xml:space="preserve"> </w:t>
      </w:r>
      <w:r w:rsidRPr="003E0031">
        <w:rPr>
          <w:rFonts w:ascii="MiRYAD" w:hAnsi="MiRYAD" w:hint="eastAsia"/>
          <w:b/>
        </w:rPr>
        <w:t>2017</w:t>
      </w:r>
      <w:r w:rsidR="003E0031">
        <w:rPr>
          <w:rFonts w:ascii="MiRYAD" w:hAnsi="MiRYAD"/>
          <w:b/>
        </w:rPr>
        <w:t>)</w:t>
      </w:r>
    </w:p>
    <w:p w:rsidR="003E0031" w:rsidRDefault="003E0031">
      <w:pPr>
        <w:rPr>
          <w:noProof/>
          <w:lang w:val="es-CO" w:eastAsia="es-CO"/>
        </w:rPr>
      </w:pPr>
    </w:p>
    <w:p w:rsidR="00681391" w:rsidRDefault="007E765C" w:rsidP="00067626">
      <w:pPr>
        <w:jc w:val="center"/>
        <w:rPr>
          <w:rFonts w:ascii="MiRYAD" w:hAnsi="MiRYAD" w:hint="eastAsia"/>
          <w:b/>
          <w:sz w:val="28"/>
          <w:szCs w:val="28"/>
        </w:rPr>
      </w:pPr>
      <w:r w:rsidRPr="007E765C">
        <w:rPr>
          <w:rFonts w:hint="eastAsia"/>
          <w:noProof/>
          <w:lang w:val="es-CO" w:eastAsia="es-CO"/>
        </w:rPr>
        <w:drawing>
          <wp:inline distT="0" distB="0" distL="0" distR="0" wp14:anchorId="3A861555" wp14:editId="44ED20F1">
            <wp:extent cx="2935857" cy="2857148"/>
            <wp:effectExtent l="0" t="0" r="0" b="635"/>
            <wp:docPr id="14353" name="Imagen 14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41368" cy="2862512"/>
                    </a:xfrm>
                    <a:prstGeom prst="rect">
                      <a:avLst/>
                    </a:prstGeom>
                    <a:noFill/>
                    <a:ln>
                      <a:noFill/>
                    </a:ln>
                  </pic:spPr>
                </pic:pic>
              </a:graphicData>
            </a:graphic>
          </wp:inline>
        </w:drawing>
      </w:r>
      <w:r w:rsidRPr="007E765C">
        <w:rPr>
          <w:rFonts w:hint="eastAsia"/>
          <w:noProof/>
          <w:lang w:val="es-CO" w:eastAsia="es-CO"/>
        </w:rPr>
        <w:drawing>
          <wp:inline distT="0" distB="0" distL="0" distR="0" wp14:anchorId="581586D4" wp14:editId="4CE26595">
            <wp:extent cx="2653599" cy="2867025"/>
            <wp:effectExtent l="0" t="0" r="0" b="0"/>
            <wp:docPr id="14354" name="Imagen 14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70139" cy="2884895"/>
                    </a:xfrm>
                    <a:prstGeom prst="rect">
                      <a:avLst/>
                    </a:prstGeom>
                    <a:noFill/>
                    <a:ln>
                      <a:noFill/>
                    </a:ln>
                  </pic:spPr>
                </pic:pic>
              </a:graphicData>
            </a:graphic>
          </wp:inline>
        </w:drawing>
      </w:r>
    </w:p>
    <w:p w:rsidR="00B943FC" w:rsidRDefault="00953EAB">
      <w:pPr>
        <w:rPr>
          <w:rFonts w:ascii="MiRYAD" w:hAnsi="MiRYAD" w:hint="eastAsia"/>
        </w:rPr>
      </w:pPr>
      <w:r w:rsidRPr="00F56AB2">
        <w:rPr>
          <w:rFonts w:ascii="BrowalliaUPC" w:hAnsi="BrowalliaUPC" w:cs="BrowalliaUPC"/>
          <w:noProof/>
          <w:lang w:val="es-CO" w:eastAsia="es-CO"/>
        </w:rPr>
        <mc:AlternateContent>
          <mc:Choice Requires="wps">
            <w:drawing>
              <wp:inline distT="0" distB="0" distL="0" distR="0" wp14:anchorId="245FD48E" wp14:editId="0B6A13BF">
                <wp:extent cx="2562225" cy="247650"/>
                <wp:effectExtent l="0" t="0" r="0" b="0"/>
                <wp:docPr id="594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7650"/>
                        </a:xfrm>
                        <a:prstGeom prst="rect">
                          <a:avLst/>
                        </a:prstGeom>
                        <a:noFill/>
                        <a:ln w="9525">
                          <a:noFill/>
                          <a:miter lim="800000"/>
                          <a:headEnd/>
                          <a:tailEnd/>
                        </a:ln>
                      </wps:spPr>
                      <wps:txbx>
                        <w:txbxContent>
                          <w:p w:rsidR="00953EAB" w:rsidRPr="00F733E9" w:rsidRDefault="008A35AC" w:rsidP="00953EAB">
                            <w:pPr>
                              <w:rPr>
                                <w:rFonts w:cs="BrowalliaUPC"/>
                                <w:sz w:val="16"/>
                                <w:szCs w:val="16"/>
                              </w:rPr>
                            </w:pPr>
                            <w:r w:rsidRPr="008A35AC">
                              <w:rPr>
                                <w:rFonts w:cs="BrowalliaUPC"/>
                                <w:sz w:val="16"/>
                                <w:szCs w:val="16"/>
                              </w:rPr>
                              <w:t>Fuente: Informes SIM, corte 0</w:t>
                            </w:r>
                            <w:r w:rsidR="007E765C">
                              <w:rPr>
                                <w:rFonts w:cs="BrowalliaUPC"/>
                                <w:sz w:val="16"/>
                                <w:szCs w:val="16"/>
                              </w:rPr>
                              <w:t>4</w:t>
                            </w:r>
                            <w:r w:rsidRPr="008A35AC">
                              <w:rPr>
                                <w:rFonts w:cs="BrowalliaUPC"/>
                                <w:sz w:val="16"/>
                                <w:szCs w:val="16"/>
                              </w:rPr>
                              <w:t xml:space="preserve"> de </w:t>
                            </w:r>
                            <w:r w:rsidR="00681391">
                              <w:rPr>
                                <w:rFonts w:cs="BrowalliaUPC"/>
                                <w:sz w:val="16"/>
                                <w:szCs w:val="16"/>
                              </w:rPr>
                              <w:t>Ju</w:t>
                            </w:r>
                            <w:r w:rsidR="007E765C">
                              <w:rPr>
                                <w:rFonts w:cs="BrowalliaUPC"/>
                                <w:sz w:val="16"/>
                                <w:szCs w:val="16"/>
                              </w:rPr>
                              <w:t>l</w:t>
                            </w:r>
                            <w:r w:rsidR="00681391">
                              <w:rPr>
                                <w:rFonts w:cs="BrowalliaUPC"/>
                                <w:sz w:val="16"/>
                                <w:szCs w:val="16"/>
                              </w:rPr>
                              <w:t>io</w:t>
                            </w:r>
                            <w:r w:rsidR="009F3793">
                              <w:rPr>
                                <w:rFonts w:cs="BrowalliaUPC"/>
                                <w:sz w:val="16"/>
                                <w:szCs w:val="16"/>
                              </w:rPr>
                              <w:t xml:space="preserve"> </w:t>
                            </w:r>
                            <w:r w:rsidRPr="008A35AC">
                              <w:rPr>
                                <w:rFonts w:cs="BrowalliaUPC"/>
                                <w:sz w:val="16"/>
                                <w:szCs w:val="16"/>
                              </w:rPr>
                              <w:t>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5FD48E" id="_x0000_s1053" type="#_x0000_t202" style="width:201.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" filled="f" stroked="f">
                <v:textbox>
                  <w:txbxContent>
                    <w:p w:rsidR="00953EAB" w:rsidRPr="00F733E9" w:rsidRDefault="008A35AC" w:rsidP="00953EAB">
                      <w:pPr>
                        <w:rPr>
                          <w:rFonts w:cs="BrowalliaUPC"/>
                          <w:sz w:val="16"/>
                          <w:szCs w:val="16"/>
                        </w:rPr>
                      </w:pPr>
                      <w:r w:rsidRPr="008A35AC">
                        <w:rPr>
                          <w:rFonts w:cs="BrowalliaUPC"/>
                          <w:sz w:val="16"/>
                          <w:szCs w:val="16"/>
                        </w:rPr>
                        <w:t>Fuente: Informes SIM, corte 0</w:t>
                      </w:r>
                      <w:r w:rsidR="007E765C">
                        <w:rPr>
                          <w:rFonts w:cs="BrowalliaUPC"/>
                          <w:sz w:val="16"/>
                          <w:szCs w:val="16"/>
                        </w:rPr>
                        <w:t>4</w:t>
                      </w:r>
                      <w:r w:rsidRPr="008A35AC">
                        <w:rPr>
                          <w:rFonts w:cs="BrowalliaUPC"/>
                          <w:sz w:val="16"/>
                          <w:szCs w:val="16"/>
                        </w:rPr>
                        <w:t xml:space="preserve"> de </w:t>
                      </w:r>
                      <w:r w:rsidR="00681391">
                        <w:rPr>
                          <w:rFonts w:cs="BrowalliaUPC"/>
                          <w:sz w:val="16"/>
                          <w:szCs w:val="16"/>
                        </w:rPr>
                        <w:t>Ju</w:t>
                      </w:r>
                      <w:r w:rsidR="007E765C">
                        <w:rPr>
                          <w:rFonts w:cs="BrowalliaUPC"/>
                          <w:sz w:val="16"/>
                          <w:szCs w:val="16"/>
                        </w:rPr>
                        <w:t>l</w:t>
                      </w:r>
                      <w:r w:rsidR="00681391">
                        <w:rPr>
                          <w:rFonts w:cs="BrowalliaUPC"/>
                          <w:sz w:val="16"/>
                          <w:szCs w:val="16"/>
                        </w:rPr>
                        <w:t>io</w:t>
                      </w:r>
                      <w:r w:rsidR="009F3793">
                        <w:rPr>
                          <w:rFonts w:cs="BrowalliaUPC"/>
                          <w:sz w:val="16"/>
                          <w:szCs w:val="16"/>
                        </w:rPr>
                        <w:t xml:space="preserve"> </w:t>
                      </w:r>
                      <w:r w:rsidRPr="008A35AC">
                        <w:rPr>
                          <w:rFonts w:cs="BrowalliaUPC"/>
                          <w:sz w:val="16"/>
                          <w:szCs w:val="16"/>
                        </w:rPr>
                        <w:t>de 2017</w:t>
                      </w:r>
                    </w:p>
                  </w:txbxContent>
                </v:textbox>
                <w10:anchorlock/>
              </v:shape>
            </w:pict>
          </mc:Fallback>
        </mc:AlternateContent>
      </w:r>
    </w:p>
    <w:p w:rsidR="00A45B41" w:rsidRDefault="00A45B41">
      <w:pPr>
        <w:rPr>
          <w:rFonts w:ascii="MiRYAD" w:hAnsi="MiRYAD" w:hint="eastAsia"/>
        </w:rPr>
      </w:pPr>
    </w:p>
    <w:p w:rsidR="00B943FC" w:rsidRDefault="00953EAB">
      <w:pPr>
        <w:rPr>
          <w:rFonts w:ascii="MiRYAD" w:hAnsi="MiRYAD" w:hint="eastAsia"/>
        </w:rPr>
      </w:pPr>
      <w:r w:rsidRPr="0097258E">
        <w:rPr>
          <w:noProof/>
          <w:lang w:val="es-CO" w:eastAsia="es-CO"/>
        </w:rPr>
        <w:drawing>
          <wp:inline distT="0" distB="0" distL="0" distR="0" wp14:anchorId="7F8436C9" wp14:editId="0E36CA43">
            <wp:extent cx="3061970" cy="516890"/>
            <wp:effectExtent l="0" t="0" r="0" b="0"/>
            <wp:docPr id="59420" name="Imagen 59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61970" cy="516890"/>
                    </a:xfrm>
                    <a:prstGeom prst="rect">
                      <a:avLst/>
                    </a:prstGeom>
                    <a:noFill/>
                    <a:ln>
                      <a:noFill/>
                    </a:ln>
                  </pic:spPr>
                </pic:pic>
              </a:graphicData>
            </a:graphic>
          </wp:inline>
        </w:drawing>
      </w:r>
    </w:p>
    <w:p w:rsidR="00DA385A" w:rsidRDefault="00DA385A" w:rsidP="00434F44">
      <w:pPr>
        <w:jc w:val="both"/>
        <w:rPr>
          <w:rFonts w:ascii="MiRYAD" w:hAnsi="MiRYAD" w:hint="eastAsia"/>
        </w:rPr>
      </w:pPr>
    </w:p>
    <w:p w:rsidR="00953EAB" w:rsidRPr="00A45B41" w:rsidRDefault="00953EAB" w:rsidP="00953EAB">
      <w:pPr>
        <w:jc w:val="both"/>
        <w:rPr>
          <w:rFonts w:ascii="MiRYAD" w:hAnsi="MiRYAD" w:hint="eastAsia"/>
          <w:sz w:val="18"/>
          <w:szCs w:val="18"/>
        </w:rPr>
      </w:pPr>
      <w:r w:rsidRPr="00A45B41">
        <w:rPr>
          <w:rFonts w:ascii="MiRYAD" w:hAnsi="MiRYAD"/>
          <w:sz w:val="18"/>
          <w:szCs w:val="18"/>
        </w:rPr>
        <w:t>* Peticiones que se reciben en las Direcciones/Sub direcciones y Oficinas que se encuentran en la Sede Nacional.</w:t>
      </w:r>
    </w:p>
    <w:p w:rsidR="00DA385A" w:rsidRDefault="00DA385A" w:rsidP="00434F44">
      <w:pPr>
        <w:jc w:val="both"/>
        <w:rPr>
          <w:rFonts w:ascii="MiRYAD" w:hAnsi="MiRYAD" w:hint="eastAsia"/>
        </w:rPr>
      </w:pPr>
    </w:p>
    <w:p w:rsidR="00103F04" w:rsidRDefault="00103F04" w:rsidP="00434F44">
      <w:pPr>
        <w:jc w:val="both"/>
        <w:rPr>
          <w:rFonts w:ascii="MiRYAD" w:hAnsi="MiRYAD" w:hint="eastAsia"/>
        </w:rPr>
      </w:pPr>
    </w:p>
    <w:p w:rsidR="00C16EAA" w:rsidRDefault="00953EAB" w:rsidP="002133D8">
      <w:pPr>
        <w:jc w:val="both"/>
        <w:rPr>
          <w:rFonts w:ascii="MiRYAD" w:hAnsi="MiRYAD" w:hint="eastAsia"/>
        </w:rPr>
      </w:pPr>
      <w:r w:rsidRPr="00434F44">
        <w:rPr>
          <w:rFonts w:ascii="MiRYAD" w:hAnsi="MiRYAD"/>
        </w:rPr>
        <w:t>E</w:t>
      </w:r>
      <w:r>
        <w:rPr>
          <w:rFonts w:ascii="MiRYAD" w:hAnsi="MiRYAD"/>
        </w:rPr>
        <w:t xml:space="preserve">n </w:t>
      </w:r>
      <w:r w:rsidR="00FB5A81">
        <w:rPr>
          <w:rFonts w:ascii="MiRYAD" w:hAnsi="MiRYAD"/>
          <w:b/>
        </w:rPr>
        <w:t>junio</w:t>
      </w:r>
      <w:r>
        <w:rPr>
          <w:rFonts w:ascii="MiRYAD" w:hAnsi="MiRYAD"/>
        </w:rPr>
        <w:t xml:space="preserve"> de 2017 se recibieron </w:t>
      </w:r>
      <w:r w:rsidR="006A25D2">
        <w:rPr>
          <w:rFonts w:ascii="MiRYAD" w:hAnsi="MiRYAD"/>
        </w:rPr>
        <w:t>73</w:t>
      </w:r>
      <w:r w:rsidR="00FB5A81">
        <w:rPr>
          <w:rFonts w:ascii="MiRYAD" w:hAnsi="MiRYAD"/>
        </w:rPr>
        <w:t>8</w:t>
      </w:r>
      <w:r w:rsidR="00E0713D">
        <w:rPr>
          <w:rFonts w:ascii="MiRYAD" w:hAnsi="MiRYAD"/>
        </w:rPr>
        <w:t xml:space="preserve"> </w:t>
      </w:r>
      <w:r w:rsidRPr="00434F44">
        <w:rPr>
          <w:rFonts w:ascii="MiRYAD" w:hAnsi="MiRYAD"/>
        </w:rPr>
        <w:t>reclamos</w:t>
      </w:r>
      <w:r w:rsidR="00E274EE" w:rsidRPr="00E274EE">
        <w:t xml:space="preserve"> </w:t>
      </w:r>
      <w:r w:rsidR="00E274EE" w:rsidRPr="00E274EE">
        <w:rPr>
          <w:rFonts w:ascii="MiRYAD" w:hAnsi="MiRYAD"/>
        </w:rPr>
        <w:t xml:space="preserve">evidenciando </w:t>
      </w:r>
      <w:r w:rsidR="006A25D2">
        <w:rPr>
          <w:rFonts w:ascii="MiRYAD" w:hAnsi="MiRYAD"/>
        </w:rPr>
        <w:t>un</w:t>
      </w:r>
      <w:r w:rsidR="00FB5A81">
        <w:rPr>
          <w:rFonts w:ascii="MiRYAD" w:hAnsi="MiRYAD"/>
        </w:rPr>
        <w:t>a</w:t>
      </w:r>
      <w:r w:rsidR="006A25D2">
        <w:rPr>
          <w:rFonts w:ascii="MiRYAD" w:hAnsi="MiRYAD"/>
        </w:rPr>
        <w:t xml:space="preserve"> </w:t>
      </w:r>
      <w:r w:rsidR="002C4E2A">
        <w:rPr>
          <w:rFonts w:ascii="MiRYAD" w:hAnsi="MiRYAD"/>
        </w:rPr>
        <w:t xml:space="preserve">disminución </w:t>
      </w:r>
      <w:r w:rsidR="002C4E2A" w:rsidRPr="00E274EE">
        <w:rPr>
          <w:rFonts w:ascii="MiRYAD" w:hAnsi="MiRYAD"/>
        </w:rPr>
        <w:t>del</w:t>
      </w:r>
      <w:r w:rsidR="00E274EE" w:rsidRPr="00E274EE">
        <w:rPr>
          <w:rFonts w:ascii="MiRYAD" w:hAnsi="MiRYAD"/>
        </w:rPr>
        <w:t xml:space="preserve"> </w:t>
      </w:r>
      <w:r w:rsidR="00882CC7">
        <w:rPr>
          <w:rFonts w:ascii="MiRYAD" w:hAnsi="MiRYAD"/>
        </w:rPr>
        <w:t>6</w:t>
      </w:r>
      <w:r w:rsidR="00E274EE" w:rsidRPr="00E274EE">
        <w:rPr>
          <w:rFonts w:ascii="MiRYAD" w:hAnsi="MiRYAD"/>
        </w:rPr>
        <w:t xml:space="preserve">% respecto a </w:t>
      </w:r>
      <w:r w:rsidR="00FB5A81">
        <w:rPr>
          <w:rFonts w:ascii="MiRYAD" w:hAnsi="MiRYAD"/>
        </w:rPr>
        <w:t>mayo</w:t>
      </w:r>
      <w:r w:rsidR="00E274EE" w:rsidRPr="00E274EE">
        <w:rPr>
          <w:rFonts w:ascii="MiRYAD" w:hAnsi="MiRYAD"/>
        </w:rPr>
        <w:t xml:space="preserve">. </w:t>
      </w:r>
      <w:r w:rsidR="00FB5A81">
        <w:rPr>
          <w:rFonts w:ascii="MiRYAD" w:hAnsi="MiRYAD"/>
        </w:rPr>
        <w:t>La</w:t>
      </w:r>
      <w:r w:rsidR="00C16EAA">
        <w:rPr>
          <w:rFonts w:ascii="MiRYAD" w:hAnsi="MiRYAD"/>
        </w:rPr>
        <w:t xml:space="preserve"> </w:t>
      </w:r>
      <w:r w:rsidR="00FB5A81">
        <w:rPr>
          <w:rFonts w:ascii="MiRYAD" w:hAnsi="MiRYAD"/>
        </w:rPr>
        <w:t>disminución</w:t>
      </w:r>
      <w:r w:rsidR="00C16EAA">
        <w:rPr>
          <w:rFonts w:ascii="MiRYAD" w:hAnsi="MiRYAD"/>
        </w:rPr>
        <w:t xml:space="preserve"> porcentual más significativ</w:t>
      </w:r>
      <w:r w:rsidR="00FB5A81">
        <w:rPr>
          <w:rFonts w:ascii="MiRYAD" w:hAnsi="MiRYAD"/>
        </w:rPr>
        <w:t>a</w:t>
      </w:r>
      <w:r w:rsidR="00C16EAA">
        <w:rPr>
          <w:rFonts w:ascii="MiRYAD" w:hAnsi="MiRYAD"/>
        </w:rPr>
        <w:t xml:space="preserve"> en el número de Reclamos se presentó principalmente en las Regionales</w:t>
      </w:r>
      <w:r w:rsidR="00C16EAA" w:rsidRPr="00E274EE">
        <w:rPr>
          <w:rFonts w:ascii="MiRYAD" w:hAnsi="MiRYAD"/>
        </w:rPr>
        <w:t>:</w:t>
      </w:r>
      <w:r w:rsidR="00C16EAA">
        <w:rPr>
          <w:rFonts w:ascii="MiRYAD" w:hAnsi="MiRYAD"/>
        </w:rPr>
        <w:t xml:space="preserve"> </w:t>
      </w:r>
      <w:r w:rsidR="00FB5A81">
        <w:rPr>
          <w:rFonts w:ascii="MiRYAD" w:hAnsi="MiRYAD"/>
        </w:rPr>
        <w:t>Putumayo</w:t>
      </w:r>
      <w:r w:rsidR="00C16EAA">
        <w:rPr>
          <w:rFonts w:ascii="MiRYAD" w:hAnsi="MiRYAD"/>
        </w:rPr>
        <w:t xml:space="preserve"> (</w:t>
      </w:r>
      <w:r w:rsidR="00FB5A81">
        <w:rPr>
          <w:rFonts w:ascii="MiRYAD" w:hAnsi="MiRYAD"/>
        </w:rPr>
        <w:t>80</w:t>
      </w:r>
      <w:r w:rsidR="00C16EAA">
        <w:rPr>
          <w:rFonts w:ascii="MiRYAD" w:hAnsi="MiRYAD"/>
        </w:rPr>
        <w:t xml:space="preserve">%), </w:t>
      </w:r>
      <w:r w:rsidR="00FB5A81">
        <w:rPr>
          <w:rFonts w:ascii="MiRYAD" w:hAnsi="MiRYAD"/>
        </w:rPr>
        <w:t>La Guajira</w:t>
      </w:r>
      <w:r w:rsidR="00C16EAA">
        <w:rPr>
          <w:rFonts w:ascii="MiRYAD" w:hAnsi="MiRYAD"/>
        </w:rPr>
        <w:t xml:space="preserve"> (</w:t>
      </w:r>
      <w:r w:rsidR="00FB5A81">
        <w:rPr>
          <w:rFonts w:ascii="MiRYAD" w:hAnsi="MiRYAD"/>
        </w:rPr>
        <w:t>71</w:t>
      </w:r>
      <w:r w:rsidR="00C16EAA">
        <w:rPr>
          <w:rFonts w:ascii="MiRYAD" w:hAnsi="MiRYAD"/>
        </w:rPr>
        <w:t xml:space="preserve">%), </w:t>
      </w:r>
      <w:r w:rsidR="00FB5A81">
        <w:rPr>
          <w:rFonts w:ascii="MiRYAD" w:hAnsi="MiRYAD"/>
        </w:rPr>
        <w:t>Nariño</w:t>
      </w:r>
      <w:r w:rsidR="00C16EAA">
        <w:rPr>
          <w:rFonts w:ascii="MiRYAD" w:hAnsi="MiRYAD"/>
        </w:rPr>
        <w:t xml:space="preserve"> (</w:t>
      </w:r>
      <w:r w:rsidR="00FB5A81">
        <w:rPr>
          <w:rFonts w:ascii="MiRYAD" w:hAnsi="MiRYAD"/>
        </w:rPr>
        <w:t>54</w:t>
      </w:r>
      <w:r w:rsidR="00C16EAA">
        <w:rPr>
          <w:rFonts w:ascii="MiRYAD" w:hAnsi="MiRYAD"/>
        </w:rPr>
        <w:t xml:space="preserve">%), </w:t>
      </w:r>
      <w:r w:rsidR="00FB5A81">
        <w:rPr>
          <w:rFonts w:ascii="MiRYAD" w:hAnsi="MiRYAD"/>
        </w:rPr>
        <w:t>Vaupés</w:t>
      </w:r>
      <w:r w:rsidR="00C16EAA">
        <w:rPr>
          <w:rFonts w:ascii="MiRYAD" w:hAnsi="MiRYAD"/>
        </w:rPr>
        <w:t xml:space="preserve"> (</w:t>
      </w:r>
      <w:r w:rsidR="00FB5A81">
        <w:rPr>
          <w:rFonts w:ascii="MiRYAD" w:hAnsi="MiRYAD"/>
        </w:rPr>
        <w:t>50</w:t>
      </w:r>
      <w:r w:rsidR="00C16EAA">
        <w:rPr>
          <w:rFonts w:ascii="MiRYAD" w:hAnsi="MiRYAD"/>
        </w:rPr>
        <w:t xml:space="preserve">%) y </w:t>
      </w:r>
      <w:r w:rsidR="00FB5A81">
        <w:rPr>
          <w:rFonts w:ascii="MiRYAD" w:hAnsi="MiRYAD"/>
        </w:rPr>
        <w:t>Amazonas</w:t>
      </w:r>
      <w:r w:rsidR="00C16EAA">
        <w:rPr>
          <w:rFonts w:ascii="MiRYAD" w:hAnsi="MiRYAD"/>
        </w:rPr>
        <w:t xml:space="preserve"> (</w:t>
      </w:r>
      <w:r w:rsidR="00FB5A81">
        <w:rPr>
          <w:rFonts w:ascii="MiRYAD" w:hAnsi="MiRYAD"/>
        </w:rPr>
        <w:t>50</w:t>
      </w:r>
      <w:r w:rsidR="00C16EAA">
        <w:rPr>
          <w:rFonts w:ascii="MiRYAD" w:hAnsi="MiRYAD"/>
        </w:rPr>
        <w:t>%).</w:t>
      </w:r>
    </w:p>
    <w:p w:rsidR="00103F04" w:rsidRDefault="00103F04" w:rsidP="00434F44">
      <w:pPr>
        <w:jc w:val="both"/>
        <w:rPr>
          <w:rFonts w:ascii="MiRYAD" w:hAnsi="MiRYAD" w:hint="eastAsia"/>
        </w:rPr>
      </w:pPr>
    </w:p>
    <w:p w:rsidR="00103F04" w:rsidRDefault="00103F04" w:rsidP="00434F44">
      <w:pPr>
        <w:jc w:val="both"/>
        <w:rPr>
          <w:rFonts w:ascii="MiRYAD" w:hAnsi="MiRYAD" w:hint="eastAsia"/>
        </w:rPr>
      </w:pPr>
    </w:p>
    <w:p w:rsidR="00103F04" w:rsidRDefault="00103F04" w:rsidP="00434F44">
      <w:pPr>
        <w:jc w:val="both"/>
        <w:rPr>
          <w:rFonts w:ascii="MiRYAD" w:hAnsi="MiRYAD" w:hint="eastAsia"/>
        </w:rPr>
      </w:pPr>
    </w:p>
    <w:p w:rsidR="00103F04" w:rsidRDefault="00103F04" w:rsidP="00434F44">
      <w:pPr>
        <w:jc w:val="both"/>
        <w:rPr>
          <w:rFonts w:ascii="MiRYAD" w:hAnsi="MiRYAD" w:hint="eastAsia"/>
        </w:rPr>
      </w:pPr>
    </w:p>
    <w:p w:rsidR="00B61350" w:rsidRDefault="00B61350" w:rsidP="00434F44">
      <w:pPr>
        <w:jc w:val="both"/>
        <w:rPr>
          <w:rFonts w:ascii="MiRYAD" w:hAnsi="MiRYAD" w:hint="eastAsia"/>
        </w:rPr>
      </w:pPr>
    </w:p>
    <w:p w:rsidR="00103F04" w:rsidRDefault="00103F04" w:rsidP="00434F44">
      <w:pPr>
        <w:jc w:val="both"/>
        <w:rPr>
          <w:rFonts w:ascii="MiRYAD" w:hAnsi="MiRYAD" w:hint="eastAsia"/>
        </w:rPr>
      </w:pPr>
    </w:p>
    <w:p w:rsidR="008A35AC" w:rsidRDefault="008A35AC" w:rsidP="00434F44">
      <w:pPr>
        <w:jc w:val="both"/>
        <w:rPr>
          <w:rFonts w:ascii="MiRYAD" w:hAnsi="MiRYAD" w:hint="eastAsia"/>
        </w:rPr>
      </w:pPr>
    </w:p>
    <w:p w:rsidR="00103F04" w:rsidRDefault="00103F04" w:rsidP="00434F44">
      <w:pPr>
        <w:jc w:val="both"/>
        <w:rPr>
          <w:rFonts w:ascii="MiRYAD" w:hAnsi="MiRYAD" w:hint="eastAsia"/>
        </w:rPr>
      </w:pPr>
    </w:p>
    <w:p w:rsidR="00067626" w:rsidRDefault="00067626" w:rsidP="00434F44">
      <w:pPr>
        <w:jc w:val="both"/>
        <w:rPr>
          <w:rFonts w:ascii="MiRYAD" w:hAnsi="MiRYAD" w:hint="eastAsia"/>
        </w:rPr>
      </w:pPr>
    </w:p>
    <w:p w:rsidR="00CE1439" w:rsidRDefault="00CE1439" w:rsidP="00434F44">
      <w:pPr>
        <w:jc w:val="both"/>
        <w:rPr>
          <w:rFonts w:ascii="MiRYAD" w:hAnsi="MiRYAD" w:hint="eastAsia"/>
        </w:rPr>
      </w:pPr>
    </w:p>
    <w:p w:rsidR="00C20AFA" w:rsidRDefault="00445E9C" w:rsidP="00434F44">
      <w:pPr>
        <w:jc w:val="both"/>
        <w:rPr>
          <w:rFonts w:ascii="MiRYAD" w:hAnsi="MiRYAD" w:hint="eastAsia"/>
          <w:b/>
          <w:sz w:val="28"/>
          <w:szCs w:val="28"/>
        </w:rPr>
      </w:pPr>
      <w:r w:rsidRPr="003E0031">
        <w:rPr>
          <w:rFonts w:ascii="MiRYAD" w:hAnsi="MiRYAD"/>
          <w:noProof/>
          <w:lang w:val="es-CO" w:eastAsia="es-CO"/>
        </w:rPr>
        <w:lastRenderedPageBreak/>
        <mc:AlternateContent>
          <mc:Choice Requires="wps">
            <w:drawing>
              <wp:anchor distT="0" distB="0" distL="114300" distR="114300" simplePos="0" relativeHeight="251717632" behindDoc="0" locked="0" layoutInCell="1" allowOverlap="1" wp14:anchorId="66FA2EF3" wp14:editId="26E80C7A">
                <wp:simplePos x="0" y="0"/>
                <wp:positionH relativeFrom="page">
                  <wp:posOffset>3876675</wp:posOffset>
                </wp:positionH>
                <wp:positionV relativeFrom="page">
                  <wp:posOffset>279400</wp:posOffset>
                </wp:positionV>
                <wp:extent cx="3886200" cy="1047750"/>
                <wp:effectExtent l="0" t="0" r="0" b="0"/>
                <wp:wrapThrough wrapText="bothSides">
                  <wp:wrapPolygon edited="0">
                    <wp:start x="212" y="0"/>
                    <wp:lineTo x="212" y="21207"/>
                    <wp:lineTo x="21282" y="21207"/>
                    <wp:lineTo x="21282" y="0"/>
                    <wp:lineTo x="212" y="0"/>
                  </wp:wrapPolygon>
                </wp:wrapThrough>
                <wp:docPr id="14343" name="Text Box 29"/>
                <wp:cNvGraphicFramePr/>
                <a:graphic xmlns:a="http://schemas.openxmlformats.org/drawingml/2006/main">
                  <a:graphicData uri="http://schemas.microsoft.com/office/word/2010/wordprocessingShape">
                    <wps:wsp>
                      <wps:cNvSpPr txBox="1"/>
                      <wps:spPr>
                        <a:xfrm>
                          <a:off x="0" y="0"/>
                          <a:ext cx="3886200" cy="10477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445E9C" w:rsidRPr="00D860A3" w:rsidRDefault="00445E9C" w:rsidP="00445E9C">
                            <w:pPr>
                              <w:jc w:val="right"/>
                              <w:rPr>
                                <w:rFonts w:ascii="Myriad Pro Semibold Cond" w:hAnsi="Myriad Pro Semibold Cond"/>
                                <w:color w:val="FFFFFF" w:themeColor="background1"/>
                                <w:sz w:val="56"/>
                                <w:szCs w:val="56"/>
                                <w:lang w:val="es-CO"/>
                              </w:rPr>
                            </w:pPr>
                            <w:r w:rsidRPr="00D860A3">
                              <w:rPr>
                                <w:rFonts w:ascii="Myriad Pro Semibold Cond" w:hAnsi="Myriad Pro Semibold Cond"/>
                                <w:color w:val="FFFFFF" w:themeColor="background1"/>
                                <w:sz w:val="56"/>
                                <w:szCs w:val="56"/>
                                <w:lang w:val="es-CO"/>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FA2EF3" id="_x0000_s1054" type="#_x0000_t202" style="position:absolute;left:0;text-align:left;margin-left:305.25pt;margin-top:22pt;width:306pt;height:82.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" filled="f" stroked="f">
                <v:textbox>
                  <w:txbxContent>
                    <w:p w:rsidR="00445E9C" w:rsidRPr="00D860A3" w:rsidRDefault="00445E9C" w:rsidP="00445E9C">
                      <w:pPr>
                        <w:jc w:val="right"/>
                        <w:rPr>
                          <w:rFonts w:ascii="Myriad Pro Semibold Cond" w:hAnsi="Myriad Pro Semibold Cond"/>
                          <w:color w:val="FFFFFF" w:themeColor="background1"/>
                          <w:sz w:val="56"/>
                          <w:szCs w:val="56"/>
                          <w:lang w:val="es-CO"/>
                        </w:rPr>
                      </w:pPr>
                      <w:r w:rsidRPr="00D860A3">
                        <w:rPr>
                          <w:rFonts w:ascii="Myriad Pro Semibold Cond" w:hAnsi="Myriad Pro Semibold Cond"/>
                          <w:color w:val="FFFFFF" w:themeColor="background1"/>
                          <w:sz w:val="56"/>
                          <w:szCs w:val="56"/>
                          <w:lang w:val="es-CO"/>
                        </w:rPr>
                        <w:t>RECLAMOS</w:t>
                      </w:r>
                    </w:p>
                  </w:txbxContent>
                </v:textbox>
                <w10:wrap type="through" anchorx="page" anchory="page"/>
              </v:shape>
            </w:pict>
          </mc:Fallback>
        </mc:AlternateContent>
      </w:r>
      <w:r w:rsidR="003E0031">
        <w:rPr>
          <w:rFonts w:ascii="MiRYAD" w:hAnsi="MiRYAD"/>
        </w:rPr>
        <w:t xml:space="preserve">El mayor número de Reclamos presentados en </w:t>
      </w:r>
      <w:r w:rsidR="00E6715B">
        <w:rPr>
          <w:rFonts w:ascii="MiRYAD" w:hAnsi="MiRYAD"/>
          <w:b/>
        </w:rPr>
        <w:t>junio</w:t>
      </w:r>
      <w:r w:rsidR="00067626">
        <w:rPr>
          <w:rFonts w:ascii="MiRYAD" w:hAnsi="MiRYAD"/>
        </w:rPr>
        <w:t xml:space="preserve"> </w:t>
      </w:r>
      <w:r w:rsidR="003E0031" w:rsidRPr="00781687">
        <w:rPr>
          <w:rFonts w:ascii="MiRYAD" w:hAnsi="MiRYAD"/>
        </w:rPr>
        <w:t xml:space="preserve">de 2017, </w:t>
      </w:r>
      <w:r w:rsidR="00CE1439">
        <w:rPr>
          <w:rFonts w:ascii="MiRYAD" w:hAnsi="MiRYAD"/>
        </w:rPr>
        <w:t>están motivados por</w:t>
      </w:r>
      <w:r w:rsidR="003E0031">
        <w:rPr>
          <w:rFonts w:ascii="MiRYAD" w:hAnsi="MiRYAD"/>
        </w:rPr>
        <w:t xml:space="preserve"> la atención en </w:t>
      </w:r>
      <w:r w:rsidR="00067626" w:rsidRPr="00781687">
        <w:rPr>
          <w:rFonts w:ascii="MiRYAD" w:hAnsi="MiRYAD"/>
        </w:rPr>
        <w:t>Hoga</w:t>
      </w:r>
      <w:r w:rsidR="00067626">
        <w:rPr>
          <w:rFonts w:ascii="MiRYAD" w:hAnsi="MiRYAD"/>
        </w:rPr>
        <w:t>res Comunitarios de Bienestar,</w:t>
      </w:r>
      <w:r w:rsidR="00067626" w:rsidRPr="00781687">
        <w:rPr>
          <w:rFonts w:ascii="MiRYAD" w:hAnsi="MiRYAD"/>
        </w:rPr>
        <w:t xml:space="preserve"> </w:t>
      </w:r>
      <w:r w:rsidR="003E0031" w:rsidRPr="00781687">
        <w:rPr>
          <w:rFonts w:ascii="MiRYAD" w:hAnsi="MiRYAD"/>
        </w:rPr>
        <w:t xml:space="preserve">Centros de Desarrollo Infantil – CDI </w:t>
      </w:r>
      <w:r w:rsidR="003E0031">
        <w:rPr>
          <w:rFonts w:ascii="MiRYAD" w:hAnsi="MiRYAD"/>
        </w:rPr>
        <w:t>y</w:t>
      </w:r>
      <w:r w:rsidR="003E0031" w:rsidRPr="00781687">
        <w:rPr>
          <w:rFonts w:ascii="MiRYAD" w:hAnsi="MiRYAD"/>
        </w:rPr>
        <w:t xml:space="preserve"> </w:t>
      </w:r>
      <w:r w:rsidR="00C16EAA" w:rsidRPr="00C16EAA">
        <w:rPr>
          <w:rFonts w:ascii="MiRYAD" w:hAnsi="MiRYAD"/>
        </w:rPr>
        <w:t>Proceso Administrativo de Restablecimiento de Derechos</w:t>
      </w:r>
      <w:r w:rsidR="003E0031">
        <w:rPr>
          <w:rFonts w:ascii="MiRYAD" w:hAnsi="MiRYAD"/>
        </w:rPr>
        <w:t xml:space="preserve">. </w:t>
      </w:r>
    </w:p>
    <w:p w:rsidR="00C20AFA" w:rsidRDefault="00C20AFA" w:rsidP="00434F44">
      <w:pPr>
        <w:jc w:val="both"/>
        <w:rPr>
          <w:rFonts w:ascii="MiRYAD" w:hAnsi="MiRYAD" w:hint="eastAsia"/>
          <w:b/>
          <w:sz w:val="28"/>
          <w:szCs w:val="28"/>
        </w:rPr>
      </w:pPr>
    </w:p>
    <w:p w:rsidR="009F1ACE" w:rsidRPr="003E0031" w:rsidRDefault="00747A5F" w:rsidP="003E0031">
      <w:pPr>
        <w:jc w:val="center"/>
        <w:rPr>
          <w:rFonts w:ascii="MiRYAD" w:hAnsi="MiRYAD" w:hint="eastAsia"/>
          <w:b/>
        </w:rPr>
      </w:pPr>
      <w:r w:rsidRPr="003E0031">
        <w:rPr>
          <w:rFonts w:ascii="MiRYAD" w:hAnsi="MiRYAD"/>
          <w:b/>
        </w:rPr>
        <w:t>M</w:t>
      </w:r>
      <w:r w:rsidRPr="003E0031">
        <w:rPr>
          <w:rFonts w:ascii="MiRYAD" w:hAnsi="MiRYAD" w:hint="eastAsia"/>
          <w:b/>
        </w:rPr>
        <w:t>otivos y servicios afectados por</w:t>
      </w:r>
      <w:r w:rsidR="003E0031">
        <w:rPr>
          <w:rFonts w:ascii="MiRYAD" w:hAnsi="MiRYAD"/>
          <w:b/>
        </w:rPr>
        <w:t xml:space="preserve"> R</w:t>
      </w:r>
      <w:r w:rsidR="00DA385A" w:rsidRPr="003E0031">
        <w:rPr>
          <w:rFonts w:ascii="MiRYAD" w:hAnsi="MiRYAD"/>
          <w:b/>
        </w:rPr>
        <w:t>eclamos</w:t>
      </w:r>
      <w:r w:rsidR="003E0031">
        <w:rPr>
          <w:rFonts w:ascii="MiRYAD" w:hAnsi="MiRYAD"/>
          <w:b/>
        </w:rPr>
        <w:t xml:space="preserve"> ICBF. </w:t>
      </w:r>
      <w:r w:rsidR="00BC03CD">
        <w:rPr>
          <w:rFonts w:ascii="MiRYAD" w:hAnsi="MiRYAD"/>
          <w:b/>
        </w:rPr>
        <w:t>Junio</w:t>
      </w:r>
      <w:r w:rsidR="00CC193B">
        <w:rPr>
          <w:rFonts w:ascii="MiRYAD" w:hAnsi="MiRYAD"/>
          <w:b/>
        </w:rPr>
        <w:t xml:space="preserve"> </w:t>
      </w:r>
      <w:r w:rsidR="003E0031">
        <w:rPr>
          <w:rFonts w:ascii="MiRYAD" w:hAnsi="MiRYAD"/>
          <w:b/>
        </w:rPr>
        <w:t>2017</w:t>
      </w:r>
    </w:p>
    <w:p w:rsidR="009F1ACE" w:rsidRDefault="00C84F3D" w:rsidP="00CC193B">
      <w:pPr>
        <w:jc w:val="center"/>
        <w:rPr>
          <w:rFonts w:ascii="MiRYAD" w:hAnsi="MiRYAD" w:hint="eastAsia"/>
        </w:rPr>
      </w:pPr>
      <w:r w:rsidRPr="00C84F3D">
        <w:rPr>
          <w:rFonts w:hint="eastAsia"/>
          <w:noProof/>
          <w:lang w:val="es-CO" w:eastAsia="es-CO"/>
        </w:rPr>
        <w:drawing>
          <wp:inline distT="0" distB="0" distL="0" distR="0" wp14:anchorId="2F3362E3" wp14:editId="61656BA4">
            <wp:extent cx="6404610" cy="2429591"/>
            <wp:effectExtent l="0" t="0" r="0" b="8890"/>
            <wp:docPr id="14355" name="Imagen 14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04610" cy="2429591"/>
                    </a:xfrm>
                    <a:prstGeom prst="rect">
                      <a:avLst/>
                    </a:prstGeom>
                    <a:noFill/>
                    <a:ln>
                      <a:noFill/>
                    </a:ln>
                  </pic:spPr>
                </pic:pic>
              </a:graphicData>
            </a:graphic>
          </wp:inline>
        </w:drawing>
      </w:r>
    </w:p>
    <w:p w:rsidR="009F1ACE" w:rsidRDefault="00445E9C" w:rsidP="00434F44">
      <w:pPr>
        <w:jc w:val="both"/>
        <w:rPr>
          <w:rFonts w:ascii="MiRYAD" w:hAnsi="MiRYAD" w:hint="eastAsia"/>
        </w:rPr>
      </w:pPr>
      <w:r w:rsidRPr="00F56AB2">
        <w:rPr>
          <w:rFonts w:ascii="BrowalliaUPC" w:hAnsi="BrowalliaUPC" w:cs="BrowalliaUPC"/>
          <w:noProof/>
          <w:lang w:val="es-CO" w:eastAsia="es-CO"/>
        </w:rPr>
        <mc:AlternateContent>
          <mc:Choice Requires="wps">
            <w:drawing>
              <wp:inline distT="0" distB="0" distL="0" distR="0" wp14:anchorId="0ADF4FDE" wp14:editId="3407B098">
                <wp:extent cx="2562225" cy="247650"/>
                <wp:effectExtent l="0" t="0" r="0" b="0"/>
                <wp:docPr id="2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7650"/>
                        </a:xfrm>
                        <a:prstGeom prst="rect">
                          <a:avLst/>
                        </a:prstGeom>
                        <a:noFill/>
                        <a:ln w="9525">
                          <a:noFill/>
                          <a:miter lim="800000"/>
                          <a:headEnd/>
                          <a:tailEnd/>
                        </a:ln>
                      </wps:spPr>
                      <wps:txbx>
                        <w:txbxContent>
                          <w:p w:rsidR="00445E9C" w:rsidRPr="00F733E9" w:rsidRDefault="00445E9C" w:rsidP="00445E9C">
                            <w:pPr>
                              <w:rPr>
                                <w:rFonts w:cs="BrowalliaUPC"/>
                                <w:sz w:val="16"/>
                                <w:szCs w:val="16"/>
                              </w:rPr>
                            </w:pPr>
                            <w:r w:rsidRPr="00F733E9">
                              <w:rPr>
                                <w:rFonts w:cs="BrowalliaUPC"/>
                                <w:sz w:val="16"/>
                                <w:szCs w:val="16"/>
                              </w:rPr>
                              <w:t xml:space="preserve">Fuente: </w:t>
                            </w:r>
                            <w:r w:rsidR="004E75C6">
                              <w:rPr>
                                <w:rFonts w:cs="BrowalliaUPC"/>
                                <w:sz w:val="16"/>
                                <w:szCs w:val="16"/>
                              </w:rPr>
                              <w:t>Informes</w:t>
                            </w:r>
                            <w:r w:rsidRPr="00F733E9">
                              <w:rPr>
                                <w:rFonts w:cs="BrowalliaUPC"/>
                                <w:sz w:val="16"/>
                                <w:szCs w:val="16"/>
                              </w:rPr>
                              <w:t xml:space="preserve"> SIM</w:t>
                            </w:r>
                            <w:r w:rsidR="004E75C6">
                              <w:rPr>
                                <w:rFonts w:cs="BrowalliaUPC"/>
                                <w:sz w:val="16"/>
                                <w:szCs w:val="16"/>
                              </w:rPr>
                              <w:t>, corte 0</w:t>
                            </w:r>
                            <w:r w:rsidR="00BC03CD">
                              <w:rPr>
                                <w:rFonts w:cs="BrowalliaUPC"/>
                                <w:sz w:val="16"/>
                                <w:szCs w:val="16"/>
                              </w:rPr>
                              <w:t>4</w:t>
                            </w:r>
                            <w:r w:rsidR="004E75C6">
                              <w:rPr>
                                <w:rFonts w:cs="BrowalliaUPC"/>
                                <w:sz w:val="16"/>
                                <w:szCs w:val="16"/>
                              </w:rPr>
                              <w:t xml:space="preserve"> de </w:t>
                            </w:r>
                            <w:r w:rsidR="00BC03CD">
                              <w:rPr>
                                <w:rFonts w:cs="BrowalliaUPC"/>
                                <w:sz w:val="16"/>
                                <w:szCs w:val="16"/>
                              </w:rPr>
                              <w:t>Jul</w:t>
                            </w:r>
                            <w:r w:rsidR="00C16EAA">
                              <w:rPr>
                                <w:rFonts w:cs="BrowalliaUPC"/>
                                <w:sz w:val="16"/>
                                <w:szCs w:val="16"/>
                              </w:rPr>
                              <w:t>io</w:t>
                            </w:r>
                            <w:r w:rsidR="00CC193B">
                              <w:rPr>
                                <w:rFonts w:cs="BrowalliaUPC"/>
                                <w:sz w:val="16"/>
                                <w:szCs w:val="16"/>
                              </w:rPr>
                              <w:t xml:space="preserve"> </w:t>
                            </w:r>
                            <w:r w:rsidR="004E75C6">
                              <w:rPr>
                                <w:rFonts w:cs="BrowalliaUPC"/>
                                <w:sz w:val="16"/>
                                <w:szCs w:val="16"/>
                              </w:rPr>
                              <w:t>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DF4FDE" id="_x0000_s1055" type="#_x0000_t202" style="width:201.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" filled="f" stroked="f">
                <v:textbox>
                  <w:txbxContent>
                    <w:p w:rsidR="00445E9C" w:rsidRPr="00F733E9" w:rsidRDefault="00445E9C" w:rsidP="00445E9C">
                      <w:pPr>
                        <w:rPr>
                          <w:rFonts w:cs="BrowalliaUPC"/>
                          <w:sz w:val="16"/>
                          <w:szCs w:val="16"/>
                        </w:rPr>
                      </w:pPr>
                      <w:r w:rsidRPr="00F733E9">
                        <w:rPr>
                          <w:rFonts w:cs="BrowalliaUPC"/>
                          <w:sz w:val="16"/>
                          <w:szCs w:val="16"/>
                        </w:rPr>
                        <w:t xml:space="preserve">Fuente: </w:t>
                      </w:r>
                      <w:r w:rsidR="004E75C6">
                        <w:rPr>
                          <w:rFonts w:cs="BrowalliaUPC"/>
                          <w:sz w:val="16"/>
                          <w:szCs w:val="16"/>
                        </w:rPr>
                        <w:t>Informes</w:t>
                      </w:r>
                      <w:r w:rsidRPr="00F733E9">
                        <w:rPr>
                          <w:rFonts w:cs="BrowalliaUPC"/>
                          <w:sz w:val="16"/>
                          <w:szCs w:val="16"/>
                        </w:rPr>
                        <w:t xml:space="preserve"> SIM</w:t>
                      </w:r>
                      <w:r w:rsidR="004E75C6">
                        <w:rPr>
                          <w:rFonts w:cs="BrowalliaUPC"/>
                          <w:sz w:val="16"/>
                          <w:szCs w:val="16"/>
                        </w:rPr>
                        <w:t>, corte 0</w:t>
                      </w:r>
                      <w:r w:rsidR="00BC03CD">
                        <w:rPr>
                          <w:rFonts w:cs="BrowalliaUPC"/>
                          <w:sz w:val="16"/>
                          <w:szCs w:val="16"/>
                        </w:rPr>
                        <w:t>4</w:t>
                      </w:r>
                      <w:r w:rsidR="004E75C6">
                        <w:rPr>
                          <w:rFonts w:cs="BrowalliaUPC"/>
                          <w:sz w:val="16"/>
                          <w:szCs w:val="16"/>
                        </w:rPr>
                        <w:t xml:space="preserve"> de </w:t>
                      </w:r>
                      <w:r w:rsidR="00BC03CD">
                        <w:rPr>
                          <w:rFonts w:cs="BrowalliaUPC"/>
                          <w:sz w:val="16"/>
                          <w:szCs w:val="16"/>
                        </w:rPr>
                        <w:t>Jul</w:t>
                      </w:r>
                      <w:r w:rsidR="00C16EAA">
                        <w:rPr>
                          <w:rFonts w:cs="BrowalliaUPC"/>
                          <w:sz w:val="16"/>
                          <w:szCs w:val="16"/>
                        </w:rPr>
                        <w:t>io</w:t>
                      </w:r>
                      <w:r w:rsidR="00CC193B">
                        <w:rPr>
                          <w:rFonts w:cs="BrowalliaUPC"/>
                          <w:sz w:val="16"/>
                          <w:szCs w:val="16"/>
                        </w:rPr>
                        <w:t xml:space="preserve"> </w:t>
                      </w:r>
                      <w:r w:rsidR="004E75C6">
                        <w:rPr>
                          <w:rFonts w:cs="BrowalliaUPC"/>
                          <w:sz w:val="16"/>
                          <w:szCs w:val="16"/>
                        </w:rPr>
                        <w:t>de 2017</w:t>
                      </w:r>
                    </w:p>
                  </w:txbxContent>
                </v:textbox>
                <w10:anchorlock/>
              </v:shape>
            </w:pict>
          </mc:Fallback>
        </mc:AlternateContent>
      </w:r>
    </w:p>
    <w:p w:rsidR="00F733E9" w:rsidRDefault="00F733E9" w:rsidP="001B0E83">
      <w:pPr>
        <w:spacing w:before="100" w:beforeAutospacing="1" w:after="100" w:afterAutospacing="1"/>
        <w:contextualSpacing/>
        <w:jc w:val="both"/>
        <w:rPr>
          <w:rFonts w:ascii="MiRYAD" w:hAnsi="MiRYAD" w:hint="eastAsia"/>
        </w:rPr>
      </w:pPr>
    </w:p>
    <w:p w:rsidR="00781687" w:rsidRDefault="001B0E83" w:rsidP="001B0E83">
      <w:pPr>
        <w:spacing w:before="100" w:beforeAutospacing="1" w:after="100" w:afterAutospacing="1"/>
        <w:contextualSpacing/>
        <w:jc w:val="both"/>
        <w:rPr>
          <w:rFonts w:ascii="MiRYAD" w:hAnsi="MiRYAD" w:hint="eastAsia"/>
        </w:rPr>
      </w:pPr>
      <w:r w:rsidRPr="00662DEA">
        <w:rPr>
          <w:rFonts w:ascii="MiRYAD" w:hAnsi="MiRYAD"/>
        </w:rPr>
        <w:t>En los Reclamos por</w:t>
      </w:r>
      <w:r>
        <w:rPr>
          <w:rFonts w:ascii="MiRYAD" w:hAnsi="MiRYAD"/>
          <w:b/>
        </w:rPr>
        <w:t xml:space="preserve"> </w:t>
      </w:r>
      <w:r w:rsidR="00F10379">
        <w:rPr>
          <w:rFonts w:ascii="MiRYAD" w:hAnsi="MiRYAD"/>
          <w:b/>
        </w:rPr>
        <w:t>incumplimiento de o</w:t>
      </w:r>
      <w:r w:rsidR="00781687" w:rsidRPr="001B0E83">
        <w:rPr>
          <w:rFonts w:ascii="MiRYAD" w:hAnsi="MiRYAD"/>
          <w:b/>
        </w:rPr>
        <w:t>bligaciones</w:t>
      </w:r>
      <w:r w:rsidR="00781687" w:rsidRPr="001B0E83">
        <w:rPr>
          <w:rFonts w:ascii="MiRYAD" w:hAnsi="MiRYAD"/>
        </w:rPr>
        <w:t xml:space="preserve">, los </w:t>
      </w:r>
      <w:r>
        <w:rPr>
          <w:rFonts w:ascii="MiRYAD" w:hAnsi="MiRYAD"/>
        </w:rPr>
        <w:t xml:space="preserve">padres y </w:t>
      </w:r>
      <w:r w:rsidR="00781687" w:rsidRPr="001B0E83">
        <w:rPr>
          <w:rFonts w:ascii="MiRYAD" w:hAnsi="MiRYAD"/>
        </w:rPr>
        <w:t>acudientes de los beneficiarios de los programas</w:t>
      </w:r>
      <w:r>
        <w:rPr>
          <w:rFonts w:ascii="MiRYAD" w:hAnsi="MiRYAD"/>
        </w:rPr>
        <w:t xml:space="preserve"> de HCB</w:t>
      </w:r>
      <w:r w:rsidR="00A30207">
        <w:rPr>
          <w:rFonts w:ascii="MiRYAD" w:hAnsi="MiRYAD"/>
        </w:rPr>
        <w:t xml:space="preserve"> y</w:t>
      </w:r>
      <w:r w:rsidR="00A30207" w:rsidRPr="00A30207">
        <w:rPr>
          <w:rFonts w:ascii="MiRYAD" w:hAnsi="MiRYAD"/>
        </w:rPr>
        <w:t xml:space="preserve"> </w:t>
      </w:r>
      <w:r w:rsidR="00A30207">
        <w:rPr>
          <w:rFonts w:ascii="MiRYAD" w:hAnsi="MiRYAD"/>
        </w:rPr>
        <w:t xml:space="preserve">CDI </w:t>
      </w:r>
      <w:r w:rsidR="00781687" w:rsidRPr="001B0E83">
        <w:rPr>
          <w:rFonts w:ascii="MiRYAD" w:hAnsi="MiRYAD"/>
        </w:rPr>
        <w:t xml:space="preserve">manifestaron su inconformidad </w:t>
      </w:r>
      <w:r>
        <w:rPr>
          <w:rFonts w:ascii="MiRYAD" w:hAnsi="MiRYAD"/>
        </w:rPr>
        <w:t xml:space="preserve">por </w:t>
      </w:r>
      <w:r w:rsidR="00781687" w:rsidRPr="001B0E83">
        <w:rPr>
          <w:rFonts w:ascii="MiRYAD" w:hAnsi="MiRYAD"/>
        </w:rPr>
        <w:t>la falta de cuidado hacia los Niños, Niñas y Adolescentes por parte de las madres comunitarias</w:t>
      </w:r>
      <w:r w:rsidR="00A30207">
        <w:rPr>
          <w:rFonts w:ascii="MiRYAD" w:hAnsi="MiRYAD"/>
        </w:rPr>
        <w:t xml:space="preserve"> o agentes educativos</w:t>
      </w:r>
      <w:r w:rsidR="00781687" w:rsidRPr="001B0E83">
        <w:rPr>
          <w:rFonts w:ascii="MiRYAD" w:hAnsi="MiRYAD"/>
        </w:rPr>
        <w:t>, así como</w:t>
      </w:r>
      <w:r>
        <w:rPr>
          <w:rFonts w:ascii="MiRYAD" w:hAnsi="MiRYAD"/>
        </w:rPr>
        <w:t>,</w:t>
      </w:r>
      <w:r w:rsidR="00781687" w:rsidRPr="001B0E83">
        <w:rPr>
          <w:rFonts w:ascii="MiRYAD" w:hAnsi="MiRYAD"/>
        </w:rPr>
        <w:t xml:space="preserve"> la suspensión de los cupos a los beneficiarios, </w:t>
      </w:r>
      <w:r>
        <w:rPr>
          <w:rFonts w:ascii="MiRYAD" w:hAnsi="MiRYAD"/>
        </w:rPr>
        <w:t xml:space="preserve">manifiestan que </w:t>
      </w:r>
      <w:r w:rsidR="00781687" w:rsidRPr="001B0E83">
        <w:rPr>
          <w:rFonts w:ascii="MiRYAD" w:hAnsi="MiRYAD"/>
        </w:rPr>
        <w:t>los niños quedan al</w:t>
      </w:r>
      <w:r>
        <w:rPr>
          <w:rFonts w:ascii="MiRYAD" w:hAnsi="MiRYAD"/>
        </w:rPr>
        <w:t xml:space="preserve"> cuidado de personas no idóneas o que en algunos casos</w:t>
      </w:r>
      <w:r w:rsidR="00781687" w:rsidRPr="001B0E83">
        <w:rPr>
          <w:rFonts w:ascii="MiRYAD" w:hAnsi="MiRYAD"/>
        </w:rPr>
        <w:t xml:space="preserve"> cuando ocurre algún accidente con los beneficiarios</w:t>
      </w:r>
      <w:r>
        <w:rPr>
          <w:rFonts w:ascii="MiRYAD" w:hAnsi="MiRYAD"/>
        </w:rPr>
        <w:t>,</w:t>
      </w:r>
      <w:r w:rsidR="00781687" w:rsidRPr="001B0E83">
        <w:rPr>
          <w:rFonts w:ascii="MiRYAD" w:hAnsi="MiRYAD"/>
        </w:rPr>
        <w:t xml:space="preserve"> los padres </w:t>
      </w:r>
      <w:r>
        <w:rPr>
          <w:rFonts w:ascii="MiRYAD" w:hAnsi="MiRYAD"/>
        </w:rPr>
        <w:t xml:space="preserve">sólo </w:t>
      </w:r>
      <w:r w:rsidR="00781687" w:rsidRPr="001B0E83">
        <w:rPr>
          <w:rFonts w:ascii="MiRYAD" w:hAnsi="MiRYAD"/>
        </w:rPr>
        <w:t>son informados hasta el momento recoger el niño</w:t>
      </w:r>
      <w:r>
        <w:rPr>
          <w:rFonts w:ascii="MiRYAD" w:hAnsi="MiRYAD"/>
        </w:rPr>
        <w:t>.</w:t>
      </w:r>
    </w:p>
    <w:p w:rsidR="00505131" w:rsidRDefault="00505131" w:rsidP="001B0E83">
      <w:pPr>
        <w:spacing w:before="100" w:beforeAutospacing="1" w:after="100" w:afterAutospacing="1"/>
        <w:contextualSpacing/>
        <w:jc w:val="both"/>
        <w:rPr>
          <w:rFonts w:ascii="MiRYAD" w:hAnsi="MiRYAD" w:hint="eastAsia"/>
        </w:rPr>
      </w:pPr>
    </w:p>
    <w:p w:rsidR="00505131" w:rsidRDefault="00505131" w:rsidP="00505131">
      <w:pPr>
        <w:spacing w:before="100" w:beforeAutospacing="1" w:after="100" w:afterAutospacing="1"/>
        <w:contextualSpacing/>
        <w:jc w:val="both"/>
        <w:rPr>
          <w:rFonts w:ascii="MiRYAD" w:hAnsi="MiRYAD" w:hint="eastAsia"/>
        </w:rPr>
      </w:pPr>
      <w:r w:rsidRPr="00CC193B">
        <w:rPr>
          <w:rFonts w:ascii="MiRYAD" w:hAnsi="MiRYAD"/>
          <w:b/>
        </w:rPr>
        <w:t>Maltrato a Niños, Niñas y Adolescentes</w:t>
      </w:r>
      <w:r w:rsidRPr="00505131">
        <w:rPr>
          <w:rFonts w:ascii="MiRYAD" w:hAnsi="MiRYAD"/>
        </w:rPr>
        <w:t xml:space="preserve">, </w:t>
      </w:r>
      <w:r>
        <w:rPr>
          <w:rFonts w:ascii="MiRYAD" w:hAnsi="MiRYAD"/>
        </w:rPr>
        <w:t>s</w:t>
      </w:r>
      <w:r w:rsidRPr="00505131">
        <w:rPr>
          <w:rFonts w:ascii="MiRYAD" w:hAnsi="MiRYAD"/>
        </w:rPr>
        <w:t>e presenta cuando los agentes educativos maltratan a los Niños, Niñas y Adolescentes física, verbal y psicológicamente.</w:t>
      </w:r>
    </w:p>
    <w:p w:rsidR="00445E9C" w:rsidRDefault="00445E9C" w:rsidP="00F10379">
      <w:pPr>
        <w:spacing w:before="100" w:beforeAutospacing="1" w:after="100" w:afterAutospacing="1"/>
        <w:contextualSpacing/>
        <w:jc w:val="both"/>
        <w:rPr>
          <w:rFonts w:ascii="MiRYAD" w:hAnsi="MiRYAD" w:hint="eastAsia"/>
        </w:rPr>
      </w:pPr>
    </w:p>
    <w:p w:rsidR="002133D8" w:rsidRDefault="00BC03CD" w:rsidP="002133D8">
      <w:pPr>
        <w:spacing w:before="100" w:beforeAutospacing="1" w:after="100" w:afterAutospacing="1"/>
        <w:contextualSpacing/>
        <w:jc w:val="both"/>
        <w:rPr>
          <w:rFonts w:ascii="MiRYAD" w:hAnsi="MiRYAD" w:hint="eastAsia"/>
        </w:rPr>
      </w:pPr>
      <w:r>
        <w:rPr>
          <w:rFonts w:ascii="MiRYAD" w:hAnsi="MiRYAD"/>
        </w:rPr>
        <w:t xml:space="preserve">También manifiestan su inconformidad por el </w:t>
      </w:r>
      <w:r w:rsidRPr="004C3B34">
        <w:rPr>
          <w:rFonts w:ascii="MiRYAD" w:hAnsi="MiRYAD"/>
          <w:b/>
        </w:rPr>
        <w:t>Incumplimiento en calidad de producto o servicio</w:t>
      </w:r>
      <w:r w:rsidRPr="00781687">
        <w:rPr>
          <w:rFonts w:ascii="MiRYAD" w:hAnsi="MiRYAD"/>
        </w:rPr>
        <w:t xml:space="preserve">, </w:t>
      </w:r>
      <w:r>
        <w:rPr>
          <w:rFonts w:ascii="MiRYAD" w:hAnsi="MiRYAD"/>
        </w:rPr>
        <w:t xml:space="preserve">que </w:t>
      </w:r>
      <w:r w:rsidRPr="00A30207">
        <w:rPr>
          <w:rFonts w:ascii="MiRYAD" w:hAnsi="MiRYAD"/>
        </w:rPr>
        <w:t>corresponde a las solicitudes que realizan los ciudadanos en cuanto a la calidad de los productos alimentarios que son suministrados por los operadores en los diferentes programas de primera infancia que no cumplen con los estándares de calidad requeridos como son: alimentos vencidos, alimentos sin fecha de vencimiento, de marcas poco confiables y sin registro de salubridad y en mal estado entre otros lo que perjudica y pone en riesgo la salud del NNA que recibe el servicio, por otro lado está la calidad en el servicio donde se puede observar quejas de algunos padres de familia que están insatisfechos porque no ven una pedagogía establecida para los diferentes programas y los niños no están recibiendo formación para su edad</w:t>
      </w:r>
      <w:r>
        <w:rPr>
          <w:rFonts w:ascii="MiRYAD" w:hAnsi="MiRYAD"/>
        </w:rPr>
        <w:t>.</w:t>
      </w:r>
    </w:p>
    <w:p w:rsidR="00E6715B" w:rsidRDefault="00E6715B" w:rsidP="002133D8">
      <w:pPr>
        <w:spacing w:before="100" w:beforeAutospacing="1" w:after="100" w:afterAutospacing="1"/>
        <w:contextualSpacing/>
        <w:jc w:val="both"/>
        <w:rPr>
          <w:rFonts w:ascii="MiRYAD" w:hAnsi="MiRYAD" w:hint="eastAsia"/>
        </w:rPr>
      </w:pPr>
    </w:p>
    <w:p w:rsidR="00C75ACB" w:rsidRDefault="00C75ACB" w:rsidP="00F10379">
      <w:pPr>
        <w:spacing w:before="100" w:beforeAutospacing="1" w:after="100" w:afterAutospacing="1"/>
        <w:contextualSpacing/>
        <w:jc w:val="both"/>
        <w:rPr>
          <w:rFonts w:ascii="MiRYAD" w:hAnsi="MiRYAD" w:hint="eastAsia"/>
        </w:rPr>
      </w:pPr>
    </w:p>
    <w:p w:rsidR="002133D8" w:rsidRDefault="002133D8" w:rsidP="00F10379">
      <w:pPr>
        <w:spacing w:before="100" w:beforeAutospacing="1" w:after="100" w:afterAutospacing="1"/>
        <w:contextualSpacing/>
        <w:jc w:val="both"/>
        <w:rPr>
          <w:rFonts w:ascii="MiRYAD" w:hAnsi="MiRYAD" w:hint="eastAsia"/>
        </w:rPr>
      </w:pPr>
    </w:p>
    <w:p w:rsidR="002122FE" w:rsidRPr="00246742" w:rsidRDefault="00B61350" w:rsidP="002122FE">
      <w:pPr>
        <w:jc w:val="both"/>
        <w:rPr>
          <w:rFonts w:ascii="MiRYAD" w:hAnsi="MiRYAD" w:hint="eastAsia"/>
        </w:rPr>
      </w:pPr>
      <w:r w:rsidRPr="00246742">
        <w:rPr>
          <w:rFonts w:ascii="MiRYAD" w:hAnsi="MiRYAD"/>
          <w:noProof/>
          <w:lang w:val="es-CO" w:eastAsia="es-CO"/>
        </w:rPr>
        <w:lastRenderedPageBreak/>
        <mc:AlternateContent>
          <mc:Choice Requires="wps">
            <w:drawing>
              <wp:anchor distT="0" distB="0" distL="114300" distR="114300" simplePos="0" relativeHeight="251851776" behindDoc="0" locked="0" layoutInCell="1" allowOverlap="1" wp14:anchorId="260E92DC" wp14:editId="1824BB05">
                <wp:simplePos x="0" y="0"/>
                <wp:positionH relativeFrom="page">
                  <wp:posOffset>3855720</wp:posOffset>
                </wp:positionH>
                <wp:positionV relativeFrom="topMargin">
                  <wp:posOffset>177800</wp:posOffset>
                </wp:positionV>
                <wp:extent cx="3886200" cy="1038225"/>
                <wp:effectExtent l="0" t="0" r="0" b="9525"/>
                <wp:wrapThrough wrapText="bothSides">
                  <wp:wrapPolygon edited="0">
                    <wp:start x="212" y="0"/>
                    <wp:lineTo x="212" y="21402"/>
                    <wp:lineTo x="21282" y="21402"/>
                    <wp:lineTo x="21282" y="0"/>
                    <wp:lineTo x="212" y="0"/>
                  </wp:wrapPolygon>
                </wp:wrapThrough>
                <wp:docPr id="59398" name="Text Box 29"/>
                <wp:cNvGraphicFramePr/>
                <a:graphic xmlns:a="http://schemas.openxmlformats.org/drawingml/2006/main">
                  <a:graphicData uri="http://schemas.microsoft.com/office/word/2010/wordprocessingShape">
                    <wps:wsp>
                      <wps:cNvSpPr txBox="1"/>
                      <wps:spPr>
                        <a:xfrm>
                          <a:off x="0" y="0"/>
                          <a:ext cx="3886200" cy="10382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B61350" w:rsidRPr="00D860A3" w:rsidRDefault="00B61350" w:rsidP="00B61350">
                            <w:pPr>
                              <w:jc w:val="right"/>
                              <w:rPr>
                                <w:rFonts w:ascii="Myriad Pro Semibold Cond" w:hAnsi="Myriad Pro Semibold Cond"/>
                                <w:color w:val="FFFFFF" w:themeColor="background1"/>
                                <w:sz w:val="56"/>
                                <w:szCs w:val="56"/>
                                <w:lang w:val="es-CO"/>
                              </w:rPr>
                            </w:pPr>
                            <w:r w:rsidRPr="00D860A3">
                              <w:rPr>
                                <w:rFonts w:ascii="Myriad Pro Semibold Cond" w:hAnsi="Myriad Pro Semibold Cond"/>
                                <w:color w:val="FFFFFF" w:themeColor="background1"/>
                                <w:sz w:val="56"/>
                                <w:szCs w:val="56"/>
                                <w:lang w:val="es-CO"/>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0E92DC" id="_x0000_s1056" type="#_x0000_t202" style="position:absolute;left:0;text-align:left;margin-left:303.6pt;margin-top:14pt;width:306pt;height:81.75pt;z-index:25185177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" filled="f" stroked="f">
                <v:textbox>
                  <w:txbxContent>
                    <w:p w:rsidR="00B61350" w:rsidRPr="00D860A3" w:rsidRDefault="00B61350" w:rsidP="00B61350">
                      <w:pPr>
                        <w:jc w:val="right"/>
                        <w:rPr>
                          <w:rFonts w:ascii="Myriad Pro Semibold Cond" w:hAnsi="Myriad Pro Semibold Cond"/>
                          <w:color w:val="FFFFFF" w:themeColor="background1"/>
                          <w:sz w:val="56"/>
                          <w:szCs w:val="56"/>
                          <w:lang w:val="es-CO"/>
                        </w:rPr>
                      </w:pPr>
                      <w:r w:rsidRPr="00D860A3">
                        <w:rPr>
                          <w:rFonts w:ascii="Myriad Pro Semibold Cond" w:hAnsi="Myriad Pro Semibold Cond"/>
                          <w:color w:val="FFFFFF" w:themeColor="background1"/>
                          <w:sz w:val="56"/>
                          <w:szCs w:val="56"/>
                          <w:lang w:val="es-CO"/>
                        </w:rPr>
                        <w:t>SUGERENCIAS</w:t>
                      </w:r>
                    </w:p>
                  </w:txbxContent>
                </v:textbox>
                <w10:wrap type="through" anchorx="page" anchory="margin"/>
              </v:shape>
            </w:pict>
          </mc:Fallback>
        </mc:AlternateContent>
      </w:r>
      <w:r w:rsidR="002122FE" w:rsidRPr="002122FE">
        <w:rPr>
          <w:rFonts w:ascii="MiRYAD" w:hAnsi="MiRYAD" w:hint="eastAsia"/>
        </w:rPr>
        <w:t>L</w:t>
      </w:r>
      <w:r w:rsidR="002122FE" w:rsidRPr="002122FE">
        <w:rPr>
          <w:rFonts w:ascii="MiRYAD" w:hAnsi="MiRYAD"/>
        </w:rPr>
        <w:t>as</w:t>
      </w:r>
      <w:r w:rsidR="002122FE">
        <w:rPr>
          <w:rFonts w:ascii="MiRYAD" w:hAnsi="MiRYAD"/>
          <w:b/>
        </w:rPr>
        <w:t xml:space="preserve"> </w:t>
      </w:r>
      <w:r w:rsidR="002122FE" w:rsidRPr="00F34F19">
        <w:rPr>
          <w:rFonts w:ascii="MiRYAD" w:hAnsi="MiRYAD" w:hint="eastAsia"/>
          <w:b/>
        </w:rPr>
        <w:t>Sugerencias</w:t>
      </w:r>
      <w:r w:rsidR="002122FE">
        <w:rPr>
          <w:rFonts w:ascii="MiRYAD" w:hAnsi="MiRYAD"/>
        </w:rPr>
        <w:t>, son p</w:t>
      </w:r>
      <w:r w:rsidR="002122FE" w:rsidRPr="00DB4669">
        <w:rPr>
          <w:rFonts w:ascii="MiRYAD" w:hAnsi="MiRYAD"/>
        </w:rPr>
        <w:t xml:space="preserve">ropuestas </w:t>
      </w:r>
      <w:r w:rsidR="002122FE">
        <w:rPr>
          <w:rFonts w:ascii="MiRYAD" w:hAnsi="MiRYAD"/>
        </w:rPr>
        <w:t xml:space="preserve">presentadas por </w:t>
      </w:r>
      <w:r>
        <w:rPr>
          <w:rFonts w:ascii="MiRYAD" w:hAnsi="MiRYAD"/>
        </w:rPr>
        <w:t>cualquie</w:t>
      </w:r>
      <w:r>
        <w:rPr>
          <w:rFonts w:ascii="MiRYAD" w:hAnsi="MiRYAD" w:hint="eastAsia"/>
        </w:rPr>
        <w:t>r</w:t>
      </w:r>
      <w:r w:rsidR="002122FE">
        <w:rPr>
          <w:rFonts w:ascii="MiRYAD" w:hAnsi="MiRYAD"/>
        </w:rPr>
        <w:t xml:space="preserve"> persona orientadas a</w:t>
      </w:r>
      <w:r w:rsidR="002122FE" w:rsidRPr="00DB4669">
        <w:rPr>
          <w:rFonts w:ascii="MiRYAD" w:hAnsi="MiRYAD"/>
        </w:rPr>
        <w:t xml:space="preserve">l mejoramiento </w:t>
      </w:r>
      <w:r w:rsidR="00F733E9" w:rsidRPr="00DB4669">
        <w:rPr>
          <w:rFonts w:ascii="MiRYAD" w:hAnsi="MiRYAD"/>
        </w:rPr>
        <w:t>continuo</w:t>
      </w:r>
      <w:r w:rsidR="002122FE" w:rsidRPr="00DB4669">
        <w:rPr>
          <w:rFonts w:ascii="MiRYAD" w:hAnsi="MiRYAD"/>
        </w:rPr>
        <w:t xml:space="preserve"> en la atención y prestación de los servicios del ICBF.</w:t>
      </w:r>
    </w:p>
    <w:p w:rsidR="00F63ACF" w:rsidRPr="002122FE" w:rsidRDefault="00F63ACF" w:rsidP="002122FE">
      <w:pPr>
        <w:spacing w:before="100" w:beforeAutospacing="1" w:after="100" w:afterAutospacing="1"/>
        <w:jc w:val="center"/>
        <w:rPr>
          <w:rFonts w:ascii="MiRYAD" w:hAnsi="MiRYAD" w:hint="eastAsia"/>
          <w:b/>
        </w:rPr>
      </w:pPr>
      <w:r>
        <w:rPr>
          <w:rFonts w:ascii="MiRYAD" w:hAnsi="MiRYAD"/>
          <w:b/>
          <w:sz w:val="28"/>
          <w:szCs w:val="28"/>
        </w:rPr>
        <w:t>C</w:t>
      </w:r>
      <w:r w:rsidR="002122FE">
        <w:rPr>
          <w:rFonts w:ascii="MiRYAD" w:hAnsi="MiRYAD" w:hint="eastAsia"/>
          <w:b/>
        </w:rPr>
        <w:t xml:space="preserve">omparativo sugerencias por </w:t>
      </w:r>
      <w:r w:rsidR="002122FE">
        <w:rPr>
          <w:rFonts w:ascii="MiRYAD" w:hAnsi="MiRYAD"/>
          <w:b/>
        </w:rPr>
        <w:t>R</w:t>
      </w:r>
      <w:r w:rsidRPr="002122FE">
        <w:rPr>
          <w:rFonts w:ascii="MiRYAD" w:hAnsi="MiRYAD" w:hint="eastAsia"/>
          <w:b/>
        </w:rPr>
        <w:t xml:space="preserve">egional </w:t>
      </w:r>
      <w:r w:rsidR="002122FE">
        <w:rPr>
          <w:rFonts w:ascii="MiRYAD" w:hAnsi="MiRYAD"/>
          <w:b/>
        </w:rPr>
        <w:t>ICBF. (</w:t>
      </w:r>
      <w:r w:rsidR="00BC03CD">
        <w:rPr>
          <w:rFonts w:ascii="MiRYAD" w:hAnsi="MiRYAD"/>
          <w:b/>
        </w:rPr>
        <w:t>Mayo</w:t>
      </w:r>
      <w:r w:rsidR="005D3D71">
        <w:rPr>
          <w:rFonts w:ascii="MiRYAD" w:hAnsi="MiRYAD"/>
          <w:b/>
        </w:rPr>
        <w:t xml:space="preserve"> </w:t>
      </w:r>
      <w:r w:rsidR="003165D0">
        <w:rPr>
          <w:rFonts w:ascii="MiRYAD" w:hAnsi="MiRYAD"/>
          <w:b/>
        </w:rPr>
        <w:t xml:space="preserve">– </w:t>
      </w:r>
      <w:r w:rsidR="00BC03CD">
        <w:rPr>
          <w:rFonts w:ascii="MiRYAD" w:hAnsi="MiRYAD"/>
          <w:b/>
        </w:rPr>
        <w:t>Junio</w:t>
      </w:r>
      <w:r w:rsidR="003165D0">
        <w:rPr>
          <w:rFonts w:ascii="MiRYAD" w:hAnsi="MiRYAD"/>
          <w:b/>
        </w:rPr>
        <w:t xml:space="preserve"> </w:t>
      </w:r>
      <w:r w:rsidR="00CE7612">
        <w:rPr>
          <w:rFonts w:ascii="MiRYAD" w:hAnsi="MiRYAD"/>
          <w:b/>
        </w:rPr>
        <w:t>2017</w:t>
      </w:r>
      <w:r w:rsidR="002122FE">
        <w:rPr>
          <w:rFonts w:ascii="MiRYAD" w:hAnsi="MiRYAD"/>
          <w:b/>
        </w:rPr>
        <w:t>)</w:t>
      </w:r>
    </w:p>
    <w:p w:rsidR="009F79C5" w:rsidRDefault="00BC03CD" w:rsidP="009F79C5">
      <w:pPr>
        <w:spacing w:before="100" w:beforeAutospacing="1" w:after="100" w:afterAutospacing="1"/>
        <w:contextualSpacing/>
        <w:jc w:val="center"/>
        <w:rPr>
          <w:noProof/>
          <w:lang w:val="es-CO" w:eastAsia="es-CO"/>
        </w:rPr>
      </w:pPr>
      <w:r w:rsidRPr="00BC03CD">
        <w:rPr>
          <w:noProof/>
          <w:lang w:val="es-CO" w:eastAsia="es-CO"/>
        </w:rPr>
        <w:drawing>
          <wp:inline distT="0" distB="0" distL="0" distR="0" wp14:anchorId="54277207" wp14:editId="084E4DC3">
            <wp:extent cx="3714750" cy="3838575"/>
            <wp:effectExtent l="0" t="0" r="0" b="9525"/>
            <wp:docPr id="14357" name="Imagen 14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14750" cy="3838575"/>
                    </a:xfrm>
                    <a:prstGeom prst="rect">
                      <a:avLst/>
                    </a:prstGeom>
                    <a:noFill/>
                    <a:ln>
                      <a:noFill/>
                    </a:ln>
                  </pic:spPr>
                </pic:pic>
              </a:graphicData>
            </a:graphic>
          </wp:inline>
        </w:drawing>
      </w:r>
    </w:p>
    <w:p w:rsidR="009F79C5" w:rsidRDefault="009F79C5" w:rsidP="00F63ACF">
      <w:pPr>
        <w:spacing w:before="100" w:beforeAutospacing="1" w:after="100" w:afterAutospacing="1"/>
        <w:contextualSpacing/>
        <w:jc w:val="both"/>
        <w:rPr>
          <w:noProof/>
          <w:lang w:val="es-CO" w:eastAsia="es-CO"/>
        </w:rPr>
      </w:pPr>
      <w:r w:rsidRPr="00F56AB2">
        <w:rPr>
          <w:rFonts w:ascii="BrowalliaUPC" w:hAnsi="BrowalliaUPC" w:cs="BrowalliaUPC"/>
          <w:noProof/>
          <w:lang w:val="es-CO" w:eastAsia="es-CO"/>
        </w:rPr>
        <mc:AlternateContent>
          <mc:Choice Requires="wps">
            <w:drawing>
              <wp:inline distT="0" distB="0" distL="0" distR="0" wp14:anchorId="3F09F5CD" wp14:editId="7C2789A5">
                <wp:extent cx="2562225" cy="247650"/>
                <wp:effectExtent l="0" t="0" r="0" b="0"/>
                <wp:docPr id="30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7650"/>
                        </a:xfrm>
                        <a:prstGeom prst="rect">
                          <a:avLst/>
                        </a:prstGeom>
                        <a:noFill/>
                        <a:ln w="9525">
                          <a:noFill/>
                          <a:miter lim="800000"/>
                          <a:headEnd/>
                          <a:tailEnd/>
                        </a:ln>
                      </wps:spPr>
                      <wps:txbx>
                        <w:txbxContent>
                          <w:p w:rsidR="009F79C5" w:rsidRPr="00F733E9" w:rsidRDefault="00F46BD3" w:rsidP="00F46BD3">
                            <w:pPr>
                              <w:jc w:val="center"/>
                              <w:rPr>
                                <w:rFonts w:cs="BrowalliaUPC"/>
                                <w:sz w:val="16"/>
                                <w:szCs w:val="16"/>
                              </w:rPr>
                            </w:pPr>
                            <w:r w:rsidRPr="00F46BD3">
                              <w:rPr>
                                <w:rFonts w:cs="BrowalliaUPC"/>
                                <w:sz w:val="16"/>
                                <w:szCs w:val="16"/>
                              </w:rPr>
                              <w:t>Fuente: Informes SIM, corte 0</w:t>
                            </w:r>
                            <w:r w:rsidR="00E42181">
                              <w:rPr>
                                <w:rFonts w:cs="BrowalliaUPC"/>
                                <w:sz w:val="16"/>
                                <w:szCs w:val="16"/>
                              </w:rPr>
                              <w:t>4</w:t>
                            </w:r>
                            <w:r w:rsidRPr="00F46BD3">
                              <w:rPr>
                                <w:rFonts w:cs="BrowalliaUPC"/>
                                <w:sz w:val="16"/>
                                <w:szCs w:val="16"/>
                              </w:rPr>
                              <w:t xml:space="preserve"> de </w:t>
                            </w:r>
                            <w:r w:rsidR="00D11FAE">
                              <w:rPr>
                                <w:rFonts w:cs="BrowalliaUPC"/>
                                <w:sz w:val="16"/>
                                <w:szCs w:val="16"/>
                              </w:rPr>
                              <w:t>Ju</w:t>
                            </w:r>
                            <w:r w:rsidR="00E42181">
                              <w:rPr>
                                <w:rFonts w:cs="BrowalliaUPC"/>
                                <w:sz w:val="16"/>
                                <w:szCs w:val="16"/>
                              </w:rPr>
                              <w:t>l</w:t>
                            </w:r>
                            <w:r w:rsidR="00D11FAE">
                              <w:rPr>
                                <w:rFonts w:cs="BrowalliaUPC"/>
                                <w:sz w:val="16"/>
                                <w:szCs w:val="16"/>
                              </w:rPr>
                              <w:t>io</w:t>
                            </w:r>
                            <w:r w:rsidR="00DA351C">
                              <w:rPr>
                                <w:rFonts w:cs="BrowalliaUPC"/>
                                <w:sz w:val="16"/>
                                <w:szCs w:val="16"/>
                              </w:rPr>
                              <w:t xml:space="preserve"> </w:t>
                            </w:r>
                            <w:r w:rsidRPr="00F46BD3">
                              <w:rPr>
                                <w:rFonts w:cs="BrowalliaUPC"/>
                                <w:sz w:val="16"/>
                                <w:szCs w:val="16"/>
                              </w:rPr>
                              <w:t>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09F5CD" id="_x0000_s1057" type="#_x0000_t202" style="width:201.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" filled="f" stroked="f">
                <v:textbox>
                  <w:txbxContent>
                    <w:p w:rsidR="009F79C5" w:rsidRPr="00F733E9" w:rsidRDefault="00F46BD3" w:rsidP="00F46BD3">
                      <w:pPr>
                        <w:jc w:val="center"/>
                        <w:rPr>
                          <w:rFonts w:cs="BrowalliaUPC"/>
                          <w:sz w:val="16"/>
                          <w:szCs w:val="16"/>
                        </w:rPr>
                      </w:pPr>
                      <w:r w:rsidRPr="00F46BD3">
                        <w:rPr>
                          <w:rFonts w:cs="BrowalliaUPC"/>
                          <w:sz w:val="16"/>
                          <w:szCs w:val="16"/>
                        </w:rPr>
                        <w:t>Fuente: Informes SIM, corte 0</w:t>
                      </w:r>
                      <w:r w:rsidR="00E42181">
                        <w:rPr>
                          <w:rFonts w:cs="BrowalliaUPC"/>
                          <w:sz w:val="16"/>
                          <w:szCs w:val="16"/>
                        </w:rPr>
                        <w:t>4</w:t>
                      </w:r>
                      <w:r w:rsidRPr="00F46BD3">
                        <w:rPr>
                          <w:rFonts w:cs="BrowalliaUPC"/>
                          <w:sz w:val="16"/>
                          <w:szCs w:val="16"/>
                        </w:rPr>
                        <w:t xml:space="preserve"> de </w:t>
                      </w:r>
                      <w:r w:rsidR="00D11FAE">
                        <w:rPr>
                          <w:rFonts w:cs="BrowalliaUPC"/>
                          <w:sz w:val="16"/>
                          <w:szCs w:val="16"/>
                        </w:rPr>
                        <w:t>Ju</w:t>
                      </w:r>
                      <w:r w:rsidR="00E42181">
                        <w:rPr>
                          <w:rFonts w:cs="BrowalliaUPC"/>
                          <w:sz w:val="16"/>
                          <w:szCs w:val="16"/>
                        </w:rPr>
                        <w:t>l</w:t>
                      </w:r>
                      <w:r w:rsidR="00D11FAE">
                        <w:rPr>
                          <w:rFonts w:cs="BrowalliaUPC"/>
                          <w:sz w:val="16"/>
                          <w:szCs w:val="16"/>
                        </w:rPr>
                        <w:t>io</w:t>
                      </w:r>
                      <w:r w:rsidR="00DA351C">
                        <w:rPr>
                          <w:rFonts w:cs="BrowalliaUPC"/>
                          <w:sz w:val="16"/>
                          <w:szCs w:val="16"/>
                        </w:rPr>
                        <w:t xml:space="preserve"> </w:t>
                      </w:r>
                      <w:r w:rsidRPr="00F46BD3">
                        <w:rPr>
                          <w:rFonts w:cs="BrowalliaUPC"/>
                          <w:sz w:val="16"/>
                          <w:szCs w:val="16"/>
                        </w:rPr>
                        <w:t>de 2017</w:t>
                      </w:r>
                    </w:p>
                  </w:txbxContent>
                </v:textbox>
                <w10:anchorlock/>
              </v:shape>
            </w:pict>
          </mc:Fallback>
        </mc:AlternateContent>
      </w:r>
    </w:p>
    <w:p w:rsidR="00C20AFA" w:rsidRDefault="009F79C5" w:rsidP="00F63ACF">
      <w:pPr>
        <w:spacing w:before="100" w:beforeAutospacing="1" w:after="100" w:afterAutospacing="1"/>
        <w:contextualSpacing/>
        <w:jc w:val="both"/>
        <w:rPr>
          <w:rFonts w:ascii="MiRYAD" w:hAnsi="MiRYAD" w:hint="eastAsia"/>
          <w:b/>
          <w:sz w:val="28"/>
          <w:szCs w:val="28"/>
          <w:lang w:val="es-CO"/>
        </w:rPr>
      </w:pPr>
      <w:r w:rsidRPr="0097258E">
        <w:rPr>
          <w:noProof/>
          <w:lang w:val="es-CO" w:eastAsia="es-CO"/>
        </w:rPr>
        <w:drawing>
          <wp:inline distT="0" distB="0" distL="0" distR="0" wp14:anchorId="13D8666C" wp14:editId="6FDDEADD">
            <wp:extent cx="3061970" cy="516890"/>
            <wp:effectExtent l="0" t="0" r="0" b="0"/>
            <wp:docPr id="295" name="Imagen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61970" cy="516890"/>
                    </a:xfrm>
                    <a:prstGeom prst="rect">
                      <a:avLst/>
                    </a:prstGeom>
                    <a:noFill/>
                    <a:ln>
                      <a:noFill/>
                    </a:ln>
                  </pic:spPr>
                </pic:pic>
              </a:graphicData>
            </a:graphic>
          </wp:inline>
        </w:drawing>
      </w:r>
    </w:p>
    <w:p w:rsidR="009F79C5" w:rsidRDefault="009F79C5" w:rsidP="009F79C5">
      <w:pPr>
        <w:jc w:val="both"/>
        <w:rPr>
          <w:rFonts w:ascii="MiRYAD" w:hAnsi="MiRYAD" w:hint="eastAsia"/>
          <w:lang w:val="es-CO"/>
        </w:rPr>
      </w:pPr>
      <w:r w:rsidRPr="007278F7">
        <w:rPr>
          <w:rFonts w:ascii="MiRYAD" w:hAnsi="MiRYAD"/>
          <w:lang w:val="es-CO"/>
        </w:rPr>
        <w:t>* Peticiones que se reciben en las Direcciones/Sub direcciones y oficinas que se encuentran en la Sede Nacional.</w:t>
      </w:r>
    </w:p>
    <w:p w:rsidR="005D3D71" w:rsidRDefault="005D3D71" w:rsidP="009F79C5">
      <w:pPr>
        <w:jc w:val="both"/>
        <w:rPr>
          <w:rFonts w:ascii="MiRYAD" w:hAnsi="MiRYAD" w:hint="eastAsia"/>
          <w:lang w:val="es-CO"/>
        </w:rPr>
      </w:pPr>
    </w:p>
    <w:p w:rsidR="009F79C5" w:rsidRDefault="009F79C5" w:rsidP="009F79C5">
      <w:pPr>
        <w:jc w:val="both"/>
        <w:rPr>
          <w:rFonts w:ascii="MiRYAD" w:hAnsi="MiRYAD" w:hint="eastAsia"/>
          <w:lang w:val="es-CO"/>
        </w:rPr>
      </w:pPr>
      <w:r w:rsidRPr="007278F7">
        <w:rPr>
          <w:rFonts w:ascii="MiRYAD" w:hAnsi="MiRYAD"/>
          <w:lang w:val="es-CO"/>
        </w:rPr>
        <w:t xml:space="preserve">En el mes de </w:t>
      </w:r>
      <w:r w:rsidR="00E42181">
        <w:rPr>
          <w:rFonts w:ascii="MiRYAD" w:hAnsi="MiRYAD"/>
          <w:b/>
          <w:lang w:val="es-CO"/>
        </w:rPr>
        <w:t>junio</w:t>
      </w:r>
      <w:r w:rsidR="0053751B">
        <w:rPr>
          <w:rFonts w:ascii="MiRYAD" w:hAnsi="MiRYAD"/>
          <w:b/>
          <w:lang w:val="es-CO"/>
        </w:rPr>
        <w:t xml:space="preserve"> </w:t>
      </w:r>
      <w:r w:rsidRPr="007278F7">
        <w:rPr>
          <w:rFonts w:ascii="MiRYAD" w:hAnsi="MiRYAD"/>
          <w:lang w:val="es-CO"/>
        </w:rPr>
        <w:t>de 201</w:t>
      </w:r>
      <w:r>
        <w:rPr>
          <w:rFonts w:ascii="MiRYAD" w:hAnsi="MiRYAD"/>
          <w:lang w:val="es-CO"/>
        </w:rPr>
        <w:t>7</w:t>
      </w:r>
      <w:r w:rsidRPr="007278F7">
        <w:rPr>
          <w:rFonts w:ascii="MiRYAD" w:hAnsi="MiRYAD"/>
          <w:lang w:val="es-CO"/>
        </w:rPr>
        <w:t xml:space="preserve"> se recibieron </w:t>
      </w:r>
      <w:r w:rsidR="00D11FAE">
        <w:rPr>
          <w:rFonts w:ascii="MiRYAD" w:hAnsi="MiRYAD"/>
          <w:lang w:val="es-CO"/>
        </w:rPr>
        <w:t>7</w:t>
      </w:r>
      <w:r w:rsidR="00E42181">
        <w:rPr>
          <w:rFonts w:ascii="MiRYAD" w:hAnsi="MiRYAD"/>
          <w:lang w:val="es-CO"/>
        </w:rPr>
        <w:t>7</w:t>
      </w:r>
      <w:r w:rsidR="002C4E2A">
        <w:rPr>
          <w:rFonts w:ascii="MiRYAD" w:hAnsi="MiRYAD"/>
          <w:lang w:val="es-CO"/>
        </w:rPr>
        <w:t xml:space="preserve"> s</w:t>
      </w:r>
      <w:r>
        <w:rPr>
          <w:rFonts w:ascii="MiRYAD" w:hAnsi="MiRYAD"/>
          <w:lang w:val="es-CO"/>
        </w:rPr>
        <w:t>ugerencias. E</w:t>
      </w:r>
      <w:r w:rsidRPr="007278F7">
        <w:rPr>
          <w:rFonts w:ascii="MiRYAD" w:hAnsi="MiRYAD"/>
          <w:lang w:val="es-CO"/>
        </w:rPr>
        <w:t>st</w:t>
      </w:r>
      <w:r>
        <w:rPr>
          <w:rFonts w:ascii="MiRYAD" w:hAnsi="MiRYAD"/>
          <w:lang w:val="es-CO"/>
        </w:rPr>
        <w:t xml:space="preserve">e valor </w:t>
      </w:r>
      <w:r w:rsidR="00D11FAE">
        <w:rPr>
          <w:rFonts w:ascii="MiRYAD" w:hAnsi="MiRYAD"/>
          <w:lang w:val="es-CO"/>
        </w:rPr>
        <w:t>aumento</w:t>
      </w:r>
      <w:r w:rsidR="0053751B">
        <w:rPr>
          <w:rFonts w:ascii="MiRYAD" w:hAnsi="MiRYAD"/>
          <w:lang w:val="es-CO"/>
        </w:rPr>
        <w:t xml:space="preserve"> </w:t>
      </w:r>
      <w:r>
        <w:rPr>
          <w:rFonts w:ascii="MiRYAD" w:hAnsi="MiRYAD"/>
          <w:lang w:val="es-CO"/>
        </w:rPr>
        <w:t xml:space="preserve">en un </w:t>
      </w:r>
      <w:r w:rsidR="00E42181">
        <w:rPr>
          <w:rFonts w:ascii="MiRYAD" w:hAnsi="MiRYAD"/>
          <w:lang w:val="es-CO"/>
        </w:rPr>
        <w:t>10</w:t>
      </w:r>
      <w:r w:rsidRPr="007278F7">
        <w:rPr>
          <w:rFonts w:ascii="MiRYAD" w:hAnsi="MiRYAD"/>
          <w:lang w:val="es-CO"/>
        </w:rPr>
        <w:t xml:space="preserve">% con respecto al mes de </w:t>
      </w:r>
      <w:r w:rsidR="00E42181">
        <w:rPr>
          <w:rFonts w:ascii="MiRYAD" w:hAnsi="MiRYAD"/>
          <w:lang w:val="es-CO"/>
        </w:rPr>
        <w:t>mayo</w:t>
      </w:r>
      <w:r w:rsidRPr="007278F7">
        <w:rPr>
          <w:rFonts w:ascii="MiRYAD" w:hAnsi="MiRYAD"/>
          <w:lang w:val="es-CO"/>
        </w:rPr>
        <w:t xml:space="preserve">, </w:t>
      </w:r>
      <w:r>
        <w:rPr>
          <w:rFonts w:ascii="MiRYAD" w:hAnsi="MiRYAD"/>
          <w:lang w:val="es-CO"/>
        </w:rPr>
        <w:t>especialmente, en las regionales</w:t>
      </w:r>
      <w:r w:rsidR="004B1C42">
        <w:rPr>
          <w:rFonts w:ascii="MiRYAD" w:hAnsi="MiRYAD"/>
          <w:lang w:val="es-CO"/>
        </w:rPr>
        <w:t xml:space="preserve"> de</w:t>
      </w:r>
      <w:r>
        <w:rPr>
          <w:rFonts w:ascii="MiRYAD" w:hAnsi="MiRYAD"/>
          <w:lang w:val="es-CO"/>
        </w:rPr>
        <w:t xml:space="preserve"> </w:t>
      </w:r>
      <w:r w:rsidR="00E42181">
        <w:rPr>
          <w:rFonts w:ascii="MiRYAD" w:hAnsi="MiRYAD"/>
          <w:lang w:val="es-CO"/>
        </w:rPr>
        <w:t>Bolivar</w:t>
      </w:r>
      <w:r w:rsidR="008D6F6B">
        <w:rPr>
          <w:rFonts w:ascii="MiRYAD" w:hAnsi="MiRYAD"/>
          <w:lang w:val="es-CO"/>
        </w:rPr>
        <w:t>,</w:t>
      </w:r>
      <w:r w:rsidR="0053751B">
        <w:rPr>
          <w:rFonts w:ascii="MiRYAD" w:hAnsi="MiRYAD"/>
          <w:lang w:val="es-CO"/>
        </w:rPr>
        <w:t xml:space="preserve"> </w:t>
      </w:r>
      <w:r w:rsidR="00E42181">
        <w:rPr>
          <w:rFonts w:ascii="MiRYAD" w:hAnsi="MiRYAD"/>
          <w:lang w:val="es-CO"/>
        </w:rPr>
        <w:t>Cauca</w:t>
      </w:r>
      <w:r w:rsidR="008D6F6B">
        <w:rPr>
          <w:rFonts w:ascii="MiRYAD" w:hAnsi="MiRYAD"/>
          <w:lang w:val="es-CO"/>
        </w:rPr>
        <w:t xml:space="preserve"> </w:t>
      </w:r>
      <w:r w:rsidR="0053751B">
        <w:rPr>
          <w:rFonts w:ascii="MiRYAD" w:hAnsi="MiRYAD"/>
          <w:lang w:val="es-CO"/>
        </w:rPr>
        <w:t xml:space="preserve">y </w:t>
      </w:r>
      <w:r w:rsidR="00E6715B">
        <w:rPr>
          <w:rFonts w:ascii="MiRYAD" w:hAnsi="MiRYAD"/>
          <w:lang w:val="es-CO"/>
        </w:rPr>
        <w:t>Caquetá</w:t>
      </w:r>
      <w:r w:rsidR="008D6F6B">
        <w:rPr>
          <w:rFonts w:ascii="MiRYAD" w:hAnsi="MiRYAD"/>
          <w:lang w:val="es-CO"/>
        </w:rPr>
        <w:t>.</w:t>
      </w:r>
    </w:p>
    <w:p w:rsidR="0053751B" w:rsidRDefault="0053751B" w:rsidP="009F79C5">
      <w:pPr>
        <w:jc w:val="both"/>
        <w:rPr>
          <w:rFonts w:ascii="MiRYAD" w:hAnsi="MiRYAD" w:hint="eastAsia"/>
          <w:lang w:val="es-CO"/>
        </w:rPr>
      </w:pPr>
    </w:p>
    <w:p w:rsidR="008D6F6B" w:rsidRDefault="008D6F6B" w:rsidP="00FE2A80">
      <w:pPr>
        <w:jc w:val="both"/>
        <w:rPr>
          <w:rFonts w:ascii="MiRYAD" w:hAnsi="MiRYAD" w:hint="eastAsia"/>
          <w:lang w:val="es-CO"/>
        </w:rPr>
      </w:pPr>
    </w:p>
    <w:p w:rsidR="008D6F6B" w:rsidRDefault="008D6F6B" w:rsidP="00FE2A80">
      <w:pPr>
        <w:jc w:val="both"/>
        <w:rPr>
          <w:rFonts w:ascii="MiRYAD" w:hAnsi="MiRYAD" w:hint="eastAsia"/>
          <w:lang w:val="es-CO"/>
        </w:rPr>
      </w:pPr>
    </w:p>
    <w:p w:rsidR="008D6F6B" w:rsidRDefault="008D6F6B" w:rsidP="00FE2A80">
      <w:pPr>
        <w:jc w:val="both"/>
        <w:rPr>
          <w:rFonts w:ascii="MiRYAD" w:hAnsi="MiRYAD" w:hint="eastAsia"/>
          <w:lang w:val="es-CO"/>
        </w:rPr>
      </w:pPr>
    </w:p>
    <w:p w:rsidR="008D6F6B" w:rsidRDefault="008D6F6B" w:rsidP="00FE2A80">
      <w:pPr>
        <w:jc w:val="both"/>
        <w:rPr>
          <w:rFonts w:ascii="MiRYAD" w:hAnsi="MiRYAD" w:hint="eastAsia"/>
          <w:lang w:val="es-CO"/>
        </w:rPr>
      </w:pPr>
    </w:p>
    <w:p w:rsidR="008D6F6B" w:rsidRDefault="008D6F6B" w:rsidP="00FE2A80">
      <w:pPr>
        <w:jc w:val="both"/>
        <w:rPr>
          <w:rFonts w:ascii="MiRYAD" w:hAnsi="MiRYAD" w:hint="eastAsia"/>
          <w:lang w:val="es-CO"/>
        </w:rPr>
      </w:pPr>
    </w:p>
    <w:p w:rsidR="008D6F6B" w:rsidRDefault="008D6F6B" w:rsidP="00FE2A80">
      <w:pPr>
        <w:jc w:val="both"/>
        <w:rPr>
          <w:rFonts w:ascii="MiRYAD" w:hAnsi="MiRYAD" w:hint="eastAsia"/>
          <w:lang w:val="es-CO"/>
        </w:rPr>
      </w:pPr>
    </w:p>
    <w:p w:rsidR="008D6F6B" w:rsidRDefault="008D6F6B" w:rsidP="00FE2A80">
      <w:pPr>
        <w:jc w:val="both"/>
        <w:rPr>
          <w:rFonts w:ascii="MiRYAD" w:hAnsi="MiRYAD" w:hint="eastAsia"/>
          <w:lang w:val="es-CO"/>
        </w:rPr>
      </w:pPr>
    </w:p>
    <w:p w:rsidR="00E37511" w:rsidRPr="008F6F4B" w:rsidRDefault="00B61350" w:rsidP="00B61350">
      <w:pPr>
        <w:jc w:val="both"/>
        <w:rPr>
          <w:rFonts w:ascii="MiRYAD" w:hAnsi="MiRYAD" w:hint="eastAsia"/>
          <w:lang w:val="es-CO"/>
        </w:rPr>
      </w:pPr>
      <w:r w:rsidRPr="00246742">
        <w:rPr>
          <w:rFonts w:ascii="MiRYAD" w:hAnsi="MiRYAD"/>
          <w:noProof/>
          <w:lang w:val="es-CO" w:eastAsia="es-CO"/>
        </w:rPr>
        <w:lastRenderedPageBreak/>
        <mc:AlternateContent>
          <mc:Choice Requires="wps">
            <w:drawing>
              <wp:anchor distT="0" distB="0" distL="114300" distR="114300" simplePos="0" relativeHeight="251853824" behindDoc="0" locked="0" layoutInCell="1" allowOverlap="1" wp14:anchorId="2F8811E1" wp14:editId="1222A64E">
                <wp:simplePos x="0" y="0"/>
                <wp:positionH relativeFrom="page">
                  <wp:align>right</wp:align>
                </wp:positionH>
                <wp:positionV relativeFrom="topMargin">
                  <wp:posOffset>187325</wp:posOffset>
                </wp:positionV>
                <wp:extent cx="3886200" cy="1038225"/>
                <wp:effectExtent l="0" t="0" r="0" b="9525"/>
                <wp:wrapThrough wrapText="bothSides">
                  <wp:wrapPolygon edited="0">
                    <wp:start x="212" y="0"/>
                    <wp:lineTo x="212" y="21402"/>
                    <wp:lineTo x="21282" y="21402"/>
                    <wp:lineTo x="21282" y="0"/>
                    <wp:lineTo x="212" y="0"/>
                  </wp:wrapPolygon>
                </wp:wrapThrough>
                <wp:docPr id="23" name="Text Box 29"/>
                <wp:cNvGraphicFramePr/>
                <a:graphic xmlns:a="http://schemas.openxmlformats.org/drawingml/2006/main">
                  <a:graphicData uri="http://schemas.microsoft.com/office/word/2010/wordprocessingShape">
                    <wps:wsp>
                      <wps:cNvSpPr txBox="1"/>
                      <wps:spPr>
                        <a:xfrm>
                          <a:off x="0" y="0"/>
                          <a:ext cx="3886200" cy="10382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B61350" w:rsidRPr="00D860A3" w:rsidRDefault="00B61350" w:rsidP="00B61350">
                            <w:pPr>
                              <w:jc w:val="right"/>
                              <w:rPr>
                                <w:rFonts w:ascii="Myriad Pro Semibold Cond" w:hAnsi="Myriad Pro Semibold Cond"/>
                                <w:color w:val="FFFFFF" w:themeColor="background1"/>
                                <w:sz w:val="56"/>
                                <w:szCs w:val="56"/>
                                <w:lang w:val="es-CO"/>
                              </w:rPr>
                            </w:pPr>
                            <w:r w:rsidRPr="00D860A3">
                              <w:rPr>
                                <w:rFonts w:ascii="Myriad Pro Semibold Cond" w:hAnsi="Myriad Pro Semibold Cond"/>
                                <w:color w:val="FFFFFF" w:themeColor="background1"/>
                                <w:sz w:val="56"/>
                                <w:szCs w:val="56"/>
                                <w:lang w:val="es-CO"/>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8811E1" id="_x0000_s1058" type="#_x0000_t202" style="position:absolute;left:0;text-align:left;margin-left:254.8pt;margin-top:14.75pt;width:306pt;height:81.75pt;z-index:251853824;visibility:visible;mso-wrap-style:square;mso-width-percent:0;mso-height-percent:0;mso-wrap-distance-left:9pt;mso-wrap-distance-top:0;mso-wrap-distance-right:9pt;mso-wrap-distance-bottom:0;mso-position-horizontal:right;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" filled="f" stroked="f">
                <v:textbox>
                  <w:txbxContent>
                    <w:p w:rsidR="00B61350" w:rsidRPr="00D860A3" w:rsidRDefault="00B61350" w:rsidP="00B61350">
                      <w:pPr>
                        <w:jc w:val="right"/>
                        <w:rPr>
                          <w:rFonts w:ascii="Myriad Pro Semibold Cond" w:hAnsi="Myriad Pro Semibold Cond"/>
                          <w:color w:val="FFFFFF" w:themeColor="background1"/>
                          <w:sz w:val="56"/>
                          <w:szCs w:val="56"/>
                          <w:lang w:val="es-CO"/>
                        </w:rPr>
                      </w:pPr>
                      <w:r w:rsidRPr="00D860A3">
                        <w:rPr>
                          <w:rFonts w:ascii="Myriad Pro Semibold Cond" w:hAnsi="Myriad Pro Semibold Cond"/>
                          <w:color w:val="FFFFFF" w:themeColor="background1"/>
                          <w:sz w:val="56"/>
                          <w:szCs w:val="56"/>
                          <w:lang w:val="es-CO"/>
                        </w:rPr>
                        <w:t>SUGERENCIAS</w:t>
                      </w:r>
                    </w:p>
                  </w:txbxContent>
                </v:textbox>
                <w10:wrap type="through" anchorx="page" anchory="margin"/>
              </v:shape>
            </w:pict>
          </mc:Fallback>
        </mc:AlternateContent>
      </w:r>
      <w:r w:rsidR="002C4E2A">
        <w:rPr>
          <w:rFonts w:ascii="MiRYAD" w:hAnsi="MiRYAD"/>
        </w:rPr>
        <w:t>El mayor número de s</w:t>
      </w:r>
      <w:r w:rsidR="00493494">
        <w:rPr>
          <w:rFonts w:ascii="MiRYAD" w:hAnsi="MiRYAD"/>
        </w:rPr>
        <w:t xml:space="preserve">ugerencias presentadas en </w:t>
      </w:r>
      <w:r w:rsidR="00E42181">
        <w:rPr>
          <w:rFonts w:ascii="MiRYAD" w:hAnsi="MiRYAD"/>
          <w:b/>
        </w:rPr>
        <w:t>junio</w:t>
      </w:r>
      <w:r w:rsidR="00493494">
        <w:rPr>
          <w:rFonts w:ascii="MiRYAD" w:hAnsi="MiRYAD"/>
        </w:rPr>
        <w:t xml:space="preserve"> </w:t>
      </w:r>
      <w:r w:rsidR="00493494" w:rsidRPr="00781687">
        <w:rPr>
          <w:rFonts w:ascii="MiRYAD" w:hAnsi="MiRYAD"/>
        </w:rPr>
        <w:t xml:space="preserve">de 2017, </w:t>
      </w:r>
      <w:r w:rsidR="00493494">
        <w:rPr>
          <w:rFonts w:ascii="MiRYAD" w:hAnsi="MiRYAD"/>
        </w:rPr>
        <w:t xml:space="preserve">obedece a </w:t>
      </w:r>
      <w:r w:rsidR="00493494" w:rsidRPr="001059A1">
        <w:rPr>
          <w:rFonts w:ascii="MiRYAD" w:hAnsi="MiRYAD"/>
          <w:b/>
        </w:rPr>
        <w:t>Felicitaciones y agradecimientos</w:t>
      </w:r>
      <w:r>
        <w:rPr>
          <w:rFonts w:ascii="MiRYAD" w:hAnsi="MiRYAD"/>
        </w:rPr>
        <w:t xml:space="preserve"> de los ciudadanos</w:t>
      </w:r>
      <w:r w:rsidR="00493494">
        <w:rPr>
          <w:rFonts w:ascii="MiRYAD" w:hAnsi="MiRYAD"/>
        </w:rPr>
        <w:t xml:space="preserve"> a servidores </w:t>
      </w:r>
      <w:r>
        <w:rPr>
          <w:rFonts w:ascii="MiRYAD" w:hAnsi="MiRYAD"/>
        </w:rPr>
        <w:t>y funcionarios</w:t>
      </w:r>
      <w:r w:rsidR="00493494">
        <w:rPr>
          <w:rFonts w:ascii="MiRYAD" w:hAnsi="MiRYAD"/>
        </w:rPr>
        <w:t xml:space="preserve"> que les colaboraron en su gestión</w:t>
      </w:r>
      <w:r w:rsidR="008F6F4B">
        <w:rPr>
          <w:rFonts w:ascii="MiRYAD" w:hAnsi="MiRYAD"/>
        </w:rPr>
        <w:t>;</w:t>
      </w:r>
      <w:r w:rsidR="00493494" w:rsidRPr="00781687">
        <w:rPr>
          <w:rFonts w:ascii="MiRYAD" w:hAnsi="MiRYAD"/>
        </w:rPr>
        <w:t xml:space="preserve"> </w:t>
      </w:r>
      <w:r w:rsidR="00493494" w:rsidRPr="001059A1">
        <w:rPr>
          <w:rFonts w:ascii="MiRYAD" w:hAnsi="MiRYAD"/>
          <w:b/>
        </w:rPr>
        <w:t>Servicio al ciudadano</w:t>
      </w:r>
      <w:r w:rsidR="008F6F4B">
        <w:rPr>
          <w:rFonts w:ascii="MiRYAD" w:hAnsi="MiRYAD"/>
        </w:rPr>
        <w:t xml:space="preserve">, por recomendaciones sobre la </w:t>
      </w:r>
      <w:r w:rsidR="00493494">
        <w:rPr>
          <w:rFonts w:ascii="MiRYAD" w:hAnsi="MiRYAD"/>
        </w:rPr>
        <w:t xml:space="preserve">infraestructura </w:t>
      </w:r>
      <w:r w:rsidR="008F6F4B">
        <w:rPr>
          <w:rFonts w:ascii="MiRYAD" w:hAnsi="MiRYAD"/>
        </w:rPr>
        <w:t xml:space="preserve">en los puntos de atención y </w:t>
      </w:r>
      <w:r w:rsidR="00493494">
        <w:rPr>
          <w:rFonts w:ascii="MiRYAD" w:hAnsi="MiRYAD"/>
        </w:rPr>
        <w:t xml:space="preserve">sugerencias relacionadas con los </w:t>
      </w:r>
      <w:r w:rsidR="00493494" w:rsidRPr="008F6F4B">
        <w:rPr>
          <w:rFonts w:ascii="MiRYAD" w:hAnsi="MiRYAD"/>
          <w:b/>
        </w:rPr>
        <w:t>hogares comunitarios</w:t>
      </w:r>
      <w:r w:rsidR="008F6F4B">
        <w:rPr>
          <w:rFonts w:ascii="MiRYAD" w:hAnsi="MiRYAD"/>
          <w:b/>
        </w:rPr>
        <w:t xml:space="preserve"> </w:t>
      </w:r>
      <w:r w:rsidR="008F6F4B" w:rsidRPr="008F6F4B">
        <w:rPr>
          <w:rFonts w:ascii="MiRYAD" w:hAnsi="MiRYAD"/>
        </w:rPr>
        <w:t>en los que se brinda atención a la primera infancia.</w:t>
      </w:r>
      <w:r w:rsidR="00493494" w:rsidRPr="008F6F4B">
        <w:rPr>
          <w:rFonts w:ascii="MiRYAD" w:hAnsi="MiRYAD"/>
          <w:lang w:val="es-CO"/>
        </w:rPr>
        <w:t xml:space="preserve"> </w:t>
      </w:r>
    </w:p>
    <w:p w:rsidR="00E37511" w:rsidRDefault="00E37511" w:rsidP="00FE2A80">
      <w:pPr>
        <w:jc w:val="both"/>
        <w:rPr>
          <w:rFonts w:ascii="MiRYAD" w:hAnsi="MiRYAD" w:hint="eastAsia"/>
          <w:lang w:val="es-CO"/>
        </w:rPr>
      </w:pPr>
    </w:p>
    <w:p w:rsidR="00F733E9" w:rsidRDefault="00F733E9" w:rsidP="00FE2A80">
      <w:pPr>
        <w:jc w:val="both"/>
        <w:rPr>
          <w:rFonts w:ascii="MiRYAD" w:hAnsi="MiRYAD" w:hint="eastAsia"/>
          <w:lang w:val="es-CO"/>
        </w:rPr>
      </w:pPr>
    </w:p>
    <w:p w:rsidR="005752B7" w:rsidRDefault="005752B7" w:rsidP="005752B7">
      <w:pPr>
        <w:jc w:val="center"/>
        <w:rPr>
          <w:rFonts w:ascii="MiRYAD" w:hAnsi="MiRYAD" w:hint="eastAsia"/>
          <w:b/>
        </w:rPr>
      </w:pPr>
    </w:p>
    <w:p w:rsidR="005752B7" w:rsidRDefault="005752B7" w:rsidP="005752B7">
      <w:pPr>
        <w:jc w:val="center"/>
        <w:rPr>
          <w:rFonts w:ascii="MiRYAD" w:hAnsi="MiRYAD" w:hint="eastAsia"/>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w:t>
      </w:r>
      <w:r w:rsidR="00E42181">
        <w:rPr>
          <w:rFonts w:ascii="MiRYAD" w:hAnsi="MiRYAD"/>
          <w:b/>
        </w:rPr>
        <w:t>Junio</w:t>
      </w:r>
      <w:r>
        <w:rPr>
          <w:rFonts w:ascii="MiRYAD" w:hAnsi="MiRYAD"/>
          <w:b/>
        </w:rPr>
        <w:t xml:space="preserve"> </w:t>
      </w:r>
      <w:r w:rsidRPr="00FE2A80">
        <w:rPr>
          <w:rFonts w:ascii="MiRYAD" w:hAnsi="MiRYAD" w:hint="eastAsia"/>
          <w:b/>
        </w:rPr>
        <w:t xml:space="preserve">de 2017 </w:t>
      </w:r>
    </w:p>
    <w:p w:rsidR="005752B7" w:rsidRDefault="005752B7" w:rsidP="005752B7">
      <w:pPr>
        <w:jc w:val="center"/>
        <w:rPr>
          <w:rFonts w:ascii="MiRYAD" w:hAnsi="MiRYAD" w:hint="eastAsia"/>
          <w:b/>
        </w:rPr>
      </w:pPr>
    </w:p>
    <w:p w:rsidR="005752B7" w:rsidRPr="00FE2A80" w:rsidRDefault="00E5030B" w:rsidP="005752B7">
      <w:pPr>
        <w:jc w:val="center"/>
        <w:rPr>
          <w:rFonts w:ascii="MiRYAD" w:hAnsi="MiRYAD" w:hint="eastAsia"/>
          <w:b/>
        </w:rPr>
      </w:pPr>
      <w:r w:rsidRPr="00E5030B">
        <w:rPr>
          <w:noProof/>
          <w:lang w:val="es-CO" w:eastAsia="es-CO"/>
        </w:rPr>
        <w:t xml:space="preserve"> </w:t>
      </w:r>
      <w:r w:rsidR="00E42181">
        <w:rPr>
          <w:noProof/>
          <w:lang w:val="es-CO" w:eastAsia="es-CO"/>
        </w:rPr>
        <w:drawing>
          <wp:inline distT="0" distB="0" distL="0" distR="0" wp14:anchorId="5652AF57" wp14:editId="3D1D6E81">
            <wp:extent cx="4878000" cy="333708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78000" cy="3337081"/>
                    </a:xfrm>
                    <a:prstGeom prst="rect">
                      <a:avLst/>
                    </a:prstGeom>
                  </pic:spPr>
                </pic:pic>
              </a:graphicData>
            </a:graphic>
          </wp:inline>
        </w:drawing>
      </w:r>
    </w:p>
    <w:p w:rsidR="005752B7" w:rsidRDefault="005752B7" w:rsidP="005752B7">
      <w:pPr>
        <w:jc w:val="center"/>
        <w:rPr>
          <w:rFonts w:ascii="MiRYAD" w:hAnsi="MiRYAD" w:hint="eastAsia"/>
          <w:lang w:val="es-CO"/>
        </w:rPr>
      </w:pPr>
    </w:p>
    <w:p w:rsidR="005752B7" w:rsidRDefault="005752B7" w:rsidP="005752B7">
      <w:pPr>
        <w:jc w:val="both"/>
        <w:rPr>
          <w:rFonts w:ascii="MiRYAD" w:hAnsi="MiRYAD" w:hint="eastAsia"/>
          <w:lang w:val="es-CO"/>
        </w:rPr>
      </w:pPr>
      <w:r w:rsidRPr="00F56AB2">
        <w:rPr>
          <w:rFonts w:ascii="BrowalliaUPC" w:hAnsi="BrowalliaUPC" w:cs="BrowalliaUPC"/>
          <w:noProof/>
          <w:lang w:val="es-CO" w:eastAsia="es-CO"/>
        </w:rPr>
        <mc:AlternateContent>
          <mc:Choice Requires="wps">
            <w:drawing>
              <wp:inline distT="0" distB="0" distL="0" distR="0" wp14:anchorId="2D2512CC" wp14:editId="024EDDFA">
                <wp:extent cx="2562225" cy="247650"/>
                <wp:effectExtent l="0" t="0" r="0" b="0"/>
                <wp:docPr id="5018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7650"/>
                        </a:xfrm>
                        <a:prstGeom prst="rect">
                          <a:avLst/>
                        </a:prstGeom>
                        <a:noFill/>
                        <a:ln w="9525">
                          <a:noFill/>
                          <a:miter lim="800000"/>
                          <a:headEnd/>
                          <a:tailEnd/>
                        </a:ln>
                      </wps:spPr>
                      <wps:txbx>
                        <w:txbxContent>
                          <w:p w:rsidR="005752B7" w:rsidRPr="00F733E9" w:rsidRDefault="005752B7" w:rsidP="005752B7">
                            <w:pPr>
                              <w:jc w:val="center"/>
                              <w:rPr>
                                <w:rFonts w:cs="BrowalliaUPC"/>
                                <w:sz w:val="16"/>
                                <w:szCs w:val="16"/>
                              </w:rPr>
                            </w:pPr>
                            <w:r w:rsidRPr="00B917C1">
                              <w:rPr>
                                <w:rFonts w:cs="BrowalliaUPC"/>
                                <w:sz w:val="16"/>
                                <w:szCs w:val="16"/>
                              </w:rPr>
                              <w:t>Fuente: Informes SIM, corte 0</w:t>
                            </w:r>
                            <w:r w:rsidR="00E42181">
                              <w:rPr>
                                <w:rFonts w:cs="BrowalliaUPC"/>
                                <w:sz w:val="16"/>
                                <w:szCs w:val="16"/>
                              </w:rPr>
                              <w:t>4</w:t>
                            </w:r>
                            <w:r w:rsidRPr="00B917C1">
                              <w:rPr>
                                <w:rFonts w:cs="BrowalliaUPC"/>
                                <w:sz w:val="16"/>
                                <w:szCs w:val="16"/>
                              </w:rPr>
                              <w:t xml:space="preserve"> de </w:t>
                            </w:r>
                            <w:r>
                              <w:rPr>
                                <w:rFonts w:cs="BrowalliaUPC"/>
                                <w:sz w:val="16"/>
                                <w:szCs w:val="16"/>
                              </w:rPr>
                              <w:t>Ju</w:t>
                            </w:r>
                            <w:r w:rsidR="00E42181">
                              <w:rPr>
                                <w:rFonts w:cs="BrowalliaUPC"/>
                                <w:sz w:val="16"/>
                                <w:szCs w:val="16"/>
                              </w:rPr>
                              <w:t>l</w:t>
                            </w:r>
                            <w:r>
                              <w:rPr>
                                <w:rFonts w:cs="BrowalliaUPC"/>
                                <w:sz w:val="16"/>
                                <w:szCs w:val="16"/>
                              </w:rPr>
                              <w:t xml:space="preserve">io </w:t>
                            </w:r>
                            <w:r w:rsidRPr="00B917C1">
                              <w:rPr>
                                <w:rFonts w:cs="BrowalliaUPC"/>
                                <w:sz w:val="16"/>
                                <w:szCs w:val="16"/>
                              </w:rPr>
                              <w:t>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2512CC" id="_x0000_s1059" type="#_x0000_t202" style="width:201.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" filled="f" stroked="f">
                <v:textbox>
                  <w:txbxContent>
                    <w:p w:rsidR="005752B7" w:rsidRPr="00F733E9" w:rsidRDefault="005752B7" w:rsidP="005752B7">
                      <w:pPr>
                        <w:jc w:val="center"/>
                        <w:rPr>
                          <w:rFonts w:cs="BrowalliaUPC"/>
                          <w:sz w:val="16"/>
                          <w:szCs w:val="16"/>
                        </w:rPr>
                      </w:pPr>
                      <w:r w:rsidRPr="00B917C1">
                        <w:rPr>
                          <w:rFonts w:cs="BrowalliaUPC"/>
                          <w:sz w:val="16"/>
                          <w:szCs w:val="16"/>
                        </w:rPr>
                        <w:t>Fuente: Informes SIM, corte 0</w:t>
                      </w:r>
                      <w:r w:rsidR="00E42181">
                        <w:rPr>
                          <w:rFonts w:cs="BrowalliaUPC"/>
                          <w:sz w:val="16"/>
                          <w:szCs w:val="16"/>
                        </w:rPr>
                        <w:t>4</w:t>
                      </w:r>
                      <w:r w:rsidRPr="00B917C1">
                        <w:rPr>
                          <w:rFonts w:cs="BrowalliaUPC"/>
                          <w:sz w:val="16"/>
                          <w:szCs w:val="16"/>
                        </w:rPr>
                        <w:t xml:space="preserve"> de </w:t>
                      </w:r>
                      <w:r>
                        <w:rPr>
                          <w:rFonts w:cs="BrowalliaUPC"/>
                          <w:sz w:val="16"/>
                          <w:szCs w:val="16"/>
                        </w:rPr>
                        <w:t>Ju</w:t>
                      </w:r>
                      <w:r w:rsidR="00E42181">
                        <w:rPr>
                          <w:rFonts w:cs="BrowalliaUPC"/>
                          <w:sz w:val="16"/>
                          <w:szCs w:val="16"/>
                        </w:rPr>
                        <w:t>l</w:t>
                      </w:r>
                      <w:r>
                        <w:rPr>
                          <w:rFonts w:cs="BrowalliaUPC"/>
                          <w:sz w:val="16"/>
                          <w:szCs w:val="16"/>
                        </w:rPr>
                        <w:t xml:space="preserve">io </w:t>
                      </w:r>
                      <w:r w:rsidRPr="00B917C1">
                        <w:rPr>
                          <w:rFonts w:cs="BrowalliaUPC"/>
                          <w:sz w:val="16"/>
                          <w:szCs w:val="16"/>
                        </w:rPr>
                        <w:t>de 2017</w:t>
                      </w:r>
                    </w:p>
                  </w:txbxContent>
                </v:textbox>
                <w10:anchorlock/>
              </v:shape>
            </w:pict>
          </mc:Fallback>
        </mc:AlternateContent>
      </w:r>
    </w:p>
    <w:p w:rsidR="00525B63" w:rsidRDefault="00525B63" w:rsidP="005752B7">
      <w:pPr>
        <w:jc w:val="both"/>
        <w:rPr>
          <w:rFonts w:ascii="MiRYAD" w:hAnsi="MiRYAD" w:hint="eastAsia"/>
          <w:lang w:val="es-CO"/>
        </w:rPr>
      </w:pPr>
    </w:p>
    <w:p w:rsidR="00525B63" w:rsidRDefault="00525B63" w:rsidP="005752B7">
      <w:pPr>
        <w:jc w:val="both"/>
        <w:rPr>
          <w:rFonts w:ascii="MiRYAD" w:hAnsi="MiRYAD" w:hint="eastAsia"/>
          <w:lang w:val="es-CO"/>
        </w:rPr>
      </w:pPr>
    </w:p>
    <w:p w:rsidR="008D6F6B" w:rsidRDefault="008D6F6B" w:rsidP="008D6F6B">
      <w:pPr>
        <w:rPr>
          <w:rFonts w:ascii="MiRYAD" w:hAnsi="MiRYAD" w:hint="eastAsia"/>
          <w:lang w:val="es-CO"/>
        </w:rPr>
      </w:pPr>
    </w:p>
    <w:p w:rsidR="008D6F6B" w:rsidRDefault="008D6F6B" w:rsidP="008D6F6B">
      <w:pPr>
        <w:jc w:val="both"/>
        <w:rPr>
          <w:rFonts w:ascii="MiRYAD" w:hAnsi="MiRYAD" w:hint="eastAsia"/>
          <w:lang w:val="es-CO"/>
        </w:rPr>
      </w:pPr>
      <w:r w:rsidRPr="00FE2A80">
        <w:rPr>
          <w:rFonts w:ascii="MiRYAD" w:hAnsi="MiRYAD"/>
          <w:lang w:val="es-CO"/>
        </w:rPr>
        <w:t xml:space="preserve">Las regionales donde se </w:t>
      </w:r>
      <w:r w:rsidR="00525B63">
        <w:rPr>
          <w:rFonts w:ascii="MiRYAD" w:hAnsi="MiRYAD"/>
          <w:lang w:val="es-CO"/>
        </w:rPr>
        <w:t>presentó</w:t>
      </w:r>
      <w:r w:rsidRPr="00FE2A80">
        <w:rPr>
          <w:rFonts w:ascii="MiRYAD" w:hAnsi="MiRYAD"/>
          <w:lang w:val="es-CO"/>
        </w:rPr>
        <w:t xml:space="preserve"> </w:t>
      </w:r>
      <w:r w:rsidR="00525B63">
        <w:rPr>
          <w:rFonts w:ascii="MiRYAD" w:hAnsi="MiRYAD"/>
          <w:lang w:val="es-CO"/>
        </w:rPr>
        <w:t xml:space="preserve">un </w:t>
      </w:r>
      <w:r w:rsidRPr="00FE2A80">
        <w:rPr>
          <w:rFonts w:ascii="MiRYAD" w:hAnsi="MiRYAD"/>
          <w:lang w:val="es-CO"/>
        </w:rPr>
        <w:t xml:space="preserve">mayor </w:t>
      </w:r>
      <w:r w:rsidR="00525B63">
        <w:rPr>
          <w:rFonts w:ascii="MiRYAD" w:hAnsi="MiRYAD"/>
          <w:lang w:val="es-CO"/>
        </w:rPr>
        <w:t>incremento</w:t>
      </w:r>
      <w:r w:rsidRPr="00FE2A80">
        <w:rPr>
          <w:rFonts w:ascii="MiRYAD" w:hAnsi="MiRYAD"/>
          <w:lang w:val="es-CO"/>
        </w:rPr>
        <w:t xml:space="preserve"> de sugerencias fueron: </w:t>
      </w:r>
      <w:r w:rsidR="00525B63">
        <w:rPr>
          <w:rFonts w:ascii="MiRYAD" w:hAnsi="MiRYAD"/>
          <w:lang w:val="es-CO"/>
        </w:rPr>
        <w:t>Bolívar</w:t>
      </w:r>
      <w:r w:rsidRPr="00FE2A80">
        <w:rPr>
          <w:rFonts w:ascii="MiRYAD" w:hAnsi="MiRYAD"/>
          <w:lang w:val="es-CO"/>
        </w:rPr>
        <w:t xml:space="preserve">, </w:t>
      </w:r>
      <w:r w:rsidR="00E42181">
        <w:rPr>
          <w:rFonts w:ascii="MiRYAD" w:hAnsi="MiRYAD"/>
          <w:lang w:val="es-CO"/>
        </w:rPr>
        <w:t>Cauca</w:t>
      </w:r>
      <w:r>
        <w:rPr>
          <w:rFonts w:ascii="MiRYAD" w:hAnsi="MiRYAD"/>
          <w:lang w:val="es-CO"/>
        </w:rPr>
        <w:t xml:space="preserve"> y </w:t>
      </w:r>
      <w:r w:rsidR="00525B63">
        <w:rPr>
          <w:rFonts w:ascii="MiRYAD" w:hAnsi="MiRYAD"/>
          <w:lang w:val="es-CO"/>
        </w:rPr>
        <w:t>Caquetá</w:t>
      </w:r>
      <w:r w:rsidRPr="00FE2A80">
        <w:rPr>
          <w:rFonts w:ascii="MiRYAD" w:hAnsi="MiRYAD"/>
          <w:lang w:val="es-CO"/>
        </w:rPr>
        <w:t>.</w:t>
      </w:r>
    </w:p>
    <w:p w:rsidR="005752B7" w:rsidRDefault="005752B7" w:rsidP="008D6F6B">
      <w:pPr>
        <w:rPr>
          <w:rFonts w:ascii="MiRYAD" w:hAnsi="MiRYAD" w:hint="eastAsia"/>
          <w:lang w:val="es-CO"/>
        </w:rPr>
      </w:pPr>
      <w:r>
        <w:rPr>
          <w:rFonts w:ascii="MiRYAD" w:hAnsi="MiRYAD" w:hint="eastAsia"/>
          <w:lang w:val="es-CO"/>
        </w:rPr>
        <w:br w:type="page"/>
      </w:r>
    </w:p>
    <w:p w:rsidR="00CE1439" w:rsidRDefault="001864E8" w:rsidP="00CE1439">
      <w:pPr>
        <w:jc w:val="both"/>
        <w:rPr>
          <w:rFonts w:ascii="MiRYAD" w:hAnsi="MiRYAD" w:hint="eastAsia"/>
        </w:rPr>
      </w:pPr>
      <w:r w:rsidRPr="00246742">
        <w:rPr>
          <w:rFonts w:ascii="MiRYAD" w:hAnsi="MiRYAD"/>
          <w:noProof/>
          <w:lang w:val="es-CO" w:eastAsia="es-CO"/>
        </w:rPr>
        <w:lastRenderedPageBreak/>
        <mc:AlternateContent>
          <mc:Choice Requires="wps">
            <w:drawing>
              <wp:anchor distT="0" distB="0" distL="114300" distR="114300" simplePos="0" relativeHeight="251855872" behindDoc="0" locked="0" layoutInCell="1" allowOverlap="1" wp14:anchorId="26A66656" wp14:editId="58B0B2A8">
                <wp:simplePos x="0" y="0"/>
                <wp:positionH relativeFrom="column">
                  <wp:posOffset>3152775</wp:posOffset>
                </wp:positionH>
                <wp:positionV relativeFrom="page">
                  <wp:posOffset>82550</wp:posOffset>
                </wp:positionV>
                <wp:extent cx="3886200" cy="1257300"/>
                <wp:effectExtent l="0" t="0" r="0" b="0"/>
                <wp:wrapThrough wrapText="bothSides">
                  <wp:wrapPolygon edited="0">
                    <wp:start x="212" y="0"/>
                    <wp:lineTo x="212" y="21273"/>
                    <wp:lineTo x="21282" y="21273"/>
                    <wp:lineTo x="21282" y="0"/>
                    <wp:lineTo x="212" y="0"/>
                  </wp:wrapPolygon>
                </wp:wrapThrough>
                <wp:docPr id="14347" name="Text Box 29"/>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1864E8" w:rsidRPr="00D860A3" w:rsidRDefault="001864E8" w:rsidP="001864E8">
                            <w:pPr>
                              <w:jc w:val="right"/>
                              <w:rPr>
                                <w:rFonts w:ascii="Myriad Pro Semibold Cond" w:hAnsi="Myriad Pro Semibold Cond"/>
                                <w:color w:val="FFFFFF" w:themeColor="background1"/>
                                <w:sz w:val="40"/>
                                <w:szCs w:val="40"/>
                                <w:lang w:val="es-CO"/>
                              </w:rPr>
                            </w:pPr>
                            <w:r w:rsidRPr="00D860A3">
                              <w:rPr>
                                <w:rFonts w:ascii="Myriad Pro Semibold Cond" w:hAnsi="Myriad Pro Semibold Cond"/>
                                <w:color w:val="FFFFFF" w:themeColor="background1"/>
                                <w:sz w:val="40"/>
                                <w:szCs w:val="40"/>
                                <w:lang w:val="es-CO"/>
                              </w:rPr>
                              <w:t xml:space="preserve">DENUNCIAS </w:t>
                            </w:r>
                            <w:r w:rsidRPr="00D860A3">
                              <w:rPr>
                                <w:rFonts w:ascii="Myriad Pro Semibold Cond" w:hAnsi="Myriad Pro Semibold Cond" w:hint="eastAsia"/>
                                <w:color w:val="FFFFFF" w:themeColor="background1"/>
                                <w:sz w:val="40"/>
                                <w:szCs w:val="40"/>
                                <w:lang w:val="es-CO"/>
                              </w:rPr>
                              <w:t xml:space="preserve">POR PRESUNTA AMENAZA, INOBSERVANCIA O VULNERACIÓN DE DERECHOS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A66656" id="_x0000_s1060" type="#_x0000_t202" style="position:absolute;left:0;text-align:left;margin-left:248.25pt;margin-top:6.5pt;width:306pt;height:99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" filled="f" stroked="f">
                <v:textbox>
                  <w:txbxContent>
                    <w:p w:rsidR="001864E8" w:rsidRPr="00D860A3" w:rsidRDefault="001864E8" w:rsidP="001864E8">
                      <w:pPr>
                        <w:jc w:val="right"/>
                        <w:rPr>
                          <w:rFonts w:ascii="Myriad Pro Semibold Cond" w:hAnsi="Myriad Pro Semibold Cond"/>
                          <w:color w:val="FFFFFF" w:themeColor="background1"/>
                          <w:sz w:val="40"/>
                          <w:szCs w:val="40"/>
                          <w:lang w:val="es-CO"/>
                        </w:rPr>
                      </w:pPr>
                      <w:r w:rsidRPr="00D860A3">
                        <w:rPr>
                          <w:rFonts w:ascii="Myriad Pro Semibold Cond" w:hAnsi="Myriad Pro Semibold Cond"/>
                          <w:color w:val="FFFFFF" w:themeColor="background1"/>
                          <w:sz w:val="40"/>
                          <w:szCs w:val="40"/>
                          <w:lang w:val="es-CO"/>
                        </w:rPr>
                        <w:t xml:space="preserve">DENUNCIAS </w:t>
                      </w:r>
                      <w:r w:rsidRPr="00D860A3">
                        <w:rPr>
                          <w:rFonts w:ascii="Myriad Pro Semibold Cond" w:hAnsi="Myriad Pro Semibold Cond" w:hint="eastAsia"/>
                          <w:color w:val="FFFFFF" w:themeColor="background1"/>
                          <w:sz w:val="40"/>
                          <w:szCs w:val="40"/>
                          <w:lang w:val="es-CO"/>
                        </w:rPr>
                        <w:t xml:space="preserve">POR PRESUNTA AMENAZA, INOBSERVANCIA O VULNERACIÓN DE DERECHOS </w:t>
                      </w:r>
                    </w:p>
                  </w:txbxContent>
                </v:textbox>
                <w10:wrap type="through" anchory="page"/>
              </v:shape>
            </w:pict>
          </mc:Fallback>
        </mc:AlternateContent>
      </w:r>
      <w:r w:rsidR="00CE1439">
        <w:rPr>
          <w:rFonts w:ascii="MiRYAD" w:hAnsi="MiRYAD"/>
        </w:rPr>
        <w:t xml:space="preserve">En el mes de </w:t>
      </w:r>
      <w:r w:rsidR="006C464D" w:rsidRPr="006C464D">
        <w:rPr>
          <w:rFonts w:ascii="MiRYAD" w:hAnsi="MiRYAD"/>
          <w:b/>
        </w:rPr>
        <w:t>junio</w:t>
      </w:r>
      <w:r w:rsidR="00CE1439">
        <w:rPr>
          <w:rFonts w:ascii="MiRYAD" w:hAnsi="MiRYAD"/>
        </w:rPr>
        <w:t xml:space="preserve">, el ICBF recibió </w:t>
      </w:r>
      <w:r w:rsidR="006C464D" w:rsidRPr="006C464D">
        <w:rPr>
          <w:rFonts w:ascii="MiRYAD" w:hAnsi="MiRYAD"/>
          <w:b/>
        </w:rPr>
        <w:t>4</w:t>
      </w:r>
      <w:r w:rsidR="00CE1439" w:rsidRPr="006C464D">
        <w:rPr>
          <w:rFonts w:ascii="MiRYAD" w:hAnsi="MiRYAD"/>
          <w:b/>
          <w:bCs/>
        </w:rPr>
        <w:t>.</w:t>
      </w:r>
      <w:r w:rsidR="006C464D" w:rsidRPr="006C464D">
        <w:rPr>
          <w:rFonts w:ascii="MiRYAD" w:hAnsi="MiRYAD"/>
          <w:b/>
          <w:bCs/>
        </w:rPr>
        <w:t>60</w:t>
      </w:r>
      <w:r w:rsidR="00CE1439" w:rsidRPr="006C464D">
        <w:rPr>
          <w:rFonts w:ascii="MiRYAD" w:hAnsi="MiRYAD"/>
          <w:b/>
          <w:bCs/>
        </w:rPr>
        <w:t>2</w:t>
      </w:r>
      <w:r w:rsidR="00CE1439">
        <w:rPr>
          <w:rFonts w:ascii="MiRYAD" w:hAnsi="MiRYAD"/>
          <w:b/>
          <w:bCs/>
        </w:rPr>
        <w:t xml:space="preserve"> DENUNCIAS </w:t>
      </w:r>
      <w:r w:rsidR="00CE1439">
        <w:rPr>
          <w:rFonts w:ascii="MiRYAD" w:hAnsi="MiRYAD"/>
        </w:rPr>
        <w:t xml:space="preserve">de casos en los que se ven comprometidos los Derechos de los Niños, Niñas y Adolescentes de todo el país y frente los cuáles, los profesionales del ICBF se desplazan en el territorio para realizar la verificación y adelantar las acciones pertinentes ante las Defensorías de Familia. Las regiones donde más denuncias se recibieron fueron Bogotá </w:t>
      </w:r>
      <w:r w:rsidR="006C464D">
        <w:rPr>
          <w:rFonts w:ascii="MiRYAD" w:hAnsi="MiRYAD"/>
        </w:rPr>
        <w:t>25,25</w:t>
      </w:r>
      <w:r w:rsidR="00CE1439">
        <w:rPr>
          <w:rFonts w:ascii="MiRYAD" w:hAnsi="MiRYAD"/>
        </w:rPr>
        <w:t>% (</w:t>
      </w:r>
      <w:r w:rsidR="006C464D">
        <w:rPr>
          <w:rFonts w:ascii="MiRYAD" w:hAnsi="MiRYAD"/>
        </w:rPr>
        <w:t>1.162</w:t>
      </w:r>
      <w:r w:rsidR="00CE1439">
        <w:rPr>
          <w:rFonts w:ascii="MiRYAD" w:hAnsi="MiRYAD"/>
        </w:rPr>
        <w:t xml:space="preserve">), </w:t>
      </w:r>
      <w:r w:rsidR="006C464D">
        <w:rPr>
          <w:rFonts w:ascii="MiRYAD" w:hAnsi="MiRYAD"/>
        </w:rPr>
        <w:t>Valle del Cauca</w:t>
      </w:r>
      <w:r w:rsidR="00CE1439">
        <w:rPr>
          <w:rFonts w:ascii="MiRYAD" w:hAnsi="MiRYAD"/>
        </w:rPr>
        <w:t xml:space="preserve"> </w:t>
      </w:r>
      <w:r w:rsidR="006C464D">
        <w:rPr>
          <w:rFonts w:ascii="MiRYAD" w:hAnsi="MiRYAD"/>
        </w:rPr>
        <w:t>8</w:t>
      </w:r>
      <w:r w:rsidR="00CE1439">
        <w:rPr>
          <w:rFonts w:ascii="MiRYAD" w:hAnsi="MiRYAD"/>
        </w:rPr>
        <w:t>,</w:t>
      </w:r>
      <w:r w:rsidR="006C464D">
        <w:rPr>
          <w:rFonts w:ascii="MiRYAD" w:hAnsi="MiRYAD"/>
        </w:rPr>
        <w:t>11</w:t>
      </w:r>
      <w:r w:rsidR="00CE1439">
        <w:rPr>
          <w:rFonts w:ascii="MiRYAD" w:hAnsi="MiRYAD"/>
        </w:rPr>
        <w:t>% (</w:t>
      </w:r>
      <w:r w:rsidR="006C464D">
        <w:rPr>
          <w:rFonts w:ascii="MiRYAD" w:hAnsi="MiRYAD"/>
        </w:rPr>
        <w:t>373</w:t>
      </w:r>
      <w:r w:rsidR="00CE1439">
        <w:rPr>
          <w:rFonts w:ascii="MiRYAD" w:hAnsi="MiRYAD"/>
        </w:rPr>
        <w:t xml:space="preserve">), </w:t>
      </w:r>
      <w:r w:rsidR="006C464D">
        <w:rPr>
          <w:rFonts w:ascii="MiRYAD" w:hAnsi="MiRYAD"/>
        </w:rPr>
        <w:t xml:space="preserve">Antioquia </w:t>
      </w:r>
      <w:r w:rsidR="00CE1439">
        <w:rPr>
          <w:rFonts w:ascii="MiRYAD" w:hAnsi="MiRYAD"/>
        </w:rPr>
        <w:t>7,</w:t>
      </w:r>
      <w:r w:rsidR="006C464D">
        <w:rPr>
          <w:rFonts w:ascii="MiRYAD" w:hAnsi="MiRYAD"/>
        </w:rPr>
        <w:t>50</w:t>
      </w:r>
      <w:r w:rsidR="00CE1439">
        <w:rPr>
          <w:rFonts w:ascii="MiRYAD" w:hAnsi="MiRYAD"/>
        </w:rPr>
        <w:t>% (</w:t>
      </w:r>
      <w:r w:rsidR="006C464D">
        <w:rPr>
          <w:rFonts w:ascii="MiRYAD" w:hAnsi="MiRYAD"/>
        </w:rPr>
        <w:t>345</w:t>
      </w:r>
      <w:r w:rsidR="00CE1439">
        <w:rPr>
          <w:rFonts w:ascii="MiRYAD" w:hAnsi="MiRYAD"/>
        </w:rPr>
        <w:t xml:space="preserve">) y </w:t>
      </w:r>
      <w:r w:rsidR="006C464D">
        <w:rPr>
          <w:rFonts w:ascii="MiRYAD" w:hAnsi="MiRYAD"/>
        </w:rPr>
        <w:t>Cundinamarca</w:t>
      </w:r>
      <w:r w:rsidR="00CE1439">
        <w:rPr>
          <w:rFonts w:ascii="MiRYAD" w:hAnsi="MiRYAD"/>
        </w:rPr>
        <w:t xml:space="preserve"> </w:t>
      </w:r>
      <w:r w:rsidR="006C464D">
        <w:rPr>
          <w:rFonts w:ascii="MiRYAD" w:hAnsi="MiRYAD"/>
        </w:rPr>
        <w:t>7</w:t>
      </w:r>
      <w:r w:rsidR="00CE1439">
        <w:rPr>
          <w:rFonts w:ascii="MiRYAD" w:hAnsi="MiRYAD"/>
        </w:rPr>
        <w:t>,</w:t>
      </w:r>
      <w:r w:rsidR="006C464D">
        <w:rPr>
          <w:rFonts w:ascii="MiRYAD" w:hAnsi="MiRYAD"/>
        </w:rPr>
        <w:t>32</w:t>
      </w:r>
      <w:r w:rsidR="00CE1439">
        <w:rPr>
          <w:rFonts w:ascii="MiRYAD" w:hAnsi="MiRYAD"/>
        </w:rPr>
        <w:t>% (</w:t>
      </w:r>
      <w:r w:rsidR="006C464D">
        <w:rPr>
          <w:rFonts w:ascii="MiRYAD" w:hAnsi="MiRYAD"/>
        </w:rPr>
        <w:t>337</w:t>
      </w:r>
      <w:r w:rsidR="00CE1439">
        <w:rPr>
          <w:rFonts w:ascii="MiRYAD" w:hAnsi="MiRYAD"/>
        </w:rPr>
        <w:t>).</w:t>
      </w:r>
    </w:p>
    <w:p w:rsidR="00CE1439" w:rsidRDefault="00CE1439" w:rsidP="00CE1439">
      <w:pPr>
        <w:jc w:val="both"/>
        <w:rPr>
          <w:color w:val="1F497D"/>
        </w:rPr>
      </w:pPr>
    </w:p>
    <w:p w:rsidR="00313A1B" w:rsidRPr="002348D6" w:rsidRDefault="00296BF0" w:rsidP="00313A1B">
      <w:pPr>
        <w:jc w:val="both"/>
        <w:rPr>
          <w:noProof/>
          <w:lang w:val="es-CO" w:eastAsia="es-CO"/>
        </w:rPr>
      </w:pPr>
      <w:r>
        <w:rPr>
          <w:rFonts w:ascii="MiRYAD" w:hAnsi="MiRYAD"/>
          <w:lang w:val="es-CO"/>
        </w:rPr>
        <w:t>A continuación</w:t>
      </w:r>
      <w:r>
        <w:rPr>
          <w:rFonts w:ascii="MiRYAD" w:hAnsi="MiRYAD" w:hint="eastAsia"/>
          <w:lang w:val="es-CO"/>
        </w:rPr>
        <w:t>,</w:t>
      </w:r>
      <w:r>
        <w:rPr>
          <w:rFonts w:ascii="MiRYAD" w:hAnsi="MiRYAD"/>
          <w:lang w:val="es-CO"/>
        </w:rPr>
        <w:t xml:space="preserve"> relacionamos las problemáticas expuestas </w:t>
      </w:r>
      <w:r w:rsidRPr="00254454">
        <w:rPr>
          <w:rFonts w:ascii="MiRYAD" w:hAnsi="MiRYAD"/>
          <w:lang w:val="es-CO"/>
        </w:rPr>
        <w:t>en el 9</w:t>
      </w:r>
      <w:r w:rsidR="00254454" w:rsidRPr="00254454">
        <w:rPr>
          <w:rFonts w:ascii="MiRYAD" w:hAnsi="MiRYAD"/>
          <w:lang w:val="es-CO"/>
        </w:rPr>
        <w:t>3</w:t>
      </w:r>
      <w:r w:rsidRPr="00254454">
        <w:rPr>
          <w:rFonts w:ascii="MiRYAD" w:hAnsi="MiRYAD"/>
          <w:lang w:val="es-CO"/>
        </w:rPr>
        <w:t>% de los casos</w:t>
      </w:r>
      <w:r w:rsidR="00313A1B">
        <w:rPr>
          <w:rFonts w:ascii="MiRYAD" w:hAnsi="MiRYAD"/>
          <w:lang w:val="es-CO"/>
        </w:rPr>
        <w:t>.</w:t>
      </w:r>
    </w:p>
    <w:p w:rsidR="001864E8" w:rsidRDefault="001864E8" w:rsidP="00254454">
      <w:pPr>
        <w:jc w:val="both"/>
        <w:rPr>
          <w:rFonts w:ascii="MiRYAD" w:hAnsi="MiRYAD" w:hint="eastAsia"/>
          <w:b/>
          <w:sz w:val="28"/>
          <w:szCs w:val="28"/>
        </w:rPr>
      </w:pPr>
    </w:p>
    <w:p w:rsidR="001864E8" w:rsidRDefault="00FF3DF4" w:rsidP="00E94FAD">
      <w:pPr>
        <w:jc w:val="center"/>
        <w:rPr>
          <w:noProof/>
          <w:lang w:val="es-CO" w:eastAsia="es-CO"/>
        </w:rPr>
      </w:pPr>
      <w:r w:rsidRPr="00FF3DF4">
        <w:rPr>
          <w:noProof/>
          <w:lang w:val="es-CO" w:eastAsia="es-CO"/>
        </w:rPr>
        <w:drawing>
          <wp:inline distT="0" distB="0" distL="0" distR="0" wp14:anchorId="0DC2B778" wp14:editId="715B60F1">
            <wp:extent cx="4349750" cy="6086387"/>
            <wp:effectExtent l="0" t="0" r="0" b="0"/>
            <wp:docPr id="14341" name="Imagen 14341" descr="C:\Users\mamendez\AppData\Local\Microsoft\Windows\Temporary Internet Files\Content.Outlook\1CS5ELRU\ICBF Boletin (Mapa Jun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mendez\AppData\Local\Microsoft\Windows\Temporary Internet Files\Content.Outlook\1CS5ELRU\ICBF Boletin (Mapa Junio).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79301" cy="6127736"/>
                    </a:xfrm>
                    <a:prstGeom prst="rect">
                      <a:avLst/>
                    </a:prstGeom>
                    <a:noFill/>
                    <a:ln>
                      <a:noFill/>
                    </a:ln>
                  </pic:spPr>
                </pic:pic>
              </a:graphicData>
            </a:graphic>
          </wp:inline>
        </w:drawing>
      </w:r>
    </w:p>
    <w:p w:rsidR="002C4E2A" w:rsidRDefault="002C4E2A" w:rsidP="00254454">
      <w:pPr>
        <w:jc w:val="both"/>
        <w:rPr>
          <w:rFonts w:ascii="MiRYAD" w:hAnsi="MiRYAD" w:hint="eastAsia"/>
          <w:lang w:val="es-CO"/>
        </w:rPr>
      </w:pPr>
      <w:r w:rsidRPr="00F56AB2">
        <w:rPr>
          <w:rFonts w:ascii="BrowalliaUPC" w:hAnsi="BrowalliaUPC" w:cs="BrowalliaUPC"/>
          <w:noProof/>
          <w:lang w:val="es-CO" w:eastAsia="es-CO"/>
        </w:rPr>
        <mc:AlternateContent>
          <mc:Choice Requires="wps">
            <w:drawing>
              <wp:inline distT="0" distB="0" distL="0" distR="0" wp14:anchorId="1EC1BF4B" wp14:editId="09D46841">
                <wp:extent cx="2562225" cy="247650"/>
                <wp:effectExtent l="0" t="0" r="0" b="0"/>
                <wp:docPr id="1435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7650"/>
                        </a:xfrm>
                        <a:prstGeom prst="rect">
                          <a:avLst/>
                        </a:prstGeom>
                        <a:noFill/>
                        <a:ln w="9525">
                          <a:noFill/>
                          <a:miter lim="800000"/>
                          <a:headEnd/>
                          <a:tailEnd/>
                        </a:ln>
                      </wps:spPr>
                      <wps:txbx>
                        <w:txbxContent>
                          <w:p w:rsidR="002C4E2A" w:rsidRPr="00F733E9" w:rsidRDefault="002C4E2A" w:rsidP="002C4E2A">
                            <w:pPr>
                              <w:jc w:val="center"/>
                              <w:rPr>
                                <w:rFonts w:cs="BrowalliaUPC"/>
                                <w:sz w:val="16"/>
                                <w:szCs w:val="16"/>
                              </w:rPr>
                            </w:pPr>
                            <w:r w:rsidRPr="00B917C1">
                              <w:rPr>
                                <w:rFonts w:cs="BrowalliaUPC"/>
                                <w:sz w:val="16"/>
                                <w:szCs w:val="16"/>
                              </w:rPr>
                              <w:t>Fuente: Informes SIM, corte 0</w:t>
                            </w:r>
                            <w:r>
                              <w:rPr>
                                <w:rFonts w:cs="BrowalliaUPC"/>
                                <w:sz w:val="16"/>
                                <w:szCs w:val="16"/>
                              </w:rPr>
                              <w:t>4</w:t>
                            </w:r>
                            <w:r w:rsidRPr="00B917C1">
                              <w:rPr>
                                <w:rFonts w:cs="BrowalliaUPC"/>
                                <w:sz w:val="16"/>
                                <w:szCs w:val="16"/>
                              </w:rPr>
                              <w:t xml:space="preserve"> de </w:t>
                            </w:r>
                            <w:r>
                              <w:rPr>
                                <w:rFonts w:cs="BrowalliaUPC"/>
                                <w:sz w:val="16"/>
                                <w:szCs w:val="16"/>
                              </w:rPr>
                              <w:t xml:space="preserve">Julio </w:t>
                            </w:r>
                            <w:r w:rsidRPr="00B917C1">
                              <w:rPr>
                                <w:rFonts w:cs="BrowalliaUPC"/>
                                <w:sz w:val="16"/>
                                <w:szCs w:val="16"/>
                              </w:rPr>
                              <w:t>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C1BF4B" id="_x0000_s1061" type="#_x0000_t202" style="width:201.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" filled="f" stroked="f">
                <v:textbox>
                  <w:txbxContent>
                    <w:p w:rsidR="002C4E2A" w:rsidRPr="00F733E9" w:rsidRDefault="002C4E2A" w:rsidP="002C4E2A">
                      <w:pPr>
                        <w:jc w:val="center"/>
                        <w:rPr>
                          <w:rFonts w:cs="BrowalliaUPC"/>
                          <w:sz w:val="16"/>
                          <w:szCs w:val="16"/>
                        </w:rPr>
                      </w:pPr>
                      <w:r w:rsidRPr="00B917C1">
                        <w:rPr>
                          <w:rFonts w:cs="BrowalliaUPC"/>
                          <w:sz w:val="16"/>
                          <w:szCs w:val="16"/>
                        </w:rPr>
                        <w:t>Fuente: Informes SIM, corte 0</w:t>
                      </w:r>
                      <w:r>
                        <w:rPr>
                          <w:rFonts w:cs="BrowalliaUPC"/>
                          <w:sz w:val="16"/>
                          <w:szCs w:val="16"/>
                        </w:rPr>
                        <w:t>4</w:t>
                      </w:r>
                      <w:r w:rsidRPr="00B917C1">
                        <w:rPr>
                          <w:rFonts w:cs="BrowalliaUPC"/>
                          <w:sz w:val="16"/>
                          <w:szCs w:val="16"/>
                        </w:rPr>
                        <w:t xml:space="preserve"> de </w:t>
                      </w:r>
                      <w:r>
                        <w:rPr>
                          <w:rFonts w:cs="BrowalliaUPC"/>
                          <w:sz w:val="16"/>
                          <w:szCs w:val="16"/>
                        </w:rPr>
                        <w:t xml:space="preserve">Julio </w:t>
                      </w:r>
                      <w:r w:rsidRPr="00B917C1">
                        <w:rPr>
                          <w:rFonts w:cs="BrowalliaUPC"/>
                          <w:sz w:val="16"/>
                          <w:szCs w:val="16"/>
                        </w:rPr>
                        <w:t>de 2017</w:t>
                      </w:r>
                    </w:p>
                  </w:txbxContent>
                </v:textbox>
                <w10:anchorlock/>
              </v:shape>
            </w:pict>
          </mc:Fallback>
        </mc:AlternateContent>
      </w:r>
    </w:p>
    <w:p w:rsidR="002C4E2A" w:rsidRDefault="002C4E2A" w:rsidP="00254454">
      <w:pPr>
        <w:jc w:val="both"/>
        <w:rPr>
          <w:rFonts w:ascii="MiRYAD" w:hAnsi="MiRYAD" w:hint="eastAsia"/>
          <w:lang w:val="es-CO"/>
        </w:rPr>
      </w:pPr>
    </w:p>
    <w:p w:rsidR="00254454" w:rsidRDefault="001864E8" w:rsidP="00254454">
      <w:pPr>
        <w:jc w:val="both"/>
        <w:rPr>
          <w:rFonts w:ascii="MiRYAD" w:hAnsi="MiRYAD" w:hint="eastAsia"/>
          <w:lang w:val="es-CO"/>
        </w:rPr>
      </w:pPr>
      <w:r>
        <w:rPr>
          <w:rFonts w:ascii="MiRYAD" w:hAnsi="MiRYAD"/>
          <w:lang w:val="es-CO"/>
        </w:rPr>
        <w:t xml:space="preserve">Para el ICBF </w:t>
      </w:r>
      <w:r w:rsidRPr="00CE3FD5">
        <w:rPr>
          <w:rFonts w:ascii="MiRYAD" w:hAnsi="MiRYAD"/>
          <w:b/>
          <w:i/>
          <w:lang w:val="es-CO"/>
        </w:rPr>
        <w:t>los recursos de los niños y las niñas son sagrados</w:t>
      </w:r>
      <w:r>
        <w:rPr>
          <w:rFonts w:ascii="MiRYAD" w:hAnsi="MiRYAD"/>
          <w:lang w:val="es-CO"/>
        </w:rPr>
        <w:t>; por eso cuenta con canales exclusivos y gratuitos para toda la ciudadanía, con el fin de promover el control social y atender denuncias presuntos actos de corrupción, a través de los cuáles</w:t>
      </w:r>
      <w:r w:rsidRPr="00246742">
        <w:rPr>
          <w:rFonts w:ascii="MiRYAD" w:hAnsi="MiRYAD"/>
          <w:noProof/>
          <w:lang w:val="es-CO" w:eastAsia="es-CO"/>
        </w:rPr>
        <mc:AlternateContent>
          <mc:Choice Requires="wps">
            <w:drawing>
              <wp:anchor distT="0" distB="0" distL="114300" distR="114300" simplePos="0" relativeHeight="251857920" behindDoc="0" locked="0" layoutInCell="1" allowOverlap="1" wp14:anchorId="19DB7558" wp14:editId="133179CE">
                <wp:simplePos x="0" y="0"/>
                <wp:positionH relativeFrom="column">
                  <wp:posOffset>3181350</wp:posOffset>
                </wp:positionH>
                <wp:positionV relativeFrom="page">
                  <wp:posOffset>111125</wp:posOffset>
                </wp:positionV>
                <wp:extent cx="3886200" cy="1257300"/>
                <wp:effectExtent l="0" t="0" r="0" b="0"/>
                <wp:wrapThrough wrapText="bothSides">
                  <wp:wrapPolygon edited="0">
                    <wp:start x="212" y="0"/>
                    <wp:lineTo x="212" y="21273"/>
                    <wp:lineTo x="21282" y="21273"/>
                    <wp:lineTo x="21282" y="0"/>
                    <wp:lineTo x="212" y="0"/>
                  </wp:wrapPolygon>
                </wp:wrapThrough>
                <wp:docPr id="14346" name="Text Box 29"/>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1864E8" w:rsidRPr="00CE3FD5" w:rsidRDefault="001864E8" w:rsidP="001864E8">
                            <w:pPr>
                              <w:jc w:val="right"/>
                              <w:rPr>
                                <w:rFonts w:ascii="Myriad Pro Semibold Cond" w:hAnsi="Myriad Pro Semibold Cond"/>
                                <w:color w:val="FFFFFF" w:themeColor="background1"/>
                                <w:sz w:val="48"/>
                                <w:szCs w:val="48"/>
                                <w:lang w:val="es-CO"/>
                              </w:rPr>
                            </w:pPr>
                            <w:r w:rsidRPr="00CE3FD5">
                              <w:rPr>
                                <w:rFonts w:ascii="Myriad Pro Semibold Cond" w:hAnsi="Myriad Pro Semibold Cond"/>
                                <w:color w:val="FFFFFF" w:themeColor="background1"/>
                                <w:sz w:val="48"/>
                                <w:szCs w:val="48"/>
                                <w:lang w:val="es-CO"/>
                              </w:rPr>
                              <w:t>DENUNCIAS POR PRESUNTOS ACTOS DE CORRUPCIÓN</w:t>
                            </w:r>
                          </w:p>
                          <w:p w:rsidR="001864E8" w:rsidRPr="00B943FC" w:rsidRDefault="001864E8" w:rsidP="001864E8">
                            <w:pPr>
                              <w:jc w:val="right"/>
                              <w:rPr>
                                <w:rFonts w:ascii="Myriad Pro Semibold Cond" w:hAnsi="Myriad Pro Semibold Cond"/>
                                <w:color w:val="FFFFFF" w:themeColor="background1"/>
                                <w:sz w:val="60"/>
                                <w:szCs w:val="60"/>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DB7558" id="_x0000_s1062" type="#_x0000_t202" style="position:absolute;left:0;text-align:left;margin-left:250.5pt;margin-top:8.75pt;width:306pt;height:99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" filled="f" stroked="f">
                <v:textbox>
                  <w:txbxContent>
                    <w:p w:rsidR="001864E8" w:rsidRPr="00CE3FD5" w:rsidRDefault="001864E8" w:rsidP="001864E8">
                      <w:pPr>
                        <w:jc w:val="right"/>
                        <w:rPr>
                          <w:rFonts w:ascii="Myriad Pro Semibold Cond" w:hAnsi="Myriad Pro Semibold Cond"/>
                          <w:color w:val="FFFFFF" w:themeColor="background1"/>
                          <w:sz w:val="48"/>
                          <w:szCs w:val="48"/>
                          <w:lang w:val="es-CO"/>
                        </w:rPr>
                      </w:pPr>
                      <w:r w:rsidRPr="00CE3FD5">
                        <w:rPr>
                          <w:rFonts w:ascii="Myriad Pro Semibold Cond" w:hAnsi="Myriad Pro Semibold Cond"/>
                          <w:color w:val="FFFFFF" w:themeColor="background1"/>
                          <w:sz w:val="48"/>
                          <w:szCs w:val="48"/>
                          <w:lang w:val="es-CO"/>
                        </w:rPr>
                        <w:t>DENUNCIAS POR PRESUNTOS ACTOS DE CORRUPCIÓN</w:t>
                      </w:r>
                    </w:p>
                    <w:p w:rsidR="001864E8" w:rsidRPr="00B943FC" w:rsidRDefault="001864E8" w:rsidP="001864E8">
                      <w:pPr>
                        <w:jc w:val="right"/>
                        <w:rPr>
                          <w:rFonts w:ascii="Myriad Pro Semibold Cond" w:hAnsi="Myriad Pro Semibold Cond"/>
                          <w:color w:val="FFFFFF" w:themeColor="background1"/>
                          <w:sz w:val="60"/>
                          <w:szCs w:val="60"/>
                          <w:lang w:val="es-CO"/>
                        </w:rPr>
                      </w:pPr>
                    </w:p>
                  </w:txbxContent>
                </v:textbox>
                <w10:wrap type="through" anchory="page"/>
              </v:shape>
            </w:pict>
          </mc:Fallback>
        </mc:AlternateContent>
      </w:r>
      <w:r>
        <w:rPr>
          <w:rFonts w:ascii="MiRYAD" w:hAnsi="MiRYAD"/>
          <w:lang w:val="es-CO"/>
        </w:rPr>
        <w:t xml:space="preserve">, </w:t>
      </w:r>
      <w:r w:rsidR="00254454">
        <w:rPr>
          <w:rFonts w:ascii="MiRYAD" w:hAnsi="MiRYAD"/>
          <w:lang w:val="es-CO"/>
        </w:rPr>
        <w:t xml:space="preserve">se recibieron </w:t>
      </w:r>
      <w:r w:rsidR="00D36316">
        <w:rPr>
          <w:rFonts w:ascii="MiRYAD" w:hAnsi="MiRYAD"/>
          <w:lang w:val="es-CO"/>
        </w:rPr>
        <w:t>19</w:t>
      </w:r>
      <w:r>
        <w:rPr>
          <w:rFonts w:ascii="MiRYAD" w:hAnsi="MiRYAD"/>
          <w:lang w:val="es-CO"/>
        </w:rPr>
        <w:t xml:space="preserve"> denuncias</w:t>
      </w:r>
      <w:r w:rsidR="00CC7C47">
        <w:rPr>
          <w:rFonts w:ascii="MiRYAD" w:hAnsi="MiRYAD"/>
          <w:lang w:val="es-CO"/>
        </w:rPr>
        <w:t xml:space="preserve"> en el mes de </w:t>
      </w:r>
      <w:r w:rsidR="00D36316">
        <w:rPr>
          <w:rFonts w:ascii="MiRYAD" w:hAnsi="MiRYAD"/>
          <w:lang w:val="es-CO"/>
        </w:rPr>
        <w:t>junio</w:t>
      </w:r>
      <w:r w:rsidR="00CC7C47">
        <w:rPr>
          <w:rFonts w:ascii="MiRYAD" w:hAnsi="MiRYAD"/>
          <w:lang w:val="es-CO"/>
        </w:rPr>
        <w:t>.</w:t>
      </w:r>
      <w:r w:rsidR="00254454">
        <w:rPr>
          <w:rFonts w:ascii="MiRYAD" w:hAnsi="MiRYAD"/>
          <w:lang w:val="es-CO"/>
        </w:rPr>
        <w:t xml:space="preserve"> </w:t>
      </w:r>
      <w:r w:rsidR="00254454">
        <w:rPr>
          <w:rFonts w:ascii="MiRYAD" w:hAnsi="MiRYAD" w:hint="eastAsia"/>
          <w:lang w:val="es-CO"/>
        </w:rPr>
        <w:t>A</w:t>
      </w:r>
      <w:r w:rsidR="00254454">
        <w:rPr>
          <w:rFonts w:ascii="MiRYAD" w:hAnsi="MiRYAD"/>
          <w:lang w:val="es-CO"/>
        </w:rPr>
        <w:t xml:space="preserve"> continuación</w:t>
      </w:r>
      <w:r w:rsidR="00254454">
        <w:rPr>
          <w:rFonts w:ascii="MiRYAD" w:hAnsi="MiRYAD" w:hint="eastAsia"/>
          <w:lang w:val="es-CO"/>
        </w:rPr>
        <w:t>,</w:t>
      </w:r>
      <w:r w:rsidR="00254454">
        <w:rPr>
          <w:rFonts w:ascii="MiRYAD" w:hAnsi="MiRYAD"/>
          <w:lang w:val="es-CO"/>
        </w:rPr>
        <w:t xml:space="preserve"> se relacionan los motivos:</w:t>
      </w:r>
    </w:p>
    <w:p w:rsidR="00254454" w:rsidRDefault="00254454" w:rsidP="00254454">
      <w:pPr>
        <w:jc w:val="center"/>
        <w:rPr>
          <w:rFonts w:ascii="MiRYAD" w:hAnsi="MiRYAD" w:hint="eastAsia"/>
          <w:lang w:val="es-CO"/>
        </w:rPr>
      </w:pPr>
    </w:p>
    <w:p w:rsidR="00254454" w:rsidRDefault="00D36316" w:rsidP="00254454">
      <w:pPr>
        <w:jc w:val="center"/>
        <w:rPr>
          <w:rFonts w:ascii="MiRYAD" w:hAnsi="MiRYAD" w:hint="eastAsia"/>
          <w:lang w:val="es-CO"/>
        </w:rPr>
      </w:pPr>
      <w:r w:rsidRPr="00D36316">
        <w:rPr>
          <w:rFonts w:hint="eastAsia"/>
          <w:noProof/>
          <w:lang w:val="es-CO" w:eastAsia="es-CO"/>
        </w:rPr>
        <w:drawing>
          <wp:inline distT="0" distB="0" distL="0" distR="0" wp14:anchorId="6C1A8D3B" wp14:editId="51A8EF84">
            <wp:extent cx="6404610" cy="1506461"/>
            <wp:effectExtent l="0" t="0" r="0" b="0"/>
            <wp:docPr id="14361" name="Imagen 14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04610" cy="1506461"/>
                    </a:xfrm>
                    <a:prstGeom prst="rect">
                      <a:avLst/>
                    </a:prstGeom>
                    <a:noFill/>
                    <a:ln>
                      <a:noFill/>
                    </a:ln>
                  </pic:spPr>
                </pic:pic>
              </a:graphicData>
            </a:graphic>
          </wp:inline>
        </w:drawing>
      </w:r>
    </w:p>
    <w:p w:rsidR="00254454" w:rsidRDefault="00254454" w:rsidP="00254454">
      <w:pPr>
        <w:rPr>
          <w:rFonts w:ascii="MiRYAD" w:hAnsi="MiRYAD" w:hint="eastAsia"/>
          <w:lang w:val="es-CO"/>
        </w:rPr>
      </w:pPr>
      <w:r w:rsidRPr="00F56AB2">
        <w:rPr>
          <w:rFonts w:ascii="BrowalliaUPC" w:hAnsi="BrowalliaUPC" w:cs="BrowalliaUPC"/>
          <w:noProof/>
          <w:lang w:val="es-CO" w:eastAsia="es-CO"/>
        </w:rPr>
        <mc:AlternateContent>
          <mc:Choice Requires="wps">
            <w:drawing>
              <wp:inline distT="0" distB="0" distL="0" distR="0" wp14:anchorId="58F9881F" wp14:editId="77E8000C">
                <wp:extent cx="3733800" cy="247650"/>
                <wp:effectExtent l="0" t="0" r="0" b="0"/>
                <wp:docPr id="3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47650"/>
                        </a:xfrm>
                        <a:prstGeom prst="rect">
                          <a:avLst/>
                        </a:prstGeom>
                        <a:noFill/>
                        <a:ln w="9525">
                          <a:noFill/>
                          <a:miter lim="800000"/>
                          <a:headEnd/>
                          <a:tailEnd/>
                        </a:ln>
                      </wps:spPr>
                      <wps:txbx>
                        <w:txbxContent>
                          <w:p w:rsidR="00254454" w:rsidRPr="00F733E9" w:rsidRDefault="00254454" w:rsidP="00254454">
                            <w:pPr>
                              <w:rPr>
                                <w:rFonts w:cs="BrowalliaUPC"/>
                                <w:sz w:val="16"/>
                                <w:szCs w:val="16"/>
                              </w:rPr>
                            </w:pPr>
                            <w:r w:rsidRPr="00F733E9">
                              <w:rPr>
                                <w:rFonts w:cs="BrowalliaUPC"/>
                                <w:sz w:val="16"/>
                                <w:szCs w:val="16"/>
                              </w:rPr>
                              <w:t xml:space="preserve">Fuente: </w:t>
                            </w:r>
                            <w:r>
                              <w:rPr>
                                <w:rFonts w:cs="BrowalliaUPC"/>
                                <w:sz w:val="16"/>
                                <w:szCs w:val="16"/>
                              </w:rPr>
                              <w:t xml:space="preserve">Informes Centro de Contacto ICBF Corte </w:t>
                            </w:r>
                            <w:r w:rsidR="00D36316">
                              <w:rPr>
                                <w:rFonts w:cs="BrowalliaUPC"/>
                                <w:sz w:val="16"/>
                                <w:szCs w:val="16"/>
                              </w:rPr>
                              <w:t>Juni</w:t>
                            </w:r>
                            <w:r>
                              <w:rPr>
                                <w:rFonts w:cs="BrowalliaUPC"/>
                                <w:sz w:val="16"/>
                                <w:szCs w:val="16"/>
                              </w:rPr>
                              <w:t>o 3</w:t>
                            </w:r>
                            <w:r w:rsidR="00D36316">
                              <w:rPr>
                                <w:rFonts w:cs="BrowalliaUPC"/>
                                <w:sz w:val="16"/>
                                <w:szCs w:val="16"/>
                              </w:rPr>
                              <w:t>0</w:t>
                            </w:r>
                            <w:r>
                              <w:rPr>
                                <w:rFonts w:cs="BrowalliaUPC"/>
                                <w:sz w:val="16"/>
                                <w:szCs w:val="16"/>
                              </w:rPr>
                              <w:t xml:space="preserve">  de 2017</w:t>
                            </w: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F9881F" id="_x0000_s1063" type="#_x0000_t202" style="width:294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" filled="f" stroked="f">
                <v:textbox>
                  <w:txbxContent>
                    <w:p w:rsidR="00254454" w:rsidRPr="00F733E9" w:rsidRDefault="00254454" w:rsidP="00254454">
                      <w:pPr>
                        <w:rPr>
                          <w:rFonts w:cs="BrowalliaUPC"/>
                          <w:sz w:val="16"/>
                          <w:szCs w:val="16"/>
                        </w:rPr>
                      </w:pPr>
                      <w:r w:rsidRPr="00F733E9">
                        <w:rPr>
                          <w:rFonts w:cs="BrowalliaUPC"/>
                          <w:sz w:val="16"/>
                          <w:szCs w:val="16"/>
                        </w:rPr>
                        <w:t xml:space="preserve">Fuente: </w:t>
                      </w:r>
                      <w:r>
                        <w:rPr>
                          <w:rFonts w:cs="BrowalliaUPC"/>
                          <w:sz w:val="16"/>
                          <w:szCs w:val="16"/>
                        </w:rPr>
                        <w:t xml:space="preserve">Informes Centro de Contacto ICBF Corte </w:t>
                      </w:r>
                      <w:r w:rsidR="00D36316">
                        <w:rPr>
                          <w:rFonts w:cs="BrowalliaUPC"/>
                          <w:sz w:val="16"/>
                          <w:szCs w:val="16"/>
                        </w:rPr>
                        <w:t>Juni</w:t>
                      </w:r>
                      <w:r>
                        <w:rPr>
                          <w:rFonts w:cs="BrowalliaUPC"/>
                          <w:sz w:val="16"/>
                          <w:szCs w:val="16"/>
                        </w:rPr>
                        <w:t>o 3</w:t>
                      </w:r>
                      <w:r w:rsidR="00D36316">
                        <w:rPr>
                          <w:rFonts w:cs="BrowalliaUPC"/>
                          <w:sz w:val="16"/>
                          <w:szCs w:val="16"/>
                        </w:rPr>
                        <w:t>0</w:t>
                      </w:r>
                      <w:r>
                        <w:rPr>
                          <w:rFonts w:cs="BrowalliaUPC"/>
                          <w:sz w:val="16"/>
                          <w:szCs w:val="16"/>
                        </w:rPr>
                        <w:t xml:space="preserve">  de 2017</w:t>
                      </w:r>
                    </w:p>
                  </w:txbxContent>
                </v:textbox>
                <w10:anchorlock/>
              </v:shape>
            </w:pict>
          </mc:Fallback>
        </mc:AlternateContent>
      </w:r>
    </w:p>
    <w:p w:rsidR="003712DC" w:rsidRDefault="003712DC" w:rsidP="00432E9F">
      <w:pPr>
        <w:jc w:val="center"/>
        <w:rPr>
          <w:rFonts w:ascii="MiRYAD" w:hAnsi="MiRYAD" w:hint="eastAsia"/>
          <w:lang w:val="es-CO"/>
        </w:rPr>
      </w:pPr>
    </w:p>
    <w:p w:rsidR="003712DC" w:rsidRDefault="00CC7C47" w:rsidP="00C10BA9">
      <w:pPr>
        <w:jc w:val="both"/>
        <w:rPr>
          <w:rStyle w:val="Hipervnculo"/>
          <w:rFonts w:ascii="MiRYAD" w:hAnsi="MiRYAD" w:hint="eastAsia"/>
          <w:lang w:val="es-CO"/>
        </w:rPr>
      </w:pPr>
      <w:r>
        <w:rPr>
          <w:rFonts w:ascii="MiRYAD" w:hAnsi="MiRYAD"/>
          <w:lang w:val="es-CO"/>
        </w:rPr>
        <w:t xml:space="preserve">Los ciudadanos prefieren el correo electrónico y la línea 018000 91 80 80, opción 4 para presentar sus denuncias. </w:t>
      </w:r>
      <w:r>
        <w:rPr>
          <w:rFonts w:ascii="MiRYAD" w:hAnsi="MiRYAD" w:hint="eastAsia"/>
          <w:lang w:val="es-CO"/>
        </w:rPr>
        <w:t>E</w:t>
      </w:r>
      <w:r>
        <w:rPr>
          <w:rFonts w:ascii="MiRYAD" w:hAnsi="MiRYAD"/>
          <w:lang w:val="es-CO"/>
        </w:rPr>
        <w:t xml:space="preserve">l 46% en el mes de mayo se recibieron a través del correo </w:t>
      </w:r>
      <w:hyperlink r:id="rId28" w:history="1">
        <w:r w:rsidRPr="003514DA">
          <w:rPr>
            <w:rStyle w:val="Hipervnculo"/>
            <w:rFonts w:ascii="MiRYAD" w:hAnsi="MiRYAD"/>
            <w:lang w:val="es-CO"/>
          </w:rPr>
          <w:t>anticorrupción@icbf.gov.co</w:t>
        </w:r>
      </w:hyperlink>
      <w:r w:rsidR="00C10BA9">
        <w:rPr>
          <w:rStyle w:val="Hipervnculo"/>
          <w:rFonts w:ascii="MiRYAD" w:hAnsi="MiRYAD"/>
          <w:lang w:val="es-CO"/>
        </w:rPr>
        <w:t>.</w:t>
      </w:r>
    </w:p>
    <w:p w:rsidR="00C10BA9" w:rsidRDefault="00C10BA9" w:rsidP="00C10BA9">
      <w:pPr>
        <w:jc w:val="both"/>
        <w:rPr>
          <w:noProof/>
          <w:lang w:val="es-CO" w:eastAsia="es-CO"/>
        </w:rPr>
      </w:pPr>
    </w:p>
    <w:p w:rsidR="00C10BA9" w:rsidRDefault="00CE1439" w:rsidP="00C10BA9">
      <w:pPr>
        <w:jc w:val="both"/>
        <w:rPr>
          <w:noProof/>
          <w:lang w:val="es-CO" w:eastAsia="es-CO"/>
        </w:rPr>
      </w:pPr>
      <w:r>
        <w:rPr>
          <w:noProof/>
          <w:lang w:val="es-CO" w:eastAsia="es-CO"/>
        </w:rPr>
        <mc:AlternateContent>
          <mc:Choice Requires="wps">
            <w:drawing>
              <wp:anchor distT="0" distB="0" distL="114300" distR="114300" simplePos="0" relativeHeight="251860992" behindDoc="0" locked="0" layoutInCell="1" allowOverlap="1" wp14:anchorId="1A56D70E" wp14:editId="1084EFF5">
                <wp:simplePos x="0" y="0"/>
                <wp:positionH relativeFrom="column">
                  <wp:posOffset>-36196</wp:posOffset>
                </wp:positionH>
                <wp:positionV relativeFrom="paragraph">
                  <wp:posOffset>111125</wp:posOffset>
                </wp:positionV>
                <wp:extent cx="6353175" cy="19050"/>
                <wp:effectExtent l="38100" t="38100" r="66675" b="95250"/>
                <wp:wrapNone/>
                <wp:docPr id="14351" name="Conector recto 14351"/>
                <wp:cNvGraphicFramePr/>
                <a:graphic xmlns:a="http://schemas.openxmlformats.org/drawingml/2006/main">
                  <a:graphicData uri="http://schemas.microsoft.com/office/word/2010/wordprocessingShape">
                    <wps:wsp>
                      <wps:cNvCnPr/>
                      <wps:spPr>
                        <a:xfrm>
                          <a:off x="0" y="0"/>
                          <a:ext cx="6353175" cy="190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E4DD94" id="Conector recto 14351" o:spid="_x0000_s1026" style="position:absolute;z-index:251860992;visibility:visible;mso-wrap-style:square;mso-wrap-distance-left:9pt;mso-wrap-distance-top:0;mso-wrap-distance-right:9pt;mso-wrap-distance-bottom:0;mso-position-horizontal:absolute;mso-position-horizontal-relative:text;mso-position-vertical:absolute;mso-position-vertical-relative:text" from="-2.85pt,8.75pt" to="497.4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" strokecolor="#3494ba [3204]" strokeweight="2pt">
                <v:shadow on="t" color="black" opacity="24903f" origin=",.5" offset="0,.55556mm"/>
              </v:line>
            </w:pict>
          </mc:Fallback>
        </mc:AlternateContent>
      </w:r>
    </w:p>
    <w:p w:rsidR="00CE1439" w:rsidRDefault="00CE1439" w:rsidP="00CE1439">
      <w:pPr>
        <w:jc w:val="both"/>
        <w:rPr>
          <w:b/>
          <w:bCs/>
          <w:noProof/>
          <w:lang w:val="es-CO" w:eastAsia="es-CO"/>
        </w:rPr>
      </w:pPr>
    </w:p>
    <w:p w:rsidR="00CE1439" w:rsidRPr="00CE1439" w:rsidRDefault="00CE1439" w:rsidP="00CE1439">
      <w:pPr>
        <w:jc w:val="both"/>
        <w:rPr>
          <w:noProof/>
          <w:lang w:val="es-CO" w:eastAsia="es-CO"/>
        </w:rPr>
      </w:pPr>
      <w:r w:rsidRPr="00CE1439">
        <w:rPr>
          <w:b/>
          <w:bCs/>
          <w:noProof/>
          <w:lang w:val="es-CO" w:eastAsia="es-CO"/>
        </w:rPr>
        <w:t xml:space="preserve">EN EL ICBF, SUS DATOS PERSONALES ESTÁN SEGUROS. </w:t>
      </w:r>
    </w:p>
    <w:p w:rsidR="00C10BA9" w:rsidRDefault="00C10BA9" w:rsidP="00C10BA9">
      <w:pPr>
        <w:jc w:val="both"/>
        <w:rPr>
          <w:noProof/>
          <w:lang w:val="es-CO" w:eastAsia="es-CO"/>
        </w:rPr>
      </w:pPr>
    </w:p>
    <w:p w:rsidR="00C10BA9" w:rsidRDefault="00CE1439" w:rsidP="00C10BA9">
      <w:pPr>
        <w:jc w:val="both"/>
        <w:rPr>
          <w:noProof/>
          <w:lang w:val="es-CO" w:eastAsia="es-CO"/>
        </w:rPr>
      </w:pPr>
      <w:r>
        <w:rPr>
          <w:noProof/>
          <w:lang w:val="es-CO" w:eastAsia="es-CO"/>
        </w:rPr>
        <w:drawing>
          <wp:inline distT="0" distB="0" distL="0" distR="0" wp14:anchorId="56F64280" wp14:editId="406200B1">
            <wp:extent cx="6404610" cy="2868930"/>
            <wp:effectExtent l="0" t="0" r="0" b="7620"/>
            <wp:docPr id="14350" name="Imagen 1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404610" cy="2868930"/>
                    </a:xfrm>
                    <a:prstGeom prst="rect">
                      <a:avLst/>
                    </a:prstGeom>
                  </pic:spPr>
                </pic:pic>
              </a:graphicData>
            </a:graphic>
          </wp:inline>
        </w:drawing>
      </w:r>
    </w:p>
    <w:p w:rsidR="00C10BA9" w:rsidRDefault="00C10BA9" w:rsidP="00C10BA9">
      <w:pPr>
        <w:jc w:val="both"/>
        <w:rPr>
          <w:rFonts w:ascii="MiRYAD" w:hAnsi="MiRYAD" w:hint="eastAsia"/>
          <w:lang w:val="es-CO"/>
        </w:rPr>
      </w:pPr>
    </w:p>
    <w:p w:rsidR="00DB3ECD" w:rsidRDefault="00DB3ECD" w:rsidP="00C10BA9">
      <w:pPr>
        <w:jc w:val="both"/>
        <w:rPr>
          <w:rFonts w:ascii="MiRYAD" w:hAnsi="MiRYAD" w:hint="eastAsia"/>
          <w:lang w:val="es-CO"/>
        </w:rPr>
      </w:pPr>
    </w:p>
    <w:p w:rsidR="00DB3ECD" w:rsidRPr="00DB3ECD" w:rsidRDefault="00DB3ECD" w:rsidP="00DB3ECD">
      <w:pPr>
        <w:tabs>
          <w:tab w:val="left" w:pos="3510"/>
        </w:tabs>
        <w:rPr>
          <w:rFonts w:ascii="MiRYAD" w:hAnsi="MiRYAD" w:hint="eastAsia"/>
          <w:lang w:val="es-CO"/>
        </w:rPr>
      </w:pPr>
      <w:r>
        <w:rPr>
          <w:rFonts w:ascii="MiRYAD" w:hAnsi="MiRYAD" w:hint="eastAsia"/>
          <w:lang w:val="es-CO"/>
        </w:rPr>
        <w:tab/>
      </w:r>
    </w:p>
    <w:p w:rsidR="00E47AD1" w:rsidRDefault="00E47AD1" w:rsidP="00E47AD1">
      <w:pPr>
        <w:rPr>
          <w:rFonts w:ascii="MiRYAD" w:hAnsi="MiRYAD" w:hint="eastAsia"/>
          <w:lang w:val="es-CO"/>
        </w:rPr>
      </w:pPr>
      <w:r w:rsidRPr="00246742">
        <w:rPr>
          <w:rFonts w:ascii="MiRYAD" w:hAnsi="MiRYAD"/>
          <w:noProof/>
          <w:lang w:val="es-CO" w:eastAsia="es-CO"/>
        </w:rPr>
        <w:lastRenderedPageBreak/>
        <w:drawing>
          <wp:anchor distT="0" distB="0" distL="114300" distR="114300" simplePos="0" relativeHeight="251641856" behindDoc="0" locked="0" layoutInCell="1" allowOverlap="1" wp14:anchorId="0AC15820" wp14:editId="365E8497">
            <wp:simplePos x="0" y="0"/>
            <wp:positionH relativeFrom="margin">
              <wp:posOffset>-701675</wp:posOffset>
            </wp:positionH>
            <wp:positionV relativeFrom="margin">
              <wp:posOffset>-1506220</wp:posOffset>
            </wp:positionV>
            <wp:extent cx="7819390" cy="10033000"/>
            <wp:effectExtent l="0" t="0" r="381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4.png"/>
                    <pic:cNvPicPr/>
                  </pic:nvPicPr>
                  <pic:blipFill>
                    <a:blip r:embed="rId30">
                      <a:extLst>
                        <a:ext uri="{28A0092B-C50C-407E-A947-70E740481C1C}">
                          <a14:useLocalDpi xmlns:a14="http://schemas.microsoft.com/office/drawing/2010/main" val="0"/>
                        </a:ext>
                      </a:extLst>
                    </a:blip>
                    <a:stretch>
                      <a:fillRect/>
                    </a:stretch>
                  </pic:blipFill>
                  <pic:spPr>
                    <a:xfrm>
                      <a:off x="0" y="0"/>
                      <a:ext cx="7819390" cy="10033000"/>
                    </a:xfrm>
                    <a:prstGeom prst="rect">
                      <a:avLst/>
                    </a:prstGeom>
                  </pic:spPr>
                </pic:pic>
              </a:graphicData>
            </a:graphic>
            <wp14:sizeRelH relativeFrom="margin">
              <wp14:pctWidth>0</wp14:pctWidth>
            </wp14:sizeRelH>
            <wp14:sizeRelV relativeFrom="margin">
              <wp14:pctHeight>0</wp14:pctHeight>
            </wp14:sizeRelV>
          </wp:anchor>
        </w:drawing>
      </w:r>
    </w:p>
    <w:p w:rsidR="00F71C64" w:rsidRDefault="00C1164F">
      <w:pPr>
        <w:rPr>
          <w:rFonts w:ascii="MiRYAD" w:hAnsi="MiRYAD" w:hint="eastAsia"/>
          <w:lang w:val="es-CO"/>
        </w:rPr>
      </w:pPr>
      <w:r>
        <w:rPr>
          <w:rFonts w:ascii="MiRYAD" w:hAnsi="MiRYAD"/>
          <w:lang w:val="es-CO"/>
        </w:rPr>
        <w:lastRenderedPageBreak/>
        <w:t xml:space="preserve">A </w:t>
      </w:r>
      <w:r w:rsidR="00E43BAC">
        <w:rPr>
          <w:rFonts w:ascii="MiRYAD" w:hAnsi="MiRYAD"/>
          <w:lang w:val="es-CO"/>
        </w:rPr>
        <w:t>continuación</w:t>
      </w:r>
      <w:r w:rsidR="00E43BAC">
        <w:rPr>
          <w:rFonts w:ascii="MiRYAD" w:hAnsi="MiRYAD" w:hint="eastAsia"/>
          <w:lang w:val="es-CO"/>
        </w:rPr>
        <w:t>,</w:t>
      </w:r>
      <w:r>
        <w:rPr>
          <w:rFonts w:ascii="MiRYAD" w:hAnsi="MiRYAD"/>
          <w:lang w:val="es-CO"/>
        </w:rPr>
        <w:t xml:space="preserve"> se presentan los temas más consultados por la ciudadanía a través de los diferentes </w:t>
      </w:r>
      <w:r w:rsidR="00E47AD1" w:rsidRPr="00246742">
        <w:rPr>
          <w:rFonts w:ascii="MiRYAD" w:hAnsi="MiRYAD"/>
          <w:noProof/>
          <w:lang w:val="es-CO" w:eastAsia="es-CO"/>
        </w:rPr>
        <mc:AlternateContent>
          <mc:Choice Requires="wps">
            <w:drawing>
              <wp:anchor distT="0" distB="0" distL="114300" distR="114300" simplePos="0" relativeHeight="251683840" behindDoc="0" locked="0" layoutInCell="1" allowOverlap="1" wp14:anchorId="63115AD6" wp14:editId="2BD6B69C">
                <wp:simplePos x="0" y="0"/>
                <wp:positionH relativeFrom="column">
                  <wp:posOffset>2078355</wp:posOffset>
                </wp:positionH>
                <wp:positionV relativeFrom="page">
                  <wp:posOffset>24453</wp:posOffset>
                </wp:positionV>
                <wp:extent cx="4953000" cy="1257300"/>
                <wp:effectExtent l="0" t="0" r="0" b="0"/>
                <wp:wrapThrough wrapText="bothSides">
                  <wp:wrapPolygon edited="0">
                    <wp:start x="166" y="0"/>
                    <wp:lineTo x="166" y="21273"/>
                    <wp:lineTo x="21351" y="21273"/>
                    <wp:lineTo x="21351" y="0"/>
                    <wp:lineTo x="166" y="0"/>
                  </wp:wrapPolygon>
                </wp:wrapThrough>
                <wp:docPr id="50191" name="Text Box 29"/>
                <wp:cNvGraphicFramePr/>
                <a:graphic xmlns:a="http://schemas.openxmlformats.org/drawingml/2006/main">
                  <a:graphicData uri="http://schemas.microsoft.com/office/word/2010/wordprocessingShape">
                    <wps:wsp>
                      <wps:cNvSpPr txBox="1"/>
                      <wps:spPr>
                        <a:xfrm>
                          <a:off x="0" y="0"/>
                          <a:ext cx="49530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C0AF8" w:rsidRPr="002720D0" w:rsidRDefault="008B04C1" w:rsidP="008C0AF8">
                            <w:pPr>
                              <w:jc w:val="right"/>
                              <w:rPr>
                                <w:rFonts w:ascii="Myriad Pro Semibold Cond" w:hAnsi="Myriad Pro Semibold Cond"/>
                                <w:color w:val="FFFFFF" w:themeColor="background1"/>
                                <w:sz w:val="56"/>
                                <w:szCs w:val="56"/>
                                <w:lang w:val="es-CO"/>
                              </w:rPr>
                            </w:pPr>
                            <w:r w:rsidRPr="002720D0">
                              <w:rPr>
                                <w:rFonts w:ascii="Myriad Pro Semibold Cond" w:hAnsi="Myriad Pro Semibold Cond"/>
                                <w:color w:val="FFFFFF" w:themeColor="background1"/>
                                <w:sz w:val="56"/>
                                <w:szCs w:val="56"/>
                                <w:lang w:val="es-CO"/>
                              </w:rPr>
                              <w:t>TRÁMITES Y SERVICIOS DE INFORMACIÓN Y ORIENTACIÓN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115AD6" id="_x0000_s1064" type="#_x0000_t202" style="position:absolute;margin-left:163.65pt;margin-top:1.95pt;width:390pt;height:9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" filled="f" stroked="f">
                <v:textbox>
                  <w:txbxContent>
                    <w:p w:rsidR="008C0AF8" w:rsidRPr="002720D0" w:rsidRDefault="008B04C1" w:rsidP="008C0AF8">
                      <w:pPr>
                        <w:jc w:val="right"/>
                        <w:rPr>
                          <w:rFonts w:ascii="Myriad Pro Semibold Cond" w:hAnsi="Myriad Pro Semibold Cond"/>
                          <w:color w:val="FFFFFF" w:themeColor="background1"/>
                          <w:sz w:val="56"/>
                          <w:szCs w:val="56"/>
                          <w:lang w:val="es-CO"/>
                        </w:rPr>
                      </w:pPr>
                      <w:r w:rsidRPr="002720D0">
                        <w:rPr>
                          <w:rFonts w:ascii="Myriad Pro Semibold Cond" w:hAnsi="Myriad Pro Semibold Cond"/>
                          <w:color w:val="FFFFFF" w:themeColor="background1"/>
                          <w:sz w:val="56"/>
                          <w:szCs w:val="56"/>
                          <w:lang w:val="es-CO"/>
                        </w:rPr>
                        <w:t>TRÁMITES Y SERVICIOS DE INFORMACIÓN Y ORIENTACIÓN</w:t>
                      </w:r>
                    </w:p>
                  </w:txbxContent>
                </v:textbox>
                <w10:wrap type="through" anchory="page"/>
              </v:shape>
            </w:pict>
          </mc:Fallback>
        </mc:AlternateContent>
      </w:r>
      <w:r>
        <w:rPr>
          <w:rFonts w:ascii="MiRYAD" w:hAnsi="MiRYAD"/>
          <w:lang w:val="es-CO"/>
        </w:rPr>
        <w:t xml:space="preserve">canales de atención en el mes de </w:t>
      </w:r>
      <w:r w:rsidR="00765986" w:rsidRPr="00765986">
        <w:rPr>
          <w:rFonts w:ascii="MiRYAD" w:hAnsi="MiRYAD"/>
          <w:b/>
          <w:lang w:val="es-CO"/>
        </w:rPr>
        <w:t>junio</w:t>
      </w:r>
      <w:r w:rsidR="00E47AD1">
        <w:rPr>
          <w:rFonts w:ascii="MiRYAD" w:hAnsi="MiRYAD"/>
          <w:lang w:val="es-CO"/>
        </w:rPr>
        <w:t xml:space="preserve"> </w:t>
      </w:r>
      <w:r>
        <w:rPr>
          <w:rFonts w:ascii="MiRYAD" w:hAnsi="MiRYAD"/>
          <w:lang w:val="es-CO"/>
        </w:rPr>
        <w:t>de 2017:</w:t>
      </w:r>
    </w:p>
    <w:p w:rsidR="001939FB" w:rsidRPr="00F63ACF" w:rsidRDefault="001939FB">
      <w:pPr>
        <w:rPr>
          <w:rFonts w:ascii="MiRYAD" w:hAnsi="MiRYAD" w:hint="eastAsia"/>
          <w:lang w:val="es-CO"/>
        </w:rPr>
      </w:pPr>
    </w:p>
    <w:p w:rsidR="00C1164F" w:rsidRDefault="00C1164F" w:rsidP="002720D0">
      <w:pPr>
        <w:jc w:val="right"/>
        <w:rPr>
          <w:rFonts w:ascii="MiRYAD" w:hAnsi="MiRYAD" w:hint="eastAsia"/>
          <w:lang w:val="es-CO"/>
        </w:rPr>
      </w:pPr>
      <w:r>
        <w:rPr>
          <w:rFonts w:eastAsia="Times New Roman"/>
          <w:b/>
          <w:noProof/>
          <w:lang w:val="es-CO" w:eastAsia="es-CO"/>
        </w:rPr>
        <w:drawing>
          <wp:anchor distT="0" distB="0" distL="114300" distR="114300" simplePos="0" relativeHeight="251684864" behindDoc="1" locked="0" layoutInCell="1" allowOverlap="1" wp14:anchorId="6728439B" wp14:editId="0EB66F59">
            <wp:simplePos x="0" y="0"/>
            <wp:positionH relativeFrom="margin">
              <wp:align>right</wp:align>
            </wp:positionH>
            <wp:positionV relativeFrom="paragraph">
              <wp:posOffset>105410</wp:posOffset>
            </wp:positionV>
            <wp:extent cx="6600825" cy="6667500"/>
            <wp:effectExtent l="0" t="76200" r="0" b="114300"/>
            <wp:wrapTight wrapText="bothSides">
              <wp:wrapPolygon edited="0">
                <wp:start x="7044" y="-247"/>
                <wp:lineTo x="2369" y="-123"/>
                <wp:lineTo x="2369" y="864"/>
                <wp:lineTo x="1683" y="1605"/>
                <wp:lineTo x="1496" y="2901"/>
                <wp:lineTo x="1558" y="3826"/>
                <wp:lineTo x="1995" y="4814"/>
                <wp:lineTo x="1995" y="4875"/>
                <wp:lineTo x="3055" y="5801"/>
                <wp:lineTo x="3117" y="5801"/>
                <wp:lineTo x="10722" y="6789"/>
                <wp:lineTo x="4177" y="7467"/>
                <wp:lineTo x="4177" y="7776"/>
                <wp:lineTo x="2431" y="7776"/>
                <wp:lineTo x="2431" y="8763"/>
                <wp:lineTo x="1808" y="9442"/>
                <wp:lineTo x="1621" y="10615"/>
                <wp:lineTo x="1683" y="11726"/>
                <wp:lineTo x="2182" y="12713"/>
                <wp:lineTo x="2182" y="12775"/>
                <wp:lineTo x="3304" y="13701"/>
                <wp:lineTo x="3366" y="13701"/>
                <wp:lineTo x="10722" y="14688"/>
                <wp:lineTo x="4052" y="15367"/>
                <wp:lineTo x="4052" y="15675"/>
                <wp:lineTo x="2494" y="15675"/>
                <wp:lineTo x="2494" y="16663"/>
                <wp:lineTo x="1870" y="17342"/>
                <wp:lineTo x="1745" y="18638"/>
                <wp:lineTo x="1870" y="19625"/>
                <wp:lineTo x="2369" y="20613"/>
                <wp:lineTo x="2431" y="20674"/>
                <wp:lineTo x="3678" y="21600"/>
                <wp:lineTo x="4738" y="21909"/>
                <wp:lineTo x="20010" y="21909"/>
                <wp:lineTo x="20197" y="21600"/>
                <wp:lineTo x="20322" y="15305"/>
                <wp:lineTo x="19325" y="15182"/>
                <wp:lineTo x="10784" y="14688"/>
                <wp:lineTo x="11719" y="14688"/>
                <wp:lineTo x="20322" y="13824"/>
                <wp:lineTo x="20447" y="7467"/>
                <wp:lineTo x="19449" y="7344"/>
                <wp:lineTo x="10784" y="6789"/>
                <wp:lineTo x="12343" y="6789"/>
                <wp:lineTo x="20447" y="5986"/>
                <wp:lineTo x="20384" y="-123"/>
                <wp:lineTo x="20260" y="-247"/>
                <wp:lineTo x="7044" y="-247"/>
              </wp:wrapPolygon>
            </wp:wrapTight>
            <wp:docPr id="59393" name="Diagrama 5939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14:sizeRelH relativeFrom="margin">
              <wp14:pctWidth>0</wp14:pctWidth>
            </wp14:sizeRelH>
            <wp14:sizeRelV relativeFrom="margin">
              <wp14:pctHeight>0</wp14:pctHeight>
            </wp14:sizeRelV>
          </wp:anchor>
        </w:drawing>
      </w:r>
    </w:p>
    <w:p w:rsidR="00C1164F" w:rsidRDefault="00C1164F" w:rsidP="002720D0">
      <w:pPr>
        <w:jc w:val="right"/>
        <w:rPr>
          <w:rFonts w:ascii="MiRYAD" w:hAnsi="MiRYAD" w:hint="eastAsia"/>
          <w:lang w:val="es-CO"/>
        </w:rPr>
      </w:pPr>
    </w:p>
    <w:p w:rsidR="00C1164F" w:rsidRDefault="00C1164F" w:rsidP="002720D0">
      <w:pPr>
        <w:jc w:val="right"/>
        <w:rPr>
          <w:rFonts w:ascii="MiRYAD" w:hAnsi="MiRYAD" w:hint="eastAsia"/>
          <w:lang w:val="es-CO"/>
        </w:rPr>
      </w:pPr>
    </w:p>
    <w:p w:rsidR="00C1164F" w:rsidRDefault="00C1164F" w:rsidP="002720D0">
      <w:pPr>
        <w:jc w:val="right"/>
        <w:rPr>
          <w:rFonts w:ascii="MiRYAD" w:hAnsi="MiRYAD" w:hint="eastAsia"/>
          <w:lang w:val="es-CO"/>
        </w:rPr>
      </w:pPr>
    </w:p>
    <w:p w:rsidR="00C1164F" w:rsidRDefault="00C1164F" w:rsidP="002720D0">
      <w:pPr>
        <w:jc w:val="right"/>
        <w:rPr>
          <w:rFonts w:ascii="MiRYAD" w:hAnsi="MiRYAD" w:hint="eastAsia"/>
          <w:lang w:val="es-CO"/>
        </w:rPr>
      </w:pPr>
    </w:p>
    <w:p w:rsidR="00F71C64" w:rsidRPr="00F63ACF" w:rsidRDefault="00F71C64" w:rsidP="002720D0">
      <w:pPr>
        <w:jc w:val="right"/>
        <w:rPr>
          <w:rFonts w:ascii="MiRYAD" w:hAnsi="MiRYAD" w:hint="eastAsia"/>
          <w:lang w:val="es-CO"/>
        </w:rPr>
      </w:pPr>
    </w:p>
    <w:p w:rsidR="00EF3E95" w:rsidRDefault="00A94985">
      <w:r>
        <w:rPr>
          <w:noProof/>
          <w:lang w:val="es-CO" w:eastAsia="es-CO"/>
        </w:rPr>
        <w:lastRenderedPageBreak/>
        <w:drawing>
          <wp:anchor distT="0" distB="0" distL="114300" distR="114300" simplePos="0" relativeHeight="251643904" behindDoc="0" locked="0" layoutInCell="1" allowOverlap="1" wp14:anchorId="07DA5B3D" wp14:editId="5EEAE596">
            <wp:simplePos x="0" y="0"/>
            <wp:positionH relativeFrom="margin">
              <wp:posOffset>-685800</wp:posOffset>
            </wp:positionH>
            <wp:positionV relativeFrom="margin">
              <wp:posOffset>-1538605</wp:posOffset>
            </wp:positionV>
            <wp:extent cx="7825740" cy="100584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5.png"/>
                    <pic:cNvPicPr/>
                  </pic:nvPicPr>
                  <pic:blipFill>
                    <a:blip r:embed="rId36">
                      <a:extLst>
                        <a:ext uri="{28A0092B-C50C-407E-A947-70E740481C1C}">
                          <a14:useLocalDpi xmlns:a14="http://schemas.microsoft.com/office/drawing/2010/main" val="0"/>
                        </a:ext>
                      </a:extLst>
                    </a:blip>
                    <a:stretch>
                      <a:fillRect/>
                    </a:stretch>
                  </pic:blipFill>
                  <pic:spPr>
                    <a:xfrm>
                      <a:off x="0" y="0"/>
                      <a:ext cx="7825740" cy="10058400"/>
                    </a:xfrm>
                    <a:prstGeom prst="rect">
                      <a:avLst/>
                    </a:prstGeom>
                  </pic:spPr>
                </pic:pic>
              </a:graphicData>
            </a:graphic>
            <wp14:sizeRelH relativeFrom="margin">
              <wp14:pctWidth>0</wp14:pctWidth>
            </wp14:sizeRelH>
            <wp14:sizeRelV relativeFrom="margin">
              <wp14:pctHeight>0</wp14:pctHeight>
            </wp14:sizeRelV>
          </wp:anchor>
        </w:drawing>
      </w:r>
    </w:p>
    <w:p w:rsidR="001704D7" w:rsidRPr="001704D7" w:rsidRDefault="001704D7" w:rsidP="00C85060">
      <w:pPr>
        <w:spacing w:before="100" w:beforeAutospacing="1"/>
        <w:contextualSpacing/>
        <w:jc w:val="both"/>
        <w:rPr>
          <w:rFonts w:ascii="MiRYAD" w:hAnsi="MiRYAD" w:hint="eastAsia"/>
          <w:lang w:val="es-CO"/>
        </w:rPr>
      </w:pPr>
      <w:r w:rsidRPr="00246742">
        <w:rPr>
          <w:rFonts w:ascii="MiRYAD" w:hAnsi="MiRYAD"/>
          <w:noProof/>
          <w:lang w:val="es-CO" w:eastAsia="es-CO"/>
        </w:rPr>
        <w:lastRenderedPageBreak/>
        <mc:AlternateContent>
          <mc:Choice Requires="wps">
            <w:drawing>
              <wp:anchor distT="0" distB="0" distL="114300" distR="114300" simplePos="0" relativeHeight="251689984" behindDoc="0" locked="0" layoutInCell="1" allowOverlap="1" wp14:anchorId="74768EB2" wp14:editId="034D2F64">
                <wp:simplePos x="0" y="0"/>
                <wp:positionH relativeFrom="column">
                  <wp:posOffset>2115820</wp:posOffset>
                </wp:positionH>
                <wp:positionV relativeFrom="page">
                  <wp:posOffset>68893</wp:posOffset>
                </wp:positionV>
                <wp:extent cx="4953000" cy="1257300"/>
                <wp:effectExtent l="0" t="0" r="0" b="0"/>
                <wp:wrapThrough wrapText="bothSides">
                  <wp:wrapPolygon edited="0">
                    <wp:start x="166" y="0"/>
                    <wp:lineTo x="166" y="21273"/>
                    <wp:lineTo x="21351" y="21273"/>
                    <wp:lineTo x="21351" y="0"/>
                    <wp:lineTo x="166" y="0"/>
                  </wp:wrapPolygon>
                </wp:wrapThrough>
                <wp:docPr id="50192" name="Text Box 29"/>
                <wp:cNvGraphicFramePr/>
                <a:graphic xmlns:a="http://schemas.openxmlformats.org/drawingml/2006/main">
                  <a:graphicData uri="http://schemas.microsoft.com/office/word/2010/wordprocessingShape">
                    <wps:wsp>
                      <wps:cNvSpPr txBox="1"/>
                      <wps:spPr>
                        <a:xfrm>
                          <a:off x="0" y="0"/>
                          <a:ext cx="49530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7236FD" w:rsidRPr="002720D0" w:rsidRDefault="00C85060" w:rsidP="007236FD">
                            <w:pPr>
                              <w:jc w:val="right"/>
                              <w:rPr>
                                <w:rFonts w:ascii="Myriad Pro Semibold Cond" w:hAnsi="Myriad Pro Semibold Cond"/>
                                <w:color w:val="FFFFFF" w:themeColor="background1"/>
                                <w:sz w:val="56"/>
                                <w:szCs w:val="56"/>
                                <w:lang w:val="es-CO"/>
                              </w:rPr>
                            </w:pPr>
                            <w:r>
                              <w:rPr>
                                <w:rFonts w:ascii="Myriad Pro Semibold Cond" w:hAnsi="Myriad Pro Semibold Cond"/>
                                <w:color w:val="FFFFFF" w:themeColor="background1"/>
                                <w:sz w:val="56"/>
                                <w:szCs w:val="56"/>
                                <w:lang w:val="es-CO"/>
                              </w:rPr>
                              <w:t xml:space="preserve">ENCUESTAS </w:t>
                            </w:r>
                            <w:r w:rsidR="001704D7">
                              <w:rPr>
                                <w:rFonts w:ascii="Myriad Pro Semibold Cond" w:hAnsi="Myriad Pro Semibold Cond"/>
                                <w:color w:val="FFFFFF" w:themeColor="background1"/>
                                <w:sz w:val="56"/>
                                <w:szCs w:val="56"/>
                                <w:lang w:val="es-CO"/>
                              </w:rPr>
                              <w:t>DE SATISFACCIÓN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768EB2" id="_x0000_s1065" type="#_x0000_t202" style="position:absolute;left:0;text-align:left;margin-left:166.6pt;margin-top:5.4pt;width:390pt;height:9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" filled="f" stroked="f">
                <v:textbox>
                  <w:txbxContent>
                    <w:p w:rsidR="007236FD" w:rsidRPr="002720D0" w:rsidRDefault="00C85060" w:rsidP="007236FD">
                      <w:pPr>
                        <w:jc w:val="right"/>
                        <w:rPr>
                          <w:rFonts w:ascii="Myriad Pro Semibold Cond" w:hAnsi="Myriad Pro Semibold Cond"/>
                          <w:color w:val="FFFFFF" w:themeColor="background1"/>
                          <w:sz w:val="56"/>
                          <w:szCs w:val="56"/>
                          <w:lang w:val="es-CO"/>
                        </w:rPr>
                      </w:pPr>
                      <w:r>
                        <w:rPr>
                          <w:rFonts w:ascii="Myriad Pro Semibold Cond" w:hAnsi="Myriad Pro Semibold Cond"/>
                          <w:color w:val="FFFFFF" w:themeColor="background1"/>
                          <w:sz w:val="56"/>
                          <w:szCs w:val="56"/>
                          <w:lang w:val="es-CO"/>
                        </w:rPr>
                        <w:t xml:space="preserve">ENCUESTAS </w:t>
                      </w:r>
                      <w:r w:rsidR="001704D7">
                        <w:rPr>
                          <w:rFonts w:ascii="Myriad Pro Semibold Cond" w:hAnsi="Myriad Pro Semibold Cond"/>
                          <w:color w:val="FFFFFF" w:themeColor="background1"/>
                          <w:sz w:val="56"/>
                          <w:szCs w:val="56"/>
                          <w:lang w:val="es-CO"/>
                        </w:rPr>
                        <w:t>DE SATISFACCIÓN</w:t>
                      </w:r>
                    </w:p>
                  </w:txbxContent>
                </v:textbox>
                <w10:wrap type="through" anchory="page"/>
              </v:shape>
            </w:pict>
          </mc:Fallback>
        </mc:AlternateContent>
      </w:r>
      <w:r w:rsidRPr="001704D7">
        <w:rPr>
          <w:rFonts w:ascii="MiRYAD" w:hAnsi="MiRYAD"/>
          <w:lang w:val="es-CO"/>
        </w:rPr>
        <w:t xml:space="preserve">Durante </w:t>
      </w:r>
      <w:r w:rsidR="00C85060">
        <w:rPr>
          <w:rFonts w:ascii="MiRYAD" w:hAnsi="MiRYAD" w:hint="eastAsia"/>
          <w:lang w:val="es-CO"/>
        </w:rPr>
        <w:t xml:space="preserve">el mes de </w:t>
      </w:r>
      <w:r w:rsidR="00765986" w:rsidRPr="00765986">
        <w:rPr>
          <w:rFonts w:ascii="MiRYAD" w:hAnsi="MiRYAD"/>
          <w:b/>
          <w:lang w:val="es-CO"/>
        </w:rPr>
        <w:t>junio</w:t>
      </w:r>
      <w:r w:rsidR="000D658A">
        <w:rPr>
          <w:rFonts w:ascii="MiRYAD" w:hAnsi="MiRYAD"/>
          <w:b/>
          <w:lang w:val="es-CO"/>
        </w:rPr>
        <w:t xml:space="preserve"> </w:t>
      </w:r>
      <w:r w:rsidR="00C85060">
        <w:rPr>
          <w:rFonts w:ascii="MiRYAD" w:hAnsi="MiRYAD"/>
          <w:lang w:val="es-CO"/>
        </w:rPr>
        <w:t xml:space="preserve">de 2017 </w:t>
      </w:r>
      <w:r w:rsidRPr="001704D7">
        <w:rPr>
          <w:rFonts w:ascii="MiRYAD" w:hAnsi="MiRYAD"/>
          <w:lang w:val="es-CO"/>
        </w:rPr>
        <w:t xml:space="preserve">se realizó la medición de satisfacción del </w:t>
      </w:r>
      <w:r w:rsidR="00C85060">
        <w:rPr>
          <w:rFonts w:ascii="MiRYAD" w:hAnsi="MiRYAD" w:hint="eastAsia"/>
          <w:lang w:val="es-CO"/>
        </w:rPr>
        <w:t>ciudadano</w:t>
      </w:r>
      <w:r w:rsidR="00C85060">
        <w:rPr>
          <w:rFonts w:ascii="MiRYAD" w:hAnsi="MiRYAD"/>
          <w:lang w:val="es-CO"/>
        </w:rPr>
        <w:t xml:space="preserve"> </w:t>
      </w:r>
      <w:r w:rsidR="00C85060">
        <w:rPr>
          <w:rFonts w:ascii="MiRYAD" w:hAnsi="MiRYAD" w:hint="eastAsia"/>
          <w:lang w:val="es-CO"/>
        </w:rPr>
        <w:t xml:space="preserve">respecto a </w:t>
      </w:r>
      <w:r w:rsidR="00C85060">
        <w:rPr>
          <w:rFonts w:ascii="MiRYAD" w:hAnsi="MiRYAD"/>
          <w:lang w:val="es-CO"/>
        </w:rPr>
        <w:t xml:space="preserve">las </w:t>
      </w:r>
      <w:r w:rsidR="00752105">
        <w:rPr>
          <w:rFonts w:ascii="MiRYAD" w:hAnsi="MiRYAD"/>
          <w:lang w:val="es-CO"/>
        </w:rPr>
        <w:t>línea</w:t>
      </w:r>
      <w:r w:rsidR="00752105">
        <w:rPr>
          <w:rFonts w:ascii="MiRYAD" w:hAnsi="MiRYAD" w:hint="eastAsia"/>
          <w:lang w:val="es-CO"/>
        </w:rPr>
        <w:t>s</w:t>
      </w:r>
      <w:r w:rsidR="00C85060">
        <w:rPr>
          <w:rFonts w:ascii="MiRYAD" w:hAnsi="MiRYAD"/>
          <w:lang w:val="es-CO"/>
        </w:rPr>
        <w:t xml:space="preserve"> de atención telefónica (Línea 141 y Línea Nacional 01 8000 91 80 80). </w:t>
      </w:r>
      <w:r w:rsidRPr="001704D7">
        <w:rPr>
          <w:rFonts w:ascii="MiRYAD" w:hAnsi="MiRYAD"/>
          <w:lang w:val="es-CO"/>
        </w:rPr>
        <w:t xml:space="preserve">A </w:t>
      </w:r>
      <w:r w:rsidR="00E43BAC" w:rsidRPr="001704D7">
        <w:rPr>
          <w:rFonts w:ascii="MiRYAD" w:hAnsi="MiRYAD"/>
          <w:lang w:val="es-CO"/>
        </w:rPr>
        <w:t>continuación</w:t>
      </w:r>
      <w:r w:rsidR="00E43BAC" w:rsidRPr="001704D7">
        <w:rPr>
          <w:rFonts w:ascii="MiRYAD" w:hAnsi="MiRYAD" w:hint="eastAsia"/>
          <w:lang w:val="es-CO"/>
        </w:rPr>
        <w:t>,</w:t>
      </w:r>
      <w:r w:rsidRPr="001704D7">
        <w:rPr>
          <w:rFonts w:ascii="MiRYAD" w:hAnsi="MiRYAD"/>
          <w:lang w:val="es-CO"/>
        </w:rPr>
        <w:t xml:space="preserve"> los principales resultados:</w:t>
      </w:r>
    </w:p>
    <w:p w:rsidR="001704D7" w:rsidRPr="001704D7" w:rsidRDefault="001704D7" w:rsidP="002720D0">
      <w:pPr>
        <w:spacing w:before="100" w:beforeAutospacing="1"/>
        <w:contextualSpacing/>
        <w:jc w:val="both"/>
        <w:rPr>
          <w:rFonts w:ascii="MiRYAD" w:hAnsi="MiRYAD" w:hint="eastAsia"/>
          <w:lang w:val="es-CO"/>
        </w:rPr>
      </w:pPr>
    </w:p>
    <w:p w:rsidR="001704D7" w:rsidRPr="003238A4" w:rsidRDefault="00C86472" w:rsidP="001704D7">
      <w:pPr>
        <w:jc w:val="center"/>
        <w:rPr>
          <w:rFonts w:ascii="MiRYAD" w:hAnsi="MiRYAD" w:hint="eastAsia"/>
          <w:b/>
          <w:sz w:val="28"/>
          <w:szCs w:val="28"/>
          <w:lang w:val="es-CO"/>
        </w:rPr>
      </w:pPr>
      <w:r>
        <w:rPr>
          <w:rFonts w:ascii="MiRYAD" w:hAnsi="MiRYAD"/>
          <w:b/>
          <w:sz w:val="28"/>
          <w:szCs w:val="28"/>
          <w:lang w:val="es-CO"/>
        </w:rPr>
        <w:t>Satisfacción</w:t>
      </w:r>
      <w:r w:rsidR="00C85060" w:rsidRPr="003238A4">
        <w:rPr>
          <w:rFonts w:ascii="MiRYAD" w:hAnsi="MiRYAD" w:hint="eastAsia"/>
          <w:b/>
          <w:sz w:val="28"/>
          <w:szCs w:val="28"/>
          <w:lang w:val="es-CO"/>
        </w:rPr>
        <w:t xml:space="preserve"> Línea 141</w:t>
      </w:r>
      <w:r w:rsidR="001704D7" w:rsidRPr="003238A4">
        <w:rPr>
          <w:rFonts w:ascii="MiRYAD" w:hAnsi="MiRYAD"/>
          <w:b/>
          <w:sz w:val="28"/>
          <w:szCs w:val="28"/>
          <w:lang w:val="es-CO"/>
        </w:rPr>
        <w:t xml:space="preserve">. </w:t>
      </w:r>
      <w:r w:rsidR="00765986">
        <w:rPr>
          <w:rFonts w:ascii="MiRYAD" w:hAnsi="MiRYAD"/>
          <w:b/>
          <w:sz w:val="28"/>
          <w:szCs w:val="28"/>
          <w:lang w:val="es-CO"/>
        </w:rPr>
        <w:t>Junio</w:t>
      </w:r>
      <w:r w:rsidR="00C85060" w:rsidRPr="003238A4">
        <w:rPr>
          <w:rFonts w:ascii="MiRYAD" w:hAnsi="MiRYAD"/>
          <w:b/>
          <w:sz w:val="28"/>
          <w:szCs w:val="28"/>
          <w:lang w:val="es-CO"/>
        </w:rPr>
        <w:t xml:space="preserve"> 2017</w:t>
      </w:r>
    </w:p>
    <w:p w:rsidR="001704D7" w:rsidRDefault="001704D7" w:rsidP="001704D7">
      <w:pPr>
        <w:jc w:val="center"/>
        <w:rPr>
          <w:rFonts w:ascii="Arial" w:hAnsi="Arial" w:cs="Arial"/>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8"/>
        <w:gridCol w:w="4323"/>
      </w:tblGrid>
      <w:tr w:rsidR="006B467D" w:rsidTr="00765986">
        <w:trPr>
          <w:jc w:val="center"/>
        </w:trPr>
        <w:tc>
          <w:tcPr>
            <w:tcW w:w="5038" w:type="dxa"/>
          </w:tcPr>
          <w:p w:rsidR="006B467D" w:rsidRPr="006B467D" w:rsidRDefault="006B467D" w:rsidP="006B467D">
            <w:pPr>
              <w:pStyle w:val="Prrafodelista"/>
              <w:numPr>
                <w:ilvl w:val="0"/>
                <w:numId w:val="14"/>
              </w:numPr>
              <w:jc w:val="both"/>
              <w:rPr>
                <w:rFonts w:ascii="MiRYAD" w:hAnsi="MiRYAD"/>
              </w:rPr>
            </w:pPr>
            <w:r>
              <w:rPr>
                <w:rFonts w:ascii="MiRYAD" w:hAnsi="MiRYAD"/>
              </w:rPr>
              <w:t>¿Te gustó hablar con nosotros?</w:t>
            </w:r>
          </w:p>
        </w:tc>
        <w:tc>
          <w:tcPr>
            <w:tcW w:w="4323" w:type="dxa"/>
          </w:tcPr>
          <w:p w:rsidR="006B467D" w:rsidRDefault="006B467D" w:rsidP="006B467D">
            <w:pPr>
              <w:pStyle w:val="Prrafodelista"/>
              <w:numPr>
                <w:ilvl w:val="0"/>
                <w:numId w:val="14"/>
              </w:numPr>
              <w:jc w:val="both"/>
              <w:rPr>
                <w:rFonts w:ascii="MiRYAD" w:hAnsi="MiRYAD"/>
              </w:rPr>
            </w:pPr>
            <w:r w:rsidRPr="00C85060">
              <w:rPr>
                <w:rFonts w:ascii="MiRYAD" w:hAnsi="MiRYAD"/>
              </w:rPr>
              <w:t xml:space="preserve">¿Crees </w:t>
            </w:r>
            <w:r>
              <w:rPr>
                <w:rFonts w:ascii="MiRYAD" w:hAnsi="MiRYAD"/>
              </w:rPr>
              <w:t>que en la Línea 141 te ayudamos?</w:t>
            </w:r>
          </w:p>
          <w:p w:rsidR="001D4AC4" w:rsidRPr="001004BB" w:rsidRDefault="001D4AC4" w:rsidP="001D4AC4">
            <w:pPr>
              <w:jc w:val="both"/>
              <w:rPr>
                <w:rFonts w:ascii="MiRYAD" w:hAnsi="MiRYAD" w:hint="eastAsia"/>
                <w:lang w:val="es-CO"/>
              </w:rPr>
            </w:pPr>
          </w:p>
        </w:tc>
      </w:tr>
    </w:tbl>
    <w:p w:rsidR="00765986" w:rsidRDefault="002314F0" w:rsidP="002314F0">
      <w:pPr>
        <w:tabs>
          <w:tab w:val="center" w:pos="5403"/>
        </w:tabs>
        <w:ind w:firstLine="720"/>
        <w:rPr>
          <w:noProof/>
          <w:lang w:val="es-CO" w:eastAsia="es-CO"/>
        </w:rPr>
        <w:sectPr w:rsidR="00765986" w:rsidSect="0069628E">
          <w:headerReference w:type="even" r:id="rId37"/>
          <w:headerReference w:type="default" r:id="rId38"/>
          <w:footerReference w:type="default" r:id="rId39"/>
          <w:type w:val="continuous"/>
          <w:pgSz w:w="12240" w:h="15840"/>
          <w:pgMar w:top="2410" w:right="1077" w:bottom="567" w:left="1077" w:header="709" w:footer="709" w:gutter="0"/>
          <w:cols w:space="708"/>
          <w:titlePg/>
          <w:docGrid w:linePitch="360"/>
        </w:sectPr>
      </w:pPr>
      <w:r>
        <w:rPr>
          <w:noProof/>
          <w:lang w:val="es-CO" w:eastAsia="es-CO"/>
        </w:rPr>
        <w:drawing>
          <wp:anchor distT="0" distB="0" distL="114300" distR="114300" simplePos="0" relativeHeight="251864064" behindDoc="0" locked="0" layoutInCell="1" allowOverlap="1" wp14:anchorId="431FB205" wp14:editId="31FD477B">
            <wp:simplePos x="0" y="0"/>
            <wp:positionH relativeFrom="margin">
              <wp:posOffset>3545205</wp:posOffset>
            </wp:positionH>
            <wp:positionV relativeFrom="paragraph">
              <wp:posOffset>10795</wp:posOffset>
            </wp:positionV>
            <wp:extent cx="2304415" cy="1800225"/>
            <wp:effectExtent l="0" t="0" r="635" b="9525"/>
            <wp:wrapSquare wrapText="bothSides"/>
            <wp:docPr id="50207" name="Imagen 50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2304415" cy="1800225"/>
                    </a:xfrm>
                    <a:prstGeom prst="rect">
                      <a:avLst/>
                    </a:prstGeom>
                  </pic:spPr>
                </pic:pic>
              </a:graphicData>
            </a:graphic>
            <wp14:sizeRelH relativeFrom="margin">
              <wp14:pctWidth>0</wp14:pctWidth>
            </wp14:sizeRelH>
            <wp14:sizeRelV relativeFrom="margin">
              <wp14:pctHeight>0</wp14:pctHeight>
            </wp14:sizeRelV>
          </wp:anchor>
        </w:drawing>
      </w:r>
      <w:r>
        <w:rPr>
          <w:noProof/>
          <w:lang w:val="es-CO" w:eastAsia="es-CO"/>
        </w:rPr>
        <w:drawing>
          <wp:inline distT="0" distB="0" distL="0" distR="0" wp14:anchorId="5CAC061C" wp14:editId="4E734480">
            <wp:extent cx="2488406" cy="1809750"/>
            <wp:effectExtent l="0" t="0" r="7620" b="0"/>
            <wp:docPr id="14362" name="Imagen 14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499960" cy="1818153"/>
                    </a:xfrm>
                    <a:prstGeom prst="rect">
                      <a:avLst/>
                    </a:prstGeom>
                  </pic:spPr>
                </pic:pic>
              </a:graphicData>
            </a:graphic>
          </wp:inline>
        </w:drawing>
      </w:r>
      <w:r>
        <w:rPr>
          <w:rFonts w:ascii="Arial" w:hAnsi="Arial" w:cs="Arial"/>
        </w:rPr>
        <w:tab/>
        <w:t xml:space="preserve"> </w:t>
      </w:r>
      <w:r w:rsidR="001D4AC4">
        <w:rPr>
          <w:rFonts w:ascii="Arial" w:hAnsi="Arial" w:cs="Arial"/>
        </w:rPr>
        <w:br w:type="textWrapping" w:clear="all"/>
      </w:r>
      <w:r>
        <w:rPr>
          <w:rFonts w:ascii="Arial" w:hAnsi="Arial" w:cs="Arial"/>
        </w:rPr>
        <w:t xml:space="preserve">                                                                                    </w:t>
      </w:r>
    </w:p>
    <w:p w:rsidR="00765986" w:rsidRDefault="00765986" w:rsidP="001D4AC4">
      <w:pPr>
        <w:rPr>
          <w:rFonts w:ascii="MiRYAD" w:hAnsi="MiRYAD" w:hint="eastAsia"/>
          <w:b/>
          <w:sz w:val="28"/>
          <w:szCs w:val="28"/>
          <w:lang w:val="es-CO"/>
        </w:rPr>
        <w:sectPr w:rsidR="00765986" w:rsidSect="00765986">
          <w:type w:val="continuous"/>
          <w:pgSz w:w="12240" w:h="15840"/>
          <w:pgMar w:top="2410" w:right="1077" w:bottom="567" w:left="1077" w:header="709" w:footer="709" w:gutter="0"/>
          <w:cols w:num="2" w:space="708"/>
          <w:titlePg/>
          <w:docGrid w:linePitch="360"/>
        </w:sectPr>
      </w:pPr>
    </w:p>
    <w:p w:rsidR="006B467D" w:rsidRDefault="00C86472" w:rsidP="00C7118F">
      <w:pPr>
        <w:jc w:val="center"/>
        <w:rPr>
          <w:rFonts w:ascii="MiRYAD" w:hAnsi="MiRYAD" w:hint="eastAsia"/>
          <w:b/>
          <w:sz w:val="28"/>
          <w:szCs w:val="28"/>
          <w:lang w:val="es-CO"/>
        </w:rPr>
      </w:pPr>
      <w:r>
        <w:rPr>
          <w:rFonts w:ascii="MiRYAD" w:hAnsi="MiRYAD"/>
          <w:b/>
          <w:sz w:val="28"/>
          <w:szCs w:val="28"/>
          <w:lang w:val="es-CO"/>
        </w:rPr>
        <w:lastRenderedPageBreak/>
        <w:t>Satisfacción</w:t>
      </w:r>
      <w:r w:rsidR="003238A4" w:rsidRPr="003238A4">
        <w:rPr>
          <w:rFonts w:ascii="MiRYAD" w:hAnsi="MiRYAD" w:hint="eastAsia"/>
          <w:b/>
          <w:sz w:val="28"/>
          <w:szCs w:val="28"/>
          <w:lang w:val="es-CO"/>
        </w:rPr>
        <w:t xml:space="preserve"> Línea Nacional</w:t>
      </w:r>
      <w:r w:rsidR="00245F2D">
        <w:rPr>
          <w:rFonts w:ascii="MiRYAD" w:hAnsi="MiRYAD"/>
          <w:b/>
          <w:sz w:val="28"/>
          <w:szCs w:val="28"/>
          <w:lang w:val="es-CO"/>
        </w:rPr>
        <w:t xml:space="preserve"> </w:t>
      </w:r>
      <w:r w:rsidR="00E53382">
        <w:rPr>
          <w:rFonts w:ascii="MiRYAD" w:hAnsi="MiRYAD"/>
          <w:b/>
          <w:sz w:val="28"/>
          <w:szCs w:val="28"/>
          <w:lang w:val="es-CO"/>
        </w:rPr>
        <w:t>–</w:t>
      </w:r>
      <w:r>
        <w:rPr>
          <w:rFonts w:ascii="MiRYAD" w:hAnsi="MiRYAD"/>
          <w:b/>
          <w:sz w:val="28"/>
          <w:szCs w:val="28"/>
          <w:lang w:val="es-CO"/>
        </w:rPr>
        <w:t xml:space="preserve"> 01</w:t>
      </w:r>
      <w:r w:rsidR="00E53382">
        <w:rPr>
          <w:rFonts w:ascii="MiRYAD" w:hAnsi="MiRYAD"/>
          <w:b/>
          <w:sz w:val="28"/>
          <w:szCs w:val="28"/>
          <w:lang w:val="es-CO"/>
        </w:rPr>
        <w:t xml:space="preserve"> </w:t>
      </w:r>
      <w:r>
        <w:rPr>
          <w:rFonts w:ascii="MiRYAD" w:hAnsi="MiRYAD"/>
          <w:b/>
          <w:sz w:val="28"/>
          <w:szCs w:val="28"/>
          <w:lang w:val="es-CO"/>
        </w:rPr>
        <w:t>8000 91</w:t>
      </w:r>
      <w:r w:rsidR="00E53382">
        <w:rPr>
          <w:rFonts w:ascii="MiRYAD" w:hAnsi="MiRYAD"/>
          <w:b/>
          <w:sz w:val="28"/>
          <w:szCs w:val="28"/>
          <w:lang w:val="es-CO"/>
        </w:rPr>
        <w:t xml:space="preserve"> </w:t>
      </w:r>
      <w:r>
        <w:rPr>
          <w:rFonts w:ascii="MiRYAD" w:hAnsi="MiRYAD"/>
          <w:b/>
          <w:sz w:val="28"/>
          <w:szCs w:val="28"/>
          <w:lang w:val="es-CO"/>
        </w:rPr>
        <w:t>80</w:t>
      </w:r>
      <w:r w:rsidR="00E53382">
        <w:rPr>
          <w:rFonts w:ascii="MiRYAD" w:hAnsi="MiRYAD"/>
          <w:b/>
          <w:sz w:val="28"/>
          <w:szCs w:val="28"/>
          <w:lang w:val="es-CO"/>
        </w:rPr>
        <w:t xml:space="preserve"> </w:t>
      </w:r>
      <w:r>
        <w:rPr>
          <w:rFonts w:ascii="MiRYAD" w:hAnsi="MiRYAD"/>
          <w:b/>
          <w:sz w:val="28"/>
          <w:szCs w:val="28"/>
          <w:lang w:val="es-CO"/>
        </w:rPr>
        <w:t xml:space="preserve">80. </w:t>
      </w:r>
      <w:r w:rsidR="00EF1B64">
        <w:rPr>
          <w:rFonts w:ascii="MiRYAD" w:hAnsi="MiRYAD"/>
          <w:b/>
          <w:sz w:val="28"/>
          <w:szCs w:val="28"/>
          <w:lang w:val="es-CO"/>
        </w:rPr>
        <w:t>Junio</w:t>
      </w:r>
      <w:r>
        <w:rPr>
          <w:rFonts w:ascii="MiRYAD" w:hAnsi="MiRYAD"/>
          <w:b/>
          <w:sz w:val="28"/>
          <w:szCs w:val="28"/>
          <w:lang w:val="es-CO"/>
        </w:rPr>
        <w:t xml:space="preserve"> 2017</w:t>
      </w:r>
    </w:p>
    <w:p w:rsidR="006B467D" w:rsidRDefault="006B467D" w:rsidP="001704D7">
      <w:pPr>
        <w:jc w:val="center"/>
        <w:rPr>
          <w:rFonts w:ascii="MiRYAD" w:hAnsi="MiRYAD" w:hint="eastAsia"/>
          <w:b/>
          <w:sz w:val="28"/>
          <w:szCs w:val="28"/>
          <w:lang w:val="es-CO"/>
        </w:rPr>
      </w:pPr>
    </w:p>
    <w:tbl>
      <w:tblPr>
        <w:tblStyle w:val="Tablaconcuadrcula"/>
        <w:tblW w:w="103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0"/>
        <w:gridCol w:w="4521"/>
      </w:tblGrid>
      <w:tr w:rsidR="006B467D" w:rsidTr="001E7719">
        <w:trPr>
          <w:trHeight w:val="347"/>
          <w:jc w:val="center"/>
        </w:trPr>
        <w:tc>
          <w:tcPr>
            <w:tcW w:w="5820" w:type="dxa"/>
          </w:tcPr>
          <w:p w:rsidR="006B467D" w:rsidRPr="006B467D" w:rsidRDefault="006B467D" w:rsidP="006B467D">
            <w:pPr>
              <w:pStyle w:val="Prrafodelista"/>
              <w:numPr>
                <w:ilvl w:val="0"/>
                <w:numId w:val="17"/>
              </w:numPr>
              <w:jc w:val="both"/>
            </w:pPr>
            <w:r w:rsidRPr="003238A4">
              <w:t>¿Cómo califica el tiempo que nos tomó responder a su solicitud?</w:t>
            </w:r>
          </w:p>
        </w:tc>
        <w:tc>
          <w:tcPr>
            <w:tcW w:w="4521" w:type="dxa"/>
          </w:tcPr>
          <w:p w:rsidR="006B467D" w:rsidRPr="006B467D" w:rsidRDefault="006B467D" w:rsidP="006B467D">
            <w:pPr>
              <w:pStyle w:val="Prrafodelista"/>
              <w:numPr>
                <w:ilvl w:val="0"/>
                <w:numId w:val="17"/>
              </w:numPr>
              <w:jc w:val="both"/>
              <w:rPr>
                <w:rFonts w:ascii="MiRYAD" w:hAnsi="MiRYAD"/>
              </w:rPr>
            </w:pPr>
            <w:r w:rsidRPr="003238A4">
              <w:rPr>
                <w:rFonts w:ascii="MiRYAD" w:hAnsi="MiRYAD"/>
              </w:rPr>
              <w:t>¿Cómo califica la atenció</w:t>
            </w:r>
            <w:r>
              <w:rPr>
                <w:rFonts w:ascii="MiRYAD" w:hAnsi="MiRYAD"/>
              </w:rPr>
              <w:t>n brindada por parte del asesor?</w:t>
            </w:r>
          </w:p>
        </w:tc>
      </w:tr>
    </w:tbl>
    <w:p w:rsidR="00FF6D0A" w:rsidRDefault="00FF6D0A" w:rsidP="001704D7">
      <w:pPr>
        <w:jc w:val="center"/>
        <w:rPr>
          <w:rFonts w:ascii="Arial" w:hAnsi="Arial" w:cs="Arial"/>
          <w:b/>
        </w:rPr>
        <w:sectPr w:rsidR="00FF6D0A" w:rsidSect="0069628E">
          <w:type w:val="continuous"/>
          <w:pgSz w:w="12240" w:h="15840"/>
          <w:pgMar w:top="2410" w:right="1077" w:bottom="567" w:left="1077" w:header="709" w:footer="709" w:gutter="0"/>
          <w:cols w:space="708"/>
          <w:titlePg/>
          <w:docGrid w:linePitch="360"/>
        </w:sectPr>
      </w:pPr>
    </w:p>
    <w:p w:rsidR="00C85060" w:rsidRPr="001704D7" w:rsidRDefault="00C85060" w:rsidP="001704D7">
      <w:pPr>
        <w:jc w:val="center"/>
        <w:rPr>
          <w:rFonts w:ascii="Arial" w:hAnsi="Arial" w:cs="Arial"/>
          <w:b/>
        </w:rPr>
      </w:pPr>
    </w:p>
    <w:p w:rsidR="00FF6D0A" w:rsidRDefault="00FF6D0A" w:rsidP="001877C2">
      <w:pPr>
        <w:tabs>
          <w:tab w:val="left" w:pos="6315"/>
        </w:tabs>
        <w:jc w:val="both"/>
        <w:sectPr w:rsidR="00FF6D0A" w:rsidSect="00FF6D0A">
          <w:type w:val="continuous"/>
          <w:pgSz w:w="12240" w:h="15840"/>
          <w:pgMar w:top="2410" w:right="1077" w:bottom="567" w:left="1077" w:header="709" w:footer="709" w:gutter="0"/>
          <w:cols w:space="708"/>
          <w:titlePg/>
          <w:docGrid w:linePitch="360"/>
        </w:sectPr>
      </w:pPr>
    </w:p>
    <w:p w:rsidR="002314F0" w:rsidRDefault="002314F0" w:rsidP="00EF1B64">
      <w:pPr>
        <w:tabs>
          <w:tab w:val="left" w:pos="6315"/>
        </w:tabs>
      </w:pPr>
      <w:r>
        <w:rPr>
          <w:noProof/>
          <w:lang w:val="es-CO" w:eastAsia="es-CO"/>
        </w:rPr>
        <w:lastRenderedPageBreak/>
        <w:drawing>
          <wp:inline distT="0" distB="0" distL="0" distR="0" wp14:anchorId="3717C4A8" wp14:editId="25E038ED">
            <wp:extent cx="2339736" cy="1581150"/>
            <wp:effectExtent l="0" t="0" r="3810" b="0"/>
            <wp:docPr id="59408" name="Imagen 59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341471" cy="1582323"/>
                    </a:xfrm>
                    <a:prstGeom prst="rect">
                      <a:avLst/>
                    </a:prstGeom>
                  </pic:spPr>
                </pic:pic>
              </a:graphicData>
            </a:graphic>
          </wp:inline>
        </w:drawing>
      </w:r>
      <w:r>
        <w:tab/>
      </w:r>
      <w:r w:rsidR="00EF1B64">
        <w:rPr>
          <w:noProof/>
          <w:lang w:val="es-CO" w:eastAsia="es-CO"/>
        </w:rPr>
        <w:drawing>
          <wp:inline distT="0" distB="0" distL="0" distR="0" wp14:anchorId="25F4920C" wp14:editId="3293A7CF">
            <wp:extent cx="2333625" cy="1653344"/>
            <wp:effectExtent l="0" t="0" r="0" b="4445"/>
            <wp:docPr id="59409" name="Imagen 59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367070" cy="1677039"/>
                    </a:xfrm>
                    <a:prstGeom prst="rect">
                      <a:avLst/>
                    </a:prstGeom>
                  </pic:spPr>
                </pic:pic>
              </a:graphicData>
            </a:graphic>
          </wp:inline>
        </w:drawing>
      </w:r>
      <w:r>
        <w:t xml:space="preserve">   </w:t>
      </w:r>
    </w:p>
    <w:p w:rsidR="00FF6D0A" w:rsidRPr="002314F0" w:rsidRDefault="00FF6D0A" w:rsidP="002314F0">
      <w:pPr>
        <w:sectPr w:rsidR="00FF6D0A" w:rsidRPr="002314F0" w:rsidSect="00FF6D0A">
          <w:type w:val="continuous"/>
          <w:pgSz w:w="12240" w:h="15840"/>
          <w:pgMar w:top="2410" w:right="1077" w:bottom="567" w:left="1077" w:header="709" w:footer="709" w:gutter="0"/>
          <w:cols w:space="708"/>
          <w:titlePg/>
          <w:docGrid w:linePitch="360"/>
        </w:sectPr>
      </w:pPr>
    </w:p>
    <w:p w:rsidR="001704D7" w:rsidRPr="007E381D" w:rsidRDefault="001877C2" w:rsidP="001877C2">
      <w:pPr>
        <w:tabs>
          <w:tab w:val="left" w:pos="6315"/>
        </w:tabs>
        <w:jc w:val="both"/>
      </w:pPr>
      <w:r>
        <w:lastRenderedPageBreak/>
        <w:tab/>
      </w:r>
    </w:p>
    <w:p w:rsidR="00FF6D0A" w:rsidRDefault="00FF6D0A" w:rsidP="003238A4">
      <w:pPr>
        <w:pStyle w:val="Prrafodelista"/>
        <w:ind w:left="360"/>
        <w:jc w:val="center"/>
        <w:sectPr w:rsidR="00FF6D0A" w:rsidSect="00FF6D0A">
          <w:type w:val="continuous"/>
          <w:pgSz w:w="12240" w:h="15840"/>
          <w:pgMar w:top="2410" w:right="1077" w:bottom="567" w:left="1077" w:header="709" w:footer="709" w:gutter="0"/>
          <w:cols w:space="708"/>
          <w:titlePg/>
          <w:docGrid w:linePitch="360"/>
        </w:sectPr>
      </w:pPr>
    </w:p>
    <w:p w:rsidR="003238A4" w:rsidRDefault="003238A4" w:rsidP="003238A4">
      <w:pPr>
        <w:pStyle w:val="Prrafodelista"/>
        <w:ind w:left="360"/>
        <w:jc w:val="center"/>
      </w:pPr>
    </w:p>
    <w:p w:rsidR="002314F0" w:rsidRDefault="002314F0" w:rsidP="003238A4">
      <w:pPr>
        <w:pStyle w:val="Prrafodelista"/>
        <w:ind w:left="360"/>
        <w:jc w:val="both"/>
        <w:rPr>
          <w:rFonts w:ascii="MiRYAD" w:hAnsi="MiRYAD"/>
        </w:rPr>
        <w:sectPr w:rsidR="002314F0" w:rsidSect="0069628E">
          <w:type w:val="continuous"/>
          <w:pgSz w:w="12240" w:h="15840"/>
          <w:pgMar w:top="2410" w:right="1077" w:bottom="567" w:left="1077" w:header="709" w:footer="709" w:gutter="0"/>
          <w:cols w:space="708"/>
          <w:titlePg/>
          <w:docGrid w:linePitch="360"/>
        </w:sectPr>
      </w:pPr>
    </w:p>
    <w:p w:rsidR="003238A4" w:rsidRDefault="003A6F77" w:rsidP="003238A4">
      <w:pPr>
        <w:pStyle w:val="Prrafodelista"/>
        <w:ind w:left="360"/>
        <w:jc w:val="both"/>
        <w:rPr>
          <w:rFonts w:ascii="MiRYAD" w:hAnsi="MiRYAD"/>
        </w:rPr>
      </w:pPr>
      <w:r w:rsidRPr="00F56AB2">
        <w:rPr>
          <w:rFonts w:ascii="BrowalliaUPC" w:hAnsi="BrowalliaUPC" w:cs="BrowalliaUPC"/>
          <w:noProof/>
          <w:lang w:eastAsia="es-CO"/>
        </w:rPr>
        <w:lastRenderedPageBreak/>
        <mc:AlternateContent>
          <mc:Choice Requires="wps">
            <w:drawing>
              <wp:anchor distT="0" distB="0" distL="114300" distR="114300" simplePos="0" relativeHeight="251772928" behindDoc="0" locked="0" layoutInCell="1" allowOverlap="1" wp14:anchorId="659974AF" wp14:editId="4B1E382A">
                <wp:simplePos x="0" y="0"/>
                <wp:positionH relativeFrom="column">
                  <wp:posOffset>28575</wp:posOffset>
                </wp:positionH>
                <wp:positionV relativeFrom="paragraph">
                  <wp:posOffset>8255</wp:posOffset>
                </wp:positionV>
                <wp:extent cx="3733800" cy="247650"/>
                <wp:effectExtent l="0" t="0" r="0" b="0"/>
                <wp:wrapNone/>
                <wp:docPr id="594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47650"/>
                        </a:xfrm>
                        <a:prstGeom prst="rect">
                          <a:avLst/>
                        </a:prstGeom>
                        <a:noFill/>
                        <a:ln w="9525">
                          <a:noFill/>
                          <a:miter lim="800000"/>
                          <a:headEnd/>
                          <a:tailEnd/>
                        </a:ln>
                      </wps:spPr>
                      <wps:txbx>
                        <w:txbxContent>
                          <w:p w:rsidR="001E7719" w:rsidRPr="00F733E9" w:rsidRDefault="001E7719" w:rsidP="001E7719">
                            <w:pPr>
                              <w:rPr>
                                <w:rFonts w:cs="BrowalliaUPC"/>
                                <w:sz w:val="16"/>
                                <w:szCs w:val="16"/>
                              </w:rPr>
                            </w:pPr>
                            <w:r w:rsidRPr="00F733E9">
                              <w:rPr>
                                <w:rFonts w:cs="BrowalliaUPC"/>
                                <w:sz w:val="16"/>
                                <w:szCs w:val="16"/>
                              </w:rPr>
                              <w:t xml:space="preserve">Fuente: </w:t>
                            </w:r>
                            <w:r>
                              <w:rPr>
                                <w:rFonts w:cs="BrowalliaUPC"/>
                                <w:sz w:val="16"/>
                                <w:szCs w:val="16"/>
                              </w:rPr>
                              <w:t xml:space="preserve">Informes Centro de Contacto ICBF Corte </w:t>
                            </w:r>
                            <w:r w:rsidR="002314F0">
                              <w:rPr>
                                <w:rFonts w:cs="BrowalliaUPC"/>
                                <w:sz w:val="16"/>
                                <w:szCs w:val="16"/>
                              </w:rPr>
                              <w:t>junio</w:t>
                            </w:r>
                            <w:r w:rsidR="0073191C">
                              <w:rPr>
                                <w:rFonts w:cs="BrowalliaUPC"/>
                                <w:sz w:val="16"/>
                                <w:szCs w:val="16"/>
                              </w:rPr>
                              <w:t xml:space="preserve"> </w:t>
                            </w:r>
                            <w:r>
                              <w:rPr>
                                <w:rFonts w:cs="BrowalliaUPC"/>
                                <w:sz w:val="16"/>
                                <w:szCs w:val="16"/>
                              </w:rPr>
                              <w:t>3</w:t>
                            </w:r>
                            <w:r w:rsidR="002314F0">
                              <w:rPr>
                                <w:rFonts w:cs="BrowalliaUPC"/>
                                <w:sz w:val="16"/>
                                <w:szCs w:val="16"/>
                              </w:rPr>
                              <w:t>0</w:t>
                            </w:r>
                            <w:r>
                              <w:rPr>
                                <w:rFonts w:cs="BrowalliaUPC"/>
                                <w:sz w:val="16"/>
                                <w:szCs w:val="16"/>
                              </w:rPr>
                              <w:t xml:space="preserve"> de 2017</w:t>
                            </w:r>
                          </w:p>
                        </w:txbxContent>
                      </wps:txbx>
                      <wps:bodyPr rot="0" vert="horz" wrap="square" lIns="91440" tIns="45720" rIns="91440" bIns="45720" anchor="t" anchorCtr="0">
                        <a:noAutofit/>
                      </wps:bodyPr>
                    </wps:wsp>
                  </a:graphicData>
                </a:graphic>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9974AF" id="_x0000_s1066" type="#_x0000_t202" style="position:absolute;left:0;text-align:left;margin-left:2.25pt;margin-top:.65pt;width:294pt;height:19.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" filled="f" stroked="f">
                <v:textbox>
                  <w:txbxContent>
                    <w:p w:rsidR="001E7719" w:rsidRPr="00F733E9" w:rsidRDefault="001E7719" w:rsidP="001E7719">
                      <w:pPr>
                        <w:rPr>
                          <w:rFonts w:cs="BrowalliaUPC"/>
                          <w:sz w:val="16"/>
                          <w:szCs w:val="16"/>
                        </w:rPr>
                      </w:pPr>
                      <w:r w:rsidRPr="00F733E9">
                        <w:rPr>
                          <w:rFonts w:cs="BrowalliaUPC"/>
                          <w:sz w:val="16"/>
                          <w:szCs w:val="16"/>
                        </w:rPr>
                        <w:t xml:space="preserve">Fuente: </w:t>
                      </w:r>
                      <w:r>
                        <w:rPr>
                          <w:rFonts w:cs="BrowalliaUPC"/>
                          <w:sz w:val="16"/>
                          <w:szCs w:val="16"/>
                        </w:rPr>
                        <w:t xml:space="preserve">Informes Centro de Contacto ICBF Corte </w:t>
                      </w:r>
                      <w:r w:rsidR="002314F0">
                        <w:rPr>
                          <w:rFonts w:cs="BrowalliaUPC"/>
                          <w:sz w:val="16"/>
                          <w:szCs w:val="16"/>
                        </w:rPr>
                        <w:t>junio</w:t>
                      </w:r>
                      <w:r w:rsidR="0073191C">
                        <w:rPr>
                          <w:rFonts w:cs="BrowalliaUPC"/>
                          <w:sz w:val="16"/>
                          <w:szCs w:val="16"/>
                        </w:rPr>
                        <w:t xml:space="preserve"> </w:t>
                      </w:r>
                      <w:r>
                        <w:rPr>
                          <w:rFonts w:cs="BrowalliaUPC"/>
                          <w:sz w:val="16"/>
                          <w:szCs w:val="16"/>
                        </w:rPr>
                        <w:t>3</w:t>
                      </w:r>
                      <w:r w:rsidR="002314F0">
                        <w:rPr>
                          <w:rFonts w:cs="BrowalliaUPC"/>
                          <w:sz w:val="16"/>
                          <w:szCs w:val="16"/>
                        </w:rPr>
                        <w:t>0</w:t>
                      </w:r>
                      <w:r>
                        <w:rPr>
                          <w:rFonts w:cs="BrowalliaUPC"/>
                          <w:sz w:val="16"/>
                          <w:szCs w:val="16"/>
                        </w:rPr>
                        <w:t xml:space="preserve"> de 2017</w:t>
                      </w:r>
                    </w:p>
                  </w:txbxContent>
                </v:textbox>
              </v:shape>
            </w:pict>
          </mc:Fallback>
        </mc:AlternateContent>
      </w:r>
    </w:p>
    <w:p w:rsidR="003238A4" w:rsidRDefault="003238A4" w:rsidP="001704D7">
      <w:pPr>
        <w:jc w:val="both"/>
        <w:rPr>
          <w:rFonts w:ascii="MiRYAD" w:hAnsi="MiRYAD" w:hint="eastAsia"/>
          <w:lang w:val="es-CO"/>
        </w:rPr>
      </w:pPr>
    </w:p>
    <w:p w:rsidR="00EF3E95" w:rsidRDefault="00A94985">
      <w:r>
        <w:rPr>
          <w:noProof/>
          <w:lang w:val="es-CO" w:eastAsia="es-CO"/>
        </w:rPr>
        <w:lastRenderedPageBreak/>
        <w:drawing>
          <wp:anchor distT="0" distB="0" distL="114300" distR="114300" simplePos="0" relativeHeight="251644928" behindDoc="0" locked="0" layoutInCell="1" allowOverlap="1" wp14:anchorId="615D6DE2" wp14:editId="584D7402">
            <wp:simplePos x="0" y="0"/>
            <wp:positionH relativeFrom="margin">
              <wp:posOffset>-685800</wp:posOffset>
            </wp:positionH>
            <wp:positionV relativeFrom="margin">
              <wp:posOffset>-1515545</wp:posOffset>
            </wp:positionV>
            <wp:extent cx="7825740" cy="100584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6.png"/>
                    <pic:cNvPicPr/>
                  </pic:nvPicPr>
                  <pic:blipFill>
                    <a:blip r:embed="rId44">
                      <a:extLst>
                        <a:ext uri="{28A0092B-C50C-407E-A947-70E740481C1C}">
                          <a14:useLocalDpi xmlns:a14="http://schemas.microsoft.com/office/drawing/2010/main" val="0"/>
                        </a:ext>
                      </a:extLst>
                    </a:blip>
                    <a:stretch>
                      <a:fillRect/>
                    </a:stretch>
                  </pic:blipFill>
                  <pic:spPr>
                    <a:xfrm>
                      <a:off x="0" y="0"/>
                      <a:ext cx="7825740" cy="10058400"/>
                    </a:xfrm>
                    <a:prstGeom prst="rect">
                      <a:avLst/>
                    </a:prstGeom>
                  </pic:spPr>
                </pic:pic>
              </a:graphicData>
            </a:graphic>
            <wp14:sizeRelH relativeFrom="margin">
              <wp14:pctWidth>0</wp14:pctWidth>
            </wp14:sizeRelH>
            <wp14:sizeRelV relativeFrom="margin">
              <wp14:pctHeight>0</wp14:pctHeight>
            </wp14:sizeRelV>
          </wp:anchor>
        </w:drawing>
      </w:r>
    </w:p>
    <w:p w:rsidR="00D87865" w:rsidRDefault="009F1FBE" w:rsidP="00AB678D">
      <w:pPr>
        <w:rPr>
          <w:b/>
          <w:sz w:val="28"/>
          <w:szCs w:val="28"/>
        </w:rPr>
      </w:pPr>
      <w:r w:rsidRPr="003F4727">
        <w:rPr>
          <w:noProof/>
          <w:lang w:val="es-CO" w:eastAsia="es-CO"/>
        </w:rPr>
        <w:lastRenderedPageBreak/>
        <mc:AlternateContent>
          <mc:Choice Requires="wps">
            <w:drawing>
              <wp:anchor distT="0" distB="0" distL="114300" distR="114300" simplePos="0" relativeHeight="251877376" behindDoc="0" locked="0" layoutInCell="1" allowOverlap="1" wp14:anchorId="2E6842B3" wp14:editId="70D39BED">
                <wp:simplePos x="0" y="0"/>
                <wp:positionH relativeFrom="page">
                  <wp:posOffset>2667000</wp:posOffset>
                </wp:positionH>
                <wp:positionV relativeFrom="page">
                  <wp:posOffset>123825</wp:posOffset>
                </wp:positionV>
                <wp:extent cx="4953000" cy="1257300"/>
                <wp:effectExtent l="0" t="0" r="0" b="0"/>
                <wp:wrapThrough wrapText="bothSides">
                  <wp:wrapPolygon edited="0">
                    <wp:start x="166" y="0"/>
                    <wp:lineTo x="166" y="21273"/>
                    <wp:lineTo x="21351" y="21273"/>
                    <wp:lineTo x="21351" y="0"/>
                    <wp:lineTo x="166" y="0"/>
                  </wp:wrapPolygon>
                </wp:wrapThrough>
                <wp:docPr id="26" name="Text Box 29"/>
                <wp:cNvGraphicFramePr/>
                <a:graphic xmlns:a="http://schemas.openxmlformats.org/drawingml/2006/main">
                  <a:graphicData uri="http://schemas.microsoft.com/office/word/2010/wordprocessingShape">
                    <wps:wsp>
                      <wps:cNvSpPr txBox="1"/>
                      <wps:spPr>
                        <a:xfrm>
                          <a:off x="0" y="0"/>
                          <a:ext cx="49530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9F1FBE" w:rsidRPr="002720D0" w:rsidRDefault="009F1FBE" w:rsidP="009F1FBE">
                            <w:pPr>
                              <w:jc w:val="right"/>
                              <w:rPr>
                                <w:rFonts w:ascii="Myriad Pro Semibold Cond" w:hAnsi="Myriad Pro Semibold Cond"/>
                                <w:color w:val="FFFFFF" w:themeColor="background1"/>
                                <w:sz w:val="56"/>
                                <w:szCs w:val="56"/>
                                <w:lang w:val="es-CO"/>
                              </w:rPr>
                            </w:pPr>
                            <w:r>
                              <w:rPr>
                                <w:rFonts w:ascii="Myriad Pro Semibold Cond" w:hAnsi="Myriad Pro Semibold Cond"/>
                                <w:color w:val="FFFFFF" w:themeColor="background1"/>
                                <w:sz w:val="56"/>
                                <w:szCs w:val="56"/>
                                <w:lang w:val="es-CO"/>
                              </w:rPr>
                              <w:t>CULTURA Y PARTICIPACIÓN CIUDADANA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6842B3" id="_x0000_s1067" type="#_x0000_t202" style="position:absolute;margin-left:210pt;margin-top:9.75pt;width:390pt;height:99pt;z-index:25187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" filled="f" stroked="f">
                <v:textbox>
                  <w:txbxContent>
                    <w:p w:rsidR="009F1FBE" w:rsidRPr="002720D0" w:rsidRDefault="009F1FBE" w:rsidP="009F1FBE">
                      <w:pPr>
                        <w:jc w:val="right"/>
                        <w:rPr>
                          <w:rFonts w:ascii="Myriad Pro Semibold Cond" w:hAnsi="Myriad Pro Semibold Cond"/>
                          <w:color w:val="FFFFFF" w:themeColor="background1"/>
                          <w:sz w:val="56"/>
                          <w:szCs w:val="56"/>
                          <w:lang w:val="es-CO"/>
                        </w:rPr>
                      </w:pPr>
                      <w:r>
                        <w:rPr>
                          <w:rFonts w:ascii="Myriad Pro Semibold Cond" w:hAnsi="Myriad Pro Semibold Cond"/>
                          <w:color w:val="FFFFFF" w:themeColor="background1"/>
                          <w:sz w:val="56"/>
                          <w:szCs w:val="56"/>
                          <w:lang w:val="es-CO"/>
                        </w:rPr>
                        <w:t>CULTURA Y PARTICIPACIÓN CIUDADANA</w:t>
                      </w:r>
                    </w:p>
                  </w:txbxContent>
                </v:textbox>
                <w10:wrap type="through" anchorx="page" anchory="page"/>
              </v:shape>
            </w:pict>
          </mc:Fallback>
        </mc:AlternateContent>
      </w:r>
      <w:r w:rsidR="00AB678D">
        <w:rPr>
          <w:b/>
          <w:sz w:val="28"/>
          <w:szCs w:val="28"/>
        </w:rPr>
        <w:t>ICBF presente en el “</w:t>
      </w:r>
      <w:r w:rsidR="00D87865" w:rsidRPr="00D87865">
        <w:rPr>
          <w:b/>
          <w:sz w:val="28"/>
          <w:szCs w:val="28"/>
        </w:rPr>
        <w:t>Día de la familia militar</w:t>
      </w:r>
      <w:r w:rsidR="00AB678D">
        <w:rPr>
          <w:b/>
          <w:sz w:val="28"/>
          <w:szCs w:val="28"/>
        </w:rPr>
        <w:t>”</w:t>
      </w:r>
    </w:p>
    <w:p w:rsidR="00C6195A" w:rsidRDefault="00C6195A" w:rsidP="00D87865">
      <w:pPr>
        <w:jc w:val="center"/>
        <w:rPr>
          <w:b/>
          <w:sz w:val="28"/>
          <w:szCs w:val="28"/>
        </w:rPr>
      </w:pPr>
    </w:p>
    <w:p w:rsidR="00BD7288" w:rsidRDefault="00AB678D" w:rsidP="00F93E4B">
      <w:pPr>
        <w:jc w:val="both"/>
        <w:rPr>
          <w:rFonts w:ascii="MiRYAD" w:hAnsi="MiRYAD" w:hint="eastAsia"/>
          <w:lang w:val="es-CO"/>
        </w:rPr>
      </w:pPr>
      <w:r>
        <w:rPr>
          <w:rFonts w:ascii="MiRYAD" w:hAnsi="MiRYAD" w:hint="eastAsia"/>
          <w:lang w:val="es-CO"/>
        </w:rPr>
        <w:t>E</w:t>
      </w:r>
      <w:r>
        <w:rPr>
          <w:rFonts w:ascii="MiRYAD" w:hAnsi="MiRYAD"/>
          <w:lang w:val="es-CO"/>
        </w:rPr>
        <w:t>l ICBF brindó</w:t>
      </w:r>
      <w:r w:rsidRPr="00C6195A">
        <w:rPr>
          <w:rFonts w:ascii="MiRYAD" w:hAnsi="MiRYAD"/>
          <w:lang w:val="es-CO"/>
        </w:rPr>
        <w:t xml:space="preserve"> información sobre </w:t>
      </w:r>
      <w:r>
        <w:rPr>
          <w:rFonts w:ascii="MiRYAD" w:hAnsi="MiRYAD"/>
          <w:lang w:val="es-CO"/>
        </w:rPr>
        <w:t>procesos de adopción, trámites de atención extraprocesal y línea de denuncias</w:t>
      </w:r>
      <w:r w:rsidRPr="00C6195A">
        <w:rPr>
          <w:rFonts w:ascii="MiRYAD" w:hAnsi="MiRYAD"/>
          <w:lang w:val="es-CO"/>
        </w:rPr>
        <w:t xml:space="preserve"> en </w:t>
      </w:r>
      <w:r>
        <w:rPr>
          <w:rFonts w:ascii="MiRYAD" w:hAnsi="MiRYAD"/>
          <w:lang w:val="es-CO"/>
        </w:rPr>
        <w:t xml:space="preserve">una feria de servicio liderada por el </w:t>
      </w:r>
      <w:r w:rsidRPr="00C6195A">
        <w:rPr>
          <w:rFonts w:ascii="MiRYAD" w:hAnsi="MiRYAD"/>
          <w:lang w:val="es-CO"/>
        </w:rPr>
        <w:t>Comando General del Ejército Nacional</w:t>
      </w:r>
      <w:r>
        <w:rPr>
          <w:rFonts w:ascii="MiRYAD" w:hAnsi="MiRYAD"/>
          <w:lang w:val="es-CO"/>
        </w:rPr>
        <w:t xml:space="preserve">, en el marco de la </w:t>
      </w:r>
      <w:r w:rsidR="00C6195A" w:rsidRPr="00C6195A">
        <w:rPr>
          <w:rFonts w:ascii="MiRYAD" w:hAnsi="MiRYAD"/>
          <w:lang w:val="es-CO"/>
        </w:rPr>
        <w:t>celebración</w:t>
      </w:r>
      <w:r>
        <w:rPr>
          <w:rFonts w:ascii="MiRYAD" w:hAnsi="MiRYAD"/>
          <w:lang w:val="es-CO"/>
        </w:rPr>
        <w:t xml:space="preserve"> del día de la familia militar </w:t>
      </w:r>
      <w:r w:rsidR="00C6195A" w:rsidRPr="00C6195A">
        <w:rPr>
          <w:rFonts w:ascii="MiRYAD" w:hAnsi="MiRYAD"/>
          <w:lang w:val="es-CO"/>
        </w:rPr>
        <w:t>el</w:t>
      </w:r>
      <w:r>
        <w:rPr>
          <w:rFonts w:ascii="MiRYAD" w:hAnsi="MiRYAD"/>
          <w:lang w:val="es-CO"/>
        </w:rPr>
        <w:t xml:space="preserve"> pasado</w:t>
      </w:r>
      <w:r w:rsidR="00C6195A" w:rsidRPr="00C6195A">
        <w:rPr>
          <w:rFonts w:ascii="MiRYAD" w:hAnsi="MiRYAD"/>
          <w:lang w:val="es-CO"/>
        </w:rPr>
        <w:t xml:space="preserve"> sábado 10 de junio de 8:00 am a 1.00 p.m</w:t>
      </w:r>
      <w:r w:rsidR="00C6195A">
        <w:rPr>
          <w:rFonts w:ascii="MiRYAD" w:hAnsi="MiRYAD"/>
          <w:lang w:val="es-CO"/>
        </w:rPr>
        <w:t>. en la ciudad de Bogotá</w:t>
      </w:r>
      <w:r>
        <w:rPr>
          <w:rFonts w:ascii="MiRYAD" w:hAnsi="MiRYAD"/>
          <w:lang w:val="es-CO"/>
        </w:rPr>
        <w:t>, a la que asistieron cerca de 2.500 personas.</w:t>
      </w:r>
    </w:p>
    <w:p w:rsidR="00AB678D" w:rsidRDefault="00AB678D" w:rsidP="00F93E4B">
      <w:pPr>
        <w:jc w:val="both"/>
        <w:rPr>
          <w:rFonts w:ascii="MiRYAD" w:hAnsi="MiRYAD" w:hint="eastAsia"/>
          <w:lang w:val="es-CO"/>
        </w:rPr>
      </w:pPr>
    </w:p>
    <w:p w:rsidR="00C26C89" w:rsidRDefault="006F7A65" w:rsidP="00EE4C9D">
      <w:pPr>
        <w:jc w:val="center"/>
        <w:rPr>
          <w:rFonts w:ascii="MiRYAD" w:hAnsi="MiRYAD" w:hint="eastAsia"/>
          <w:lang w:val="es-CO"/>
        </w:rPr>
      </w:pPr>
      <w:r>
        <w:rPr>
          <w:noProof/>
          <w:lang w:val="es-CO" w:eastAsia="es-CO"/>
        </w:rPr>
        <w:drawing>
          <wp:inline distT="0" distB="0" distL="0" distR="0" wp14:anchorId="0111B735" wp14:editId="1FAE1325">
            <wp:extent cx="5705475" cy="3486150"/>
            <wp:effectExtent l="0" t="0" r="9525" b="0"/>
            <wp:docPr id="50197" name="Imagen 5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05475" cy="3486150"/>
                    </a:xfrm>
                    <a:prstGeom prst="rect">
                      <a:avLst/>
                    </a:prstGeom>
                  </pic:spPr>
                </pic:pic>
              </a:graphicData>
            </a:graphic>
          </wp:inline>
        </w:drawing>
      </w:r>
    </w:p>
    <w:p w:rsidR="008067DA" w:rsidRDefault="008067DA" w:rsidP="008067DA">
      <w:pPr>
        <w:jc w:val="center"/>
        <w:rPr>
          <w:rFonts w:ascii="MiRYAD" w:hAnsi="MiRYAD" w:hint="eastAsia"/>
          <w:lang w:val="es-CO"/>
        </w:rPr>
      </w:pPr>
    </w:p>
    <w:p w:rsidR="005E6ED5" w:rsidRDefault="005E6ED5" w:rsidP="005E6ED5">
      <w:pPr>
        <w:jc w:val="center"/>
        <w:rPr>
          <w:sz w:val="18"/>
          <w:szCs w:val="18"/>
        </w:rPr>
      </w:pPr>
      <w:r w:rsidRPr="00C86472">
        <w:rPr>
          <w:sz w:val="18"/>
          <w:szCs w:val="18"/>
        </w:rPr>
        <w:t>Registro fotog</w:t>
      </w:r>
      <w:r>
        <w:rPr>
          <w:sz w:val="18"/>
          <w:szCs w:val="18"/>
        </w:rPr>
        <w:t xml:space="preserve">ráfico </w:t>
      </w:r>
      <w:r w:rsidR="00D87865">
        <w:rPr>
          <w:sz w:val="18"/>
          <w:szCs w:val="18"/>
        </w:rPr>
        <w:t>Día de la familia militar, Bogotá</w:t>
      </w:r>
      <w:r>
        <w:rPr>
          <w:sz w:val="18"/>
          <w:szCs w:val="18"/>
        </w:rPr>
        <w:t xml:space="preserve"> 1</w:t>
      </w:r>
      <w:r w:rsidR="00935840">
        <w:rPr>
          <w:sz w:val="18"/>
          <w:szCs w:val="18"/>
        </w:rPr>
        <w:t>0</w:t>
      </w:r>
      <w:r>
        <w:rPr>
          <w:sz w:val="18"/>
          <w:szCs w:val="18"/>
        </w:rPr>
        <w:t xml:space="preserve"> de </w:t>
      </w:r>
      <w:r w:rsidR="00935840">
        <w:rPr>
          <w:sz w:val="18"/>
          <w:szCs w:val="18"/>
        </w:rPr>
        <w:t>junio</w:t>
      </w:r>
      <w:r>
        <w:rPr>
          <w:sz w:val="18"/>
          <w:szCs w:val="18"/>
        </w:rPr>
        <w:t xml:space="preserve"> de 2017</w:t>
      </w:r>
    </w:p>
    <w:p w:rsidR="00C26C89" w:rsidRDefault="00C26C89" w:rsidP="00EE4C9D">
      <w:pPr>
        <w:jc w:val="center"/>
        <w:rPr>
          <w:rFonts w:ascii="MiRYAD" w:hAnsi="MiRYAD" w:hint="eastAsia"/>
          <w:lang w:val="es-CO"/>
        </w:rPr>
      </w:pPr>
    </w:p>
    <w:p w:rsidR="00504106" w:rsidRDefault="00504106" w:rsidP="00504106">
      <w:pPr>
        <w:rPr>
          <w:b/>
        </w:rPr>
      </w:pPr>
    </w:p>
    <w:p w:rsidR="00504106" w:rsidRDefault="00AB678D" w:rsidP="00504106">
      <w:pPr>
        <w:rPr>
          <w:b/>
        </w:rPr>
      </w:pPr>
      <w:r>
        <w:rPr>
          <w:b/>
        </w:rPr>
        <w:t>Participa de nuestras próximas actividades</w:t>
      </w:r>
      <w:r w:rsidR="00504106" w:rsidRPr="00230599">
        <w:rPr>
          <w:b/>
        </w:rPr>
        <w:t>:</w:t>
      </w:r>
    </w:p>
    <w:p w:rsidR="00504106" w:rsidRDefault="00504106" w:rsidP="00504106">
      <w:pPr>
        <w:rPr>
          <w:b/>
        </w:rPr>
      </w:pPr>
      <w:r>
        <w:rPr>
          <w:noProof/>
          <w:lang w:val="es-CO" w:eastAsia="es-CO"/>
        </w:rPr>
        <w:drawing>
          <wp:inline distT="0" distB="0" distL="0" distR="0" wp14:anchorId="74213055" wp14:editId="38481392">
            <wp:extent cx="6353175" cy="1152525"/>
            <wp:effectExtent l="0" t="0" r="28575" b="28575"/>
            <wp:docPr id="25" name="Diagrama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rsidR="00504106" w:rsidRPr="00B66985" w:rsidRDefault="00504106" w:rsidP="00504106">
      <w:pPr>
        <w:rPr>
          <w:b/>
        </w:rPr>
      </w:pPr>
    </w:p>
    <w:p w:rsidR="00504106" w:rsidRPr="00504106" w:rsidRDefault="00504106" w:rsidP="00F93E4B">
      <w:pPr>
        <w:jc w:val="both"/>
        <w:rPr>
          <w:rFonts w:ascii="MiRYAD" w:hAnsi="MiRYAD" w:hint="eastAsia"/>
        </w:rPr>
      </w:pPr>
    </w:p>
    <w:p w:rsidR="00C26C89" w:rsidRDefault="00C26C89" w:rsidP="00EE4C9D">
      <w:pPr>
        <w:jc w:val="center"/>
        <w:rPr>
          <w:rFonts w:ascii="MiRYAD" w:hAnsi="MiRYAD" w:hint="eastAsia"/>
        </w:rPr>
      </w:pPr>
    </w:p>
    <w:p w:rsidR="00AB678D" w:rsidRDefault="00AB678D" w:rsidP="00EE4C9D">
      <w:pPr>
        <w:jc w:val="center"/>
        <w:rPr>
          <w:rFonts w:ascii="MiRYAD" w:hAnsi="MiRYAD" w:hint="eastAsia"/>
        </w:rPr>
      </w:pPr>
    </w:p>
    <w:p w:rsidR="00AB678D" w:rsidRDefault="00AB678D" w:rsidP="00EE4C9D">
      <w:pPr>
        <w:jc w:val="center"/>
        <w:rPr>
          <w:rFonts w:ascii="MiRYAD" w:hAnsi="MiRYAD" w:hint="eastAsia"/>
        </w:rPr>
      </w:pPr>
    </w:p>
    <w:p w:rsidR="00935840" w:rsidRDefault="00935840" w:rsidP="00EE4C9D">
      <w:pPr>
        <w:jc w:val="center"/>
        <w:rPr>
          <w:rFonts w:ascii="MiRYAD" w:hAnsi="MiRYAD" w:hint="eastAsia"/>
        </w:rPr>
      </w:pPr>
    </w:p>
    <w:p w:rsidR="00EE477F" w:rsidRDefault="00A97A39" w:rsidP="00A97A39">
      <w:pPr>
        <w:contextualSpacing/>
        <w:rPr>
          <w:b/>
          <w:sz w:val="28"/>
          <w:szCs w:val="28"/>
        </w:rPr>
      </w:pPr>
      <w:r>
        <w:rPr>
          <w:b/>
          <w:sz w:val="28"/>
          <w:szCs w:val="28"/>
        </w:rPr>
        <w:lastRenderedPageBreak/>
        <w:t xml:space="preserve">ICBF presente en </w:t>
      </w:r>
      <w:r w:rsidR="009465CB" w:rsidRPr="003F4727">
        <w:rPr>
          <w:noProof/>
          <w:lang w:val="es-CO" w:eastAsia="es-CO"/>
        </w:rPr>
        <mc:AlternateContent>
          <mc:Choice Requires="wps">
            <w:drawing>
              <wp:anchor distT="0" distB="0" distL="114300" distR="114300" simplePos="0" relativeHeight="251869184" behindDoc="0" locked="0" layoutInCell="1" allowOverlap="1" wp14:anchorId="40238C73" wp14:editId="2ECFEB66">
                <wp:simplePos x="0" y="0"/>
                <wp:positionH relativeFrom="page">
                  <wp:posOffset>2676525</wp:posOffset>
                </wp:positionH>
                <wp:positionV relativeFrom="page">
                  <wp:align>top</wp:align>
                </wp:positionV>
                <wp:extent cx="4953000" cy="1257300"/>
                <wp:effectExtent l="0" t="0" r="0" b="0"/>
                <wp:wrapThrough wrapText="bothSides">
                  <wp:wrapPolygon edited="0">
                    <wp:start x="166" y="0"/>
                    <wp:lineTo x="166" y="21273"/>
                    <wp:lineTo x="21351" y="21273"/>
                    <wp:lineTo x="21351" y="0"/>
                    <wp:lineTo x="166" y="0"/>
                  </wp:wrapPolygon>
                </wp:wrapThrough>
                <wp:docPr id="14365" name="Text Box 29"/>
                <wp:cNvGraphicFramePr/>
                <a:graphic xmlns:a="http://schemas.openxmlformats.org/drawingml/2006/main">
                  <a:graphicData uri="http://schemas.microsoft.com/office/word/2010/wordprocessingShape">
                    <wps:wsp>
                      <wps:cNvSpPr txBox="1"/>
                      <wps:spPr>
                        <a:xfrm>
                          <a:off x="0" y="0"/>
                          <a:ext cx="49530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9465CB" w:rsidRPr="002720D0" w:rsidRDefault="009465CB" w:rsidP="009465CB">
                            <w:pPr>
                              <w:jc w:val="right"/>
                              <w:rPr>
                                <w:rFonts w:ascii="Myriad Pro Semibold Cond" w:hAnsi="Myriad Pro Semibold Cond"/>
                                <w:color w:val="FFFFFF" w:themeColor="background1"/>
                                <w:sz w:val="56"/>
                                <w:szCs w:val="56"/>
                                <w:lang w:val="es-CO"/>
                              </w:rPr>
                            </w:pPr>
                            <w:r>
                              <w:rPr>
                                <w:rFonts w:ascii="Myriad Pro Semibold Cond" w:hAnsi="Myriad Pro Semibold Cond"/>
                                <w:color w:val="FFFFFF" w:themeColor="background1"/>
                                <w:sz w:val="56"/>
                                <w:szCs w:val="56"/>
                                <w:lang w:val="es-CO"/>
                              </w:rPr>
                              <w:t>CULTURA Y PARTICIPACIÓN CIUDADANA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238C73" id="_x0000_s1068" type="#_x0000_t202" style="position:absolute;margin-left:210.75pt;margin-top:0;width:390pt;height:99pt;z-index:251869184;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" filled="f" stroked="f">
                <v:textbox>
                  <w:txbxContent>
                    <w:p w:rsidR="009465CB" w:rsidRPr="002720D0" w:rsidRDefault="009465CB" w:rsidP="009465CB">
                      <w:pPr>
                        <w:jc w:val="right"/>
                        <w:rPr>
                          <w:rFonts w:ascii="Myriad Pro Semibold Cond" w:hAnsi="Myriad Pro Semibold Cond"/>
                          <w:color w:val="FFFFFF" w:themeColor="background1"/>
                          <w:sz w:val="56"/>
                          <w:szCs w:val="56"/>
                          <w:lang w:val="es-CO"/>
                        </w:rPr>
                      </w:pPr>
                      <w:r>
                        <w:rPr>
                          <w:rFonts w:ascii="Myriad Pro Semibold Cond" w:hAnsi="Myriad Pro Semibold Cond"/>
                          <w:color w:val="FFFFFF" w:themeColor="background1"/>
                          <w:sz w:val="56"/>
                          <w:szCs w:val="56"/>
                          <w:lang w:val="es-CO"/>
                        </w:rPr>
                        <w:t>CULTURA Y PARTICIPACIÓN CIUDADANA</w:t>
                      </w:r>
                    </w:p>
                  </w:txbxContent>
                </v:textbox>
                <w10:wrap type="through" anchorx="page" anchory="page"/>
              </v:shape>
            </w:pict>
          </mc:Fallback>
        </mc:AlternateContent>
      </w:r>
      <w:r>
        <w:rPr>
          <w:b/>
          <w:sz w:val="28"/>
          <w:szCs w:val="28"/>
        </w:rPr>
        <w:t>Ferias “</w:t>
      </w:r>
      <w:r w:rsidR="00D87865">
        <w:rPr>
          <w:b/>
          <w:sz w:val="28"/>
          <w:szCs w:val="28"/>
        </w:rPr>
        <w:t>Colombia Renace</w:t>
      </w:r>
      <w:r>
        <w:rPr>
          <w:b/>
          <w:sz w:val="28"/>
          <w:szCs w:val="28"/>
        </w:rPr>
        <w:t>”</w:t>
      </w:r>
    </w:p>
    <w:p w:rsidR="00E539B0" w:rsidRDefault="00E539B0" w:rsidP="00D87865">
      <w:pPr>
        <w:contextualSpacing/>
        <w:jc w:val="center"/>
        <w:rPr>
          <w:b/>
          <w:sz w:val="28"/>
          <w:szCs w:val="28"/>
        </w:rPr>
      </w:pPr>
    </w:p>
    <w:p w:rsidR="00E539B0" w:rsidRPr="00E539B0" w:rsidRDefault="007A33E0" w:rsidP="00A97A39">
      <w:pPr>
        <w:contextualSpacing/>
        <w:jc w:val="both"/>
        <w:rPr>
          <w:rFonts w:ascii="MiRYAD" w:hAnsi="MiRYAD" w:hint="eastAsia"/>
          <w:lang w:val="es-CO"/>
        </w:rPr>
      </w:pPr>
      <w:r>
        <w:rPr>
          <w:rFonts w:ascii="MiRYAD" w:hAnsi="MiRYAD"/>
          <w:lang w:val="es-CO"/>
        </w:rPr>
        <w:t>El ICBF particip</w:t>
      </w:r>
      <w:r>
        <w:rPr>
          <w:rFonts w:ascii="MiRYAD" w:hAnsi="MiRYAD" w:hint="eastAsia"/>
          <w:lang w:val="es-CO"/>
        </w:rPr>
        <w:t>a</w:t>
      </w:r>
      <w:r>
        <w:rPr>
          <w:rFonts w:ascii="MiRYAD" w:hAnsi="MiRYAD"/>
          <w:lang w:val="es-CO"/>
        </w:rPr>
        <w:t xml:space="preserve"> en las</w:t>
      </w:r>
      <w:r w:rsidR="00E539B0" w:rsidRPr="00E539B0">
        <w:rPr>
          <w:rFonts w:ascii="MiRYAD" w:hAnsi="MiRYAD"/>
          <w:lang w:val="es-CO"/>
        </w:rPr>
        <w:t xml:space="preserve"> “Ferias de justicia y paz</w:t>
      </w:r>
      <w:r w:rsidR="00F003ED">
        <w:rPr>
          <w:rFonts w:ascii="MiRYAD" w:hAnsi="MiRYAD"/>
          <w:lang w:val="es-CO"/>
        </w:rPr>
        <w:t xml:space="preserve"> – Colombia renace</w:t>
      </w:r>
      <w:r w:rsidR="00E539B0" w:rsidRPr="00E539B0">
        <w:rPr>
          <w:rFonts w:ascii="MiRYAD" w:hAnsi="MiRYAD"/>
          <w:lang w:val="es-CO"/>
        </w:rPr>
        <w:t xml:space="preserve">”, </w:t>
      </w:r>
      <w:r>
        <w:rPr>
          <w:rFonts w:ascii="MiRYAD" w:hAnsi="MiRYAD"/>
          <w:lang w:val="es-CO"/>
        </w:rPr>
        <w:t>con el fin de promover</w:t>
      </w:r>
      <w:r w:rsidR="00E539B0" w:rsidRPr="00E539B0">
        <w:rPr>
          <w:rFonts w:ascii="MiRYAD" w:hAnsi="MiRYAD"/>
          <w:lang w:val="es-CO"/>
        </w:rPr>
        <w:t xml:space="preserve"> intervenciones más amplias e integrales, vinculadas a la construcción de paz y posconflicto en los territorios más afectados por el conflicto armado.</w:t>
      </w:r>
    </w:p>
    <w:p w:rsidR="00EE477F" w:rsidRPr="00A06333" w:rsidRDefault="00EE477F" w:rsidP="00A97A39">
      <w:pPr>
        <w:contextualSpacing/>
        <w:jc w:val="both"/>
        <w:rPr>
          <w:rFonts w:ascii="Arial" w:hAnsi="Arial" w:cs="Arial"/>
          <w:lang w:val="es-ES"/>
        </w:rPr>
      </w:pPr>
    </w:p>
    <w:p w:rsidR="00D87865" w:rsidRPr="00F3705B" w:rsidRDefault="00FC65E5" w:rsidP="00FC65E5">
      <w:pPr>
        <w:contextualSpacing/>
        <w:jc w:val="both"/>
        <w:rPr>
          <w:noProof/>
          <w:color w:val="000000"/>
          <w:lang w:val="es-CO" w:eastAsia="es-CO"/>
        </w:rPr>
      </w:pPr>
      <w:r w:rsidRPr="002B67B7">
        <w:rPr>
          <w:rFonts w:ascii="Arial" w:hAnsi="Arial" w:cs="Arial"/>
          <w:noProof/>
          <w:lang w:val="es-CO" w:eastAsia="es-CO"/>
        </w:rPr>
        <w:drawing>
          <wp:anchor distT="0" distB="0" distL="114300" distR="114300" simplePos="0" relativeHeight="251885568" behindDoc="1" locked="0" layoutInCell="1" allowOverlap="1" wp14:anchorId="22683F93" wp14:editId="3469AA9C">
            <wp:simplePos x="0" y="0"/>
            <wp:positionH relativeFrom="margin">
              <wp:align>left</wp:align>
            </wp:positionH>
            <wp:positionV relativeFrom="paragraph">
              <wp:posOffset>8255</wp:posOffset>
            </wp:positionV>
            <wp:extent cx="2834005" cy="1590675"/>
            <wp:effectExtent l="0" t="0" r="4445" b="9525"/>
            <wp:wrapTight wrapText="bothSides">
              <wp:wrapPolygon edited="0">
                <wp:start x="0" y="0"/>
                <wp:lineTo x="0" y="21471"/>
                <wp:lineTo x="21489" y="21471"/>
                <wp:lineTo x="21489" y="0"/>
                <wp:lineTo x="0" y="0"/>
              </wp:wrapPolygon>
            </wp:wrapTight>
            <wp:docPr id="44" name="Imagen 44" descr="C:\Users\anny.ruiz\Documents\Municipios de la Meseta\Ituango\IMG_20170625_114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nny.ruiz\Documents\Municipios de la Meseta\Ituango\IMG_20170625_114316.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34005" cy="1590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lang w:val="es-CO" w:eastAsia="es-CO"/>
        </w:rPr>
        <w:t xml:space="preserve">     </w:t>
      </w:r>
      <w:r>
        <w:rPr>
          <w:rFonts w:ascii="Calibri" w:eastAsia="Batang" w:hAnsi="Calibri" w:cs="Times New Roman"/>
          <w:noProof/>
          <w:lang w:val="es-CO" w:eastAsia="es-CO"/>
        </w:rPr>
        <w:t xml:space="preserve">     </w:t>
      </w:r>
      <w:r>
        <w:rPr>
          <w:rFonts w:ascii="Calibri" w:eastAsia="Batang" w:hAnsi="Calibri" w:cs="Times New Roman"/>
          <w:noProof/>
          <w:lang w:val="es-CO" w:eastAsia="es-CO"/>
        </w:rPr>
        <w:drawing>
          <wp:inline distT="0" distB="0" distL="0" distR="0" wp14:anchorId="20D8AECA" wp14:editId="66718C26">
            <wp:extent cx="2667000" cy="1619250"/>
            <wp:effectExtent l="0" t="0" r="0" b="0"/>
            <wp:docPr id="30" name="Imagen 30" descr="IMG_20170628_0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_20170628_09202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86019" cy="1630797"/>
                    </a:xfrm>
                    <a:prstGeom prst="rect">
                      <a:avLst/>
                    </a:prstGeom>
                    <a:noFill/>
                    <a:ln>
                      <a:noFill/>
                    </a:ln>
                  </pic:spPr>
                </pic:pic>
              </a:graphicData>
            </a:graphic>
          </wp:inline>
        </w:drawing>
      </w:r>
    </w:p>
    <w:p w:rsidR="00EE477F" w:rsidRDefault="00EE477F" w:rsidP="00FC65E5">
      <w:pPr>
        <w:jc w:val="center"/>
        <w:rPr>
          <w:sz w:val="18"/>
          <w:szCs w:val="18"/>
        </w:rPr>
      </w:pPr>
      <w:r w:rsidRPr="00C86472">
        <w:rPr>
          <w:sz w:val="18"/>
          <w:szCs w:val="18"/>
        </w:rPr>
        <w:t>Registro fotog</w:t>
      </w:r>
      <w:r>
        <w:rPr>
          <w:sz w:val="18"/>
          <w:szCs w:val="18"/>
        </w:rPr>
        <w:t xml:space="preserve">ráfico </w:t>
      </w:r>
      <w:r w:rsidR="00FC65E5">
        <w:rPr>
          <w:sz w:val="18"/>
          <w:szCs w:val="18"/>
        </w:rPr>
        <w:t xml:space="preserve">ICBF en Ferias </w:t>
      </w:r>
      <w:r w:rsidR="009465CB">
        <w:rPr>
          <w:sz w:val="18"/>
          <w:szCs w:val="18"/>
        </w:rPr>
        <w:t>Colombia Renace</w:t>
      </w:r>
      <w:r>
        <w:rPr>
          <w:sz w:val="18"/>
          <w:szCs w:val="18"/>
        </w:rPr>
        <w:t xml:space="preserve"> en </w:t>
      </w:r>
      <w:r w:rsidR="00D65D43">
        <w:rPr>
          <w:sz w:val="18"/>
          <w:szCs w:val="18"/>
        </w:rPr>
        <w:t>Ituango</w:t>
      </w:r>
      <w:r w:rsidR="00FC65E5">
        <w:rPr>
          <w:sz w:val="18"/>
          <w:szCs w:val="18"/>
        </w:rPr>
        <w:t xml:space="preserve"> y San Pedro de Urabá</w:t>
      </w:r>
      <w:r w:rsidR="00D65D43">
        <w:rPr>
          <w:sz w:val="18"/>
          <w:szCs w:val="18"/>
        </w:rPr>
        <w:t xml:space="preserve"> - Antioquia</w:t>
      </w:r>
    </w:p>
    <w:p w:rsidR="002C4E2A" w:rsidRDefault="002C4E2A" w:rsidP="002C4E2A">
      <w:pPr>
        <w:contextualSpacing/>
        <w:jc w:val="both"/>
        <w:rPr>
          <w:rFonts w:ascii="MiRYAD" w:hAnsi="MiRYAD" w:hint="eastAsia"/>
          <w:lang w:val="es-CO"/>
        </w:rPr>
      </w:pPr>
    </w:p>
    <w:p w:rsidR="002C4E2A" w:rsidRDefault="002C4E2A" w:rsidP="002C4E2A">
      <w:pPr>
        <w:contextualSpacing/>
        <w:jc w:val="both"/>
        <w:rPr>
          <w:rFonts w:ascii="MiRYAD" w:hAnsi="MiRYAD" w:hint="eastAsia"/>
          <w:lang w:val="es-CO"/>
        </w:rPr>
      </w:pPr>
      <w:r>
        <w:rPr>
          <w:rFonts w:ascii="MiRYAD" w:hAnsi="MiRYAD"/>
          <w:lang w:val="es-CO"/>
        </w:rPr>
        <w:t>Los días 24 y 28</w:t>
      </w:r>
      <w:r w:rsidRPr="00C26C89">
        <w:rPr>
          <w:rFonts w:ascii="MiRYAD" w:hAnsi="MiRYAD"/>
          <w:lang w:val="es-CO"/>
        </w:rPr>
        <w:t xml:space="preserve"> de </w:t>
      </w:r>
      <w:r>
        <w:rPr>
          <w:rFonts w:ascii="MiRYAD" w:hAnsi="MiRYAD"/>
          <w:lang w:val="es-CO"/>
        </w:rPr>
        <w:t>junio se realizaron las ferias de Colombia renace</w:t>
      </w:r>
      <w:r w:rsidRPr="00C26C89">
        <w:rPr>
          <w:rFonts w:ascii="MiRYAD" w:hAnsi="MiRYAD"/>
          <w:lang w:val="es-CO"/>
        </w:rPr>
        <w:t xml:space="preserve"> en </w:t>
      </w:r>
      <w:r>
        <w:rPr>
          <w:rFonts w:ascii="MiRYAD" w:hAnsi="MiRYAD"/>
          <w:lang w:val="es-CO"/>
        </w:rPr>
        <w:t xml:space="preserve">los municipios de </w:t>
      </w:r>
      <w:r w:rsidRPr="007A33E0">
        <w:rPr>
          <w:rFonts w:ascii="MiRYAD" w:hAnsi="MiRYAD"/>
          <w:b/>
          <w:lang w:val="es-CO"/>
        </w:rPr>
        <w:t xml:space="preserve">Ituango </w:t>
      </w:r>
      <w:r>
        <w:rPr>
          <w:rFonts w:ascii="MiRYAD" w:hAnsi="MiRYAD"/>
          <w:b/>
          <w:lang w:val="es-CO"/>
        </w:rPr>
        <w:t xml:space="preserve">y </w:t>
      </w:r>
      <w:r w:rsidRPr="00442AC1">
        <w:rPr>
          <w:rFonts w:ascii="MiRYAD" w:hAnsi="MiRYAD"/>
          <w:b/>
          <w:lang w:val="es-CO"/>
        </w:rPr>
        <w:t>San Pedro de Urabá</w:t>
      </w:r>
      <w:r>
        <w:rPr>
          <w:rFonts w:ascii="MiRYAD" w:hAnsi="MiRYAD"/>
          <w:b/>
          <w:lang w:val="es-CO"/>
        </w:rPr>
        <w:t xml:space="preserve"> en </w:t>
      </w:r>
      <w:r w:rsidRPr="007A33E0">
        <w:rPr>
          <w:rFonts w:ascii="MiRYAD" w:hAnsi="MiRYAD"/>
          <w:b/>
          <w:lang w:val="es-CO"/>
        </w:rPr>
        <w:t>Antioquia</w:t>
      </w:r>
      <w:r>
        <w:rPr>
          <w:rFonts w:ascii="MiRYAD" w:hAnsi="MiRYAD"/>
          <w:lang w:val="es-CO"/>
        </w:rPr>
        <w:t>,</w:t>
      </w:r>
      <w:r w:rsidRPr="00C26C89">
        <w:rPr>
          <w:rFonts w:ascii="MiRYAD" w:hAnsi="MiRYAD"/>
          <w:lang w:val="es-CO"/>
        </w:rPr>
        <w:t xml:space="preserve"> </w:t>
      </w:r>
      <w:r>
        <w:rPr>
          <w:rFonts w:ascii="MiRYAD" w:hAnsi="MiRYAD"/>
          <w:lang w:val="es-CO"/>
        </w:rPr>
        <w:t>donde se brindó atención personalizada e intervencione</w:t>
      </w:r>
      <w:r>
        <w:rPr>
          <w:rFonts w:ascii="MiRYAD" w:hAnsi="MiRYAD" w:hint="eastAsia"/>
          <w:lang w:val="es-CO"/>
        </w:rPr>
        <w:t>s</w:t>
      </w:r>
      <w:r>
        <w:rPr>
          <w:rFonts w:ascii="MiRYAD" w:hAnsi="MiRYAD"/>
          <w:lang w:val="es-CO"/>
        </w:rPr>
        <w:t xml:space="preserve"> masivas con sensibilizació</w:t>
      </w:r>
      <w:r>
        <w:rPr>
          <w:rFonts w:ascii="MiRYAD" w:hAnsi="MiRYAD" w:hint="eastAsia"/>
          <w:lang w:val="es-CO"/>
        </w:rPr>
        <w:t>n</w:t>
      </w:r>
      <w:r>
        <w:rPr>
          <w:rFonts w:ascii="MiRYAD" w:hAnsi="MiRYAD"/>
          <w:lang w:val="es-CO"/>
        </w:rPr>
        <w:t xml:space="preserve"> en temas específicos para grupos de adultos y grupos de NNA, atención de manera itinerante con grupos y entrega de material publicitario como plegables, afiches y cartillas informativas a los asistentes.</w:t>
      </w:r>
    </w:p>
    <w:p w:rsidR="002C4E2A" w:rsidRPr="002C4E2A" w:rsidRDefault="002C4E2A" w:rsidP="001369FF">
      <w:pPr>
        <w:ind w:left="1440" w:firstLine="720"/>
        <w:rPr>
          <w:sz w:val="18"/>
          <w:szCs w:val="18"/>
          <w:lang w:val="es-CO"/>
        </w:rPr>
      </w:pPr>
    </w:p>
    <w:p w:rsidR="00EE477F" w:rsidRPr="00EE477F" w:rsidRDefault="00EE477F" w:rsidP="00964ECE">
      <w:pPr>
        <w:contextualSpacing/>
        <w:jc w:val="center"/>
        <w:rPr>
          <w:noProof/>
          <w:color w:val="000000"/>
          <w:lang w:eastAsia="es-CO"/>
        </w:rPr>
      </w:pPr>
    </w:p>
    <w:p w:rsidR="00FC65E5" w:rsidRPr="00442480" w:rsidRDefault="00FC65E5" w:rsidP="00FC65E5">
      <w:pPr>
        <w:rPr>
          <w:b/>
          <w:sz w:val="28"/>
          <w:szCs w:val="28"/>
        </w:rPr>
      </w:pPr>
      <w:r>
        <w:rPr>
          <w:b/>
          <w:sz w:val="28"/>
          <w:szCs w:val="28"/>
        </w:rPr>
        <w:t>ICBF CUMPLE al sector de Inclusión Social y reconciliación</w:t>
      </w:r>
    </w:p>
    <w:p w:rsidR="00FC65E5" w:rsidRDefault="00FC65E5" w:rsidP="00FC65E5">
      <w:pPr>
        <w:rPr>
          <w:rFonts w:ascii="MiRYAD" w:hAnsi="MiRYAD" w:hint="eastAsia"/>
          <w:lang w:val="es-CO"/>
        </w:rPr>
      </w:pPr>
    </w:p>
    <w:p w:rsidR="00FC65E5" w:rsidRDefault="00FC65E5" w:rsidP="00FC65E5">
      <w:pPr>
        <w:jc w:val="both"/>
        <w:rPr>
          <w:rFonts w:ascii="MiRYAD" w:hAnsi="MiRYAD" w:hint="eastAsia"/>
          <w:lang w:val="es-CO"/>
        </w:rPr>
      </w:pPr>
      <w:r w:rsidRPr="00442480">
        <w:rPr>
          <w:rFonts w:ascii="MiRYAD" w:hAnsi="MiRYAD"/>
          <w:lang w:val="es-CO"/>
        </w:rPr>
        <w:t>E</w:t>
      </w:r>
      <w:r>
        <w:rPr>
          <w:rFonts w:ascii="MiRYAD" w:hAnsi="MiRYAD"/>
          <w:lang w:val="es-CO"/>
        </w:rPr>
        <w:t xml:space="preserve">l pasado 30 de junio, el ICBF nuevamente rindió cuentas al país en el marco de la gestión de las entidades del Sector de Inclusión Social y la Reconciliación que lidera el Departamento para la Prosperidad Social y lo integran también el Centro Nacional de memoria Histórica y la Unidad para la Atención y Reparación Integral a las Victimas. </w:t>
      </w:r>
      <w:r>
        <w:rPr>
          <w:rFonts w:ascii="MiRYAD" w:hAnsi="MiRYAD" w:hint="eastAsia"/>
          <w:lang w:val="es-CO"/>
        </w:rPr>
        <w:t>E</w:t>
      </w:r>
      <w:r>
        <w:rPr>
          <w:rFonts w:ascii="MiRYAD" w:hAnsi="MiRYAD"/>
          <w:lang w:val="es-CO"/>
        </w:rPr>
        <w:t xml:space="preserve">ntre los resultados más destacados de la lucha por la transparencia en el ICBF, </w:t>
      </w:r>
      <w:r w:rsidRPr="00442480">
        <w:rPr>
          <w:rFonts w:ascii="MiRYAD" w:hAnsi="MiRYAD"/>
          <w:lang w:val="es-CO"/>
        </w:rPr>
        <w:t xml:space="preserve">la Fiscalía General de la Nación inició varias investigaciones por la posible defraudación de los recursos públicos de la entidad. En materia de Primera Infancia, </w:t>
      </w:r>
      <w:r>
        <w:rPr>
          <w:rFonts w:ascii="MiRYAD" w:hAnsi="MiRYAD"/>
          <w:lang w:val="es-CO"/>
        </w:rPr>
        <w:t>se brindó</w:t>
      </w:r>
      <w:r w:rsidRPr="00442480">
        <w:rPr>
          <w:rFonts w:ascii="MiRYAD" w:hAnsi="MiRYAD"/>
          <w:lang w:val="es-CO"/>
        </w:rPr>
        <w:t xml:space="preserve"> atención </w:t>
      </w:r>
      <w:r>
        <w:rPr>
          <w:rFonts w:ascii="MiRYAD" w:hAnsi="MiRYAD"/>
          <w:lang w:val="es-CO"/>
        </w:rPr>
        <w:t xml:space="preserve">integral </w:t>
      </w:r>
      <w:r w:rsidRPr="00442480">
        <w:rPr>
          <w:rFonts w:ascii="MiRYAD" w:hAnsi="MiRYAD"/>
          <w:lang w:val="es-CO"/>
        </w:rPr>
        <w:t xml:space="preserve">a más de 1.160.000 niños </w:t>
      </w:r>
      <w:r>
        <w:rPr>
          <w:rFonts w:ascii="MiRYAD" w:hAnsi="MiRYAD"/>
          <w:lang w:val="es-CO"/>
        </w:rPr>
        <w:t xml:space="preserve">en espacios institucionales </w:t>
      </w:r>
      <w:r w:rsidRPr="00442480">
        <w:rPr>
          <w:rFonts w:ascii="MiRYAD" w:hAnsi="MiRYAD"/>
          <w:lang w:val="es-CO"/>
        </w:rPr>
        <w:t xml:space="preserve">y más de 690.000 en </w:t>
      </w:r>
      <w:r>
        <w:rPr>
          <w:rFonts w:ascii="MiRYAD" w:hAnsi="MiRYAD"/>
          <w:lang w:val="es-CO"/>
        </w:rPr>
        <w:t>modalidad familiar</w:t>
      </w:r>
      <w:r w:rsidRPr="00442480">
        <w:rPr>
          <w:rFonts w:ascii="MiRYAD" w:hAnsi="MiRYAD"/>
          <w:lang w:val="es-CO"/>
        </w:rPr>
        <w:t>.</w:t>
      </w:r>
    </w:p>
    <w:p w:rsidR="00FC65E5" w:rsidRPr="00442480" w:rsidRDefault="00FC65E5" w:rsidP="00FC65E5">
      <w:pPr>
        <w:rPr>
          <w:rFonts w:ascii="MiRYAD" w:hAnsi="MiRYAD" w:hint="eastAsia"/>
          <w:lang w:val="es-CO"/>
        </w:rPr>
      </w:pPr>
    </w:p>
    <w:p w:rsidR="00FC65E5" w:rsidRDefault="00FC65E5" w:rsidP="00FC65E5">
      <w:pPr>
        <w:rPr>
          <w:rStyle w:val="Hipervnculo"/>
          <w:rFonts w:ascii="MiRYAD" w:hAnsi="MiRYAD" w:hint="eastAsia"/>
          <w:lang w:val="es-CO"/>
        </w:rPr>
      </w:pPr>
      <w:r>
        <w:rPr>
          <w:rFonts w:ascii="MiRYAD" w:hAnsi="MiRYAD"/>
          <w:lang w:val="es-CO"/>
        </w:rPr>
        <w:t xml:space="preserve">Siga Link rendición de cuentas: </w:t>
      </w:r>
      <w:hyperlink r:id="rId53" w:history="1">
        <w:r w:rsidRPr="002C4E2A">
          <w:rPr>
            <w:rStyle w:val="Hipervnculo"/>
            <w:rFonts w:ascii="MiRYAD" w:hAnsi="MiRYAD"/>
            <w:color w:val="4A9A82" w:themeColor="accent3" w:themeShade="BF"/>
            <w:lang w:val="es-CO"/>
          </w:rPr>
          <w:t>Canal Institucional - Rendición de cuentas 2016 sector inclusión social y la reconciliación</w:t>
        </w:r>
      </w:hyperlink>
    </w:p>
    <w:p w:rsidR="00091F51" w:rsidRPr="00FC65E5" w:rsidRDefault="00091F51" w:rsidP="00091F51">
      <w:pPr>
        <w:tabs>
          <w:tab w:val="left" w:pos="3840"/>
        </w:tabs>
        <w:rPr>
          <w:rFonts w:ascii="MiRYAD" w:hAnsi="MiRYAD" w:hint="eastAsia"/>
          <w:lang w:val="es-CO"/>
        </w:rPr>
      </w:pPr>
    </w:p>
    <w:p w:rsidR="00EF3E95" w:rsidRDefault="00D75588">
      <w:r>
        <w:rPr>
          <w:noProof/>
          <w:lang w:val="es-CO" w:eastAsia="es-CO"/>
        </w:rPr>
        <w:lastRenderedPageBreak/>
        <w:drawing>
          <wp:anchor distT="0" distB="0" distL="114300" distR="114300" simplePos="0" relativeHeight="251645952" behindDoc="0" locked="0" layoutInCell="1" allowOverlap="1" wp14:anchorId="2417CED4" wp14:editId="40665443">
            <wp:simplePos x="0" y="0"/>
            <wp:positionH relativeFrom="margin">
              <wp:posOffset>-717349</wp:posOffset>
            </wp:positionH>
            <wp:positionV relativeFrom="margin">
              <wp:posOffset>-1653740</wp:posOffset>
            </wp:positionV>
            <wp:extent cx="7825740" cy="1005840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7.png"/>
                    <pic:cNvPicPr/>
                  </pic:nvPicPr>
                  <pic:blipFill>
                    <a:blip r:embed="rId54">
                      <a:extLst>
                        <a:ext uri="{28A0092B-C50C-407E-A947-70E740481C1C}">
                          <a14:useLocalDpi xmlns:a14="http://schemas.microsoft.com/office/drawing/2010/main" val="0"/>
                        </a:ext>
                      </a:extLst>
                    </a:blip>
                    <a:stretch>
                      <a:fillRect/>
                    </a:stretch>
                  </pic:blipFill>
                  <pic:spPr>
                    <a:xfrm>
                      <a:off x="0" y="0"/>
                      <a:ext cx="7825740" cy="10058400"/>
                    </a:xfrm>
                    <a:prstGeom prst="rect">
                      <a:avLst/>
                    </a:prstGeom>
                  </pic:spPr>
                </pic:pic>
              </a:graphicData>
            </a:graphic>
            <wp14:sizeRelH relativeFrom="margin">
              <wp14:pctWidth>0</wp14:pctWidth>
            </wp14:sizeRelH>
            <wp14:sizeRelV relativeFrom="margin">
              <wp14:pctHeight>0</wp14:pctHeight>
            </wp14:sizeRelV>
          </wp:anchor>
        </w:drawing>
      </w:r>
    </w:p>
    <w:p w:rsidR="00AB3B1B" w:rsidRPr="00190C9C" w:rsidRDefault="00190C9C" w:rsidP="00AB3B1B">
      <w:pPr>
        <w:rPr>
          <w:rFonts w:ascii="MiRYAD" w:hAnsi="MiRYAD" w:hint="eastAsia"/>
          <w:lang w:val="es-CO"/>
        </w:rPr>
      </w:pPr>
      <w:r w:rsidRPr="00246742">
        <w:rPr>
          <w:rFonts w:ascii="MiRYAD" w:hAnsi="MiRYAD"/>
          <w:noProof/>
          <w:lang w:val="es-CO" w:eastAsia="es-CO"/>
        </w:rPr>
        <w:lastRenderedPageBreak/>
        <mc:AlternateContent>
          <mc:Choice Requires="wps">
            <w:drawing>
              <wp:anchor distT="0" distB="0" distL="114300" distR="114300" simplePos="0" relativeHeight="251730944" behindDoc="0" locked="0" layoutInCell="1" allowOverlap="1" wp14:anchorId="30BB5F7D" wp14:editId="1F4B0D63">
                <wp:simplePos x="0" y="0"/>
                <wp:positionH relativeFrom="page">
                  <wp:align>right</wp:align>
                </wp:positionH>
                <wp:positionV relativeFrom="topMargin">
                  <wp:align>bottom</wp:align>
                </wp:positionV>
                <wp:extent cx="4953000" cy="1257300"/>
                <wp:effectExtent l="0" t="0" r="0" b="0"/>
                <wp:wrapThrough wrapText="bothSides">
                  <wp:wrapPolygon edited="0">
                    <wp:start x="166" y="0"/>
                    <wp:lineTo x="166" y="21273"/>
                    <wp:lineTo x="21351" y="21273"/>
                    <wp:lineTo x="21351" y="0"/>
                    <wp:lineTo x="166" y="0"/>
                  </wp:wrapPolygon>
                </wp:wrapThrough>
                <wp:docPr id="14359" name="Text Box 29"/>
                <wp:cNvGraphicFramePr/>
                <a:graphic xmlns:a="http://schemas.openxmlformats.org/drawingml/2006/main">
                  <a:graphicData uri="http://schemas.microsoft.com/office/word/2010/wordprocessingShape">
                    <wps:wsp>
                      <wps:cNvSpPr txBox="1"/>
                      <wps:spPr>
                        <a:xfrm>
                          <a:off x="0" y="0"/>
                          <a:ext cx="49530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190C9C" w:rsidRPr="002720D0" w:rsidRDefault="00190C9C" w:rsidP="00190C9C">
                            <w:pPr>
                              <w:jc w:val="right"/>
                              <w:rPr>
                                <w:rFonts w:ascii="Myriad Pro Semibold Cond" w:hAnsi="Myriad Pro Semibold Cond"/>
                                <w:color w:val="FFFFFF" w:themeColor="background1"/>
                                <w:sz w:val="56"/>
                                <w:szCs w:val="56"/>
                                <w:lang w:val="es-CO"/>
                              </w:rPr>
                            </w:pPr>
                            <w:r>
                              <w:rPr>
                                <w:rFonts w:ascii="Myriad Pro Semibold Cond" w:hAnsi="Myriad Pro Semibold Cond"/>
                                <w:color w:val="FFFFFF" w:themeColor="background1"/>
                                <w:sz w:val="56"/>
                                <w:szCs w:val="56"/>
                                <w:lang w:val="es-CO"/>
                              </w:rPr>
                              <w:t>TRANSPARENCIA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BB5F7D" id="_x0000_s1069" type="#_x0000_t202" style="position:absolute;margin-left:338.8pt;margin-top:0;width:390pt;height:99pt;z-index:251730944;visibility:visible;mso-wrap-style:square;mso-width-percent:0;mso-height-percent:0;mso-wrap-distance-left:9pt;mso-wrap-distance-top:0;mso-wrap-distance-right:9pt;mso-wrap-distance-bottom:0;mso-position-horizontal:right;mso-position-horizontal-relative:page;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" filled="f" stroked="f">
                <v:textbox>
                  <w:txbxContent>
                    <w:p w:rsidR="00190C9C" w:rsidRPr="002720D0" w:rsidRDefault="00190C9C" w:rsidP="00190C9C">
                      <w:pPr>
                        <w:jc w:val="right"/>
                        <w:rPr>
                          <w:rFonts w:ascii="Myriad Pro Semibold Cond" w:hAnsi="Myriad Pro Semibold Cond"/>
                          <w:color w:val="FFFFFF" w:themeColor="background1"/>
                          <w:sz w:val="56"/>
                          <w:szCs w:val="56"/>
                          <w:lang w:val="es-CO"/>
                        </w:rPr>
                      </w:pPr>
                      <w:r>
                        <w:rPr>
                          <w:rFonts w:ascii="Myriad Pro Semibold Cond" w:hAnsi="Myriad Pro Semibold Cond"/>
                          <w:color w:val="FFFFFF" w:themeColor="background1"/>
                          <w:sz w:val="56"/>
                          <w:szCs w:val="56"/>
                          <w:lang w:val="es-CO"/>
                        </w:rPr>
                        <w:t>TRANSPARENCIA</w:t>
                      </w:r>
                    </w:p>
                  </w:txbxContent>
                </v:textbox>
                <w10:wrap type="through" anchorx="page" anchory="margin"/>
              </v:shape>
            </w:pict>
          </mc:Fallback>
        </mc:AlternateContent>
      </w:r>
      <w:r w:rsidR="00AB3B1B" w:rsidRPr="00190C9C">
        <w:rPr>
          <w:rFonts w:ascii="MiRYAD" w:hAnsi="MiRYAD"/>
          <w:lang w:val="es-CO"/>
        </w:rPr>
        <w:t xml:space="preserve">Dando cumplimiento a lo establecido en la Ley 1712 de 2014 se publica el Informe de solicitudes de acceso a información para el mes de </w:t>
      </w:r>
      <w:r w:rsidR="00AA5B28" w:rsidRPr="00AA5B28">
        <w:rPr>
          <w:rFonts w:ascii="MiRYAD" w:hAnsi="MiRYAD"/>
          <w:b/>
          <w:lang w:val="es-CO"/>
        </w:rPr>
        <w:t>junio</w:t>
      </w:r>
      <w:r w:rsidR="00AB4268">
        <w:rPr>
          <w:rFonts w:ascii="MiRYAD" w:hAnsi="MiRYAD"/>
          <w:b/>
          <w:lang w:val="es-CO"/>
        </w:rPr>
        <w:t xml:space="preserve"> </w:t>
      </w:r>
      <w:r w:rsidR="00C6741A" w:rsidRPr="00190C9C">
        <w:rPr>
          <w:rFonts w:ascii="MiRYAD" w:hAnsi="MiRYAD"/>
          <w:lang w:val="es-CO"/>
        </w:rPr>
        <w:t>de 2017</w:t>
      </w:r>
      <w:r w:rsidR="00AB3B1B" w:rsidRPr="00190C9C">
        <w:rPr>
          <w:rFonts w:ascii="MiRYAD" w:hAnsi="MiRYAD"/>
          <w:lang w:val="es-CO"/>
        </w:rPr>
        <w:t>.</w:t>
      </w:r>
    </w:p>
    <w:p w:rsidR="00AB3B1B" w:rsidRPr="00190C9C" w:rsidRDefault="00AB3B1B" w:rsidP="00AB3B1B">
      <w:pPr>
        <w:rPr>
          <w:rFonts w:ascii="MiRYAD" w:hAnsi="MiRYAD" w:hint="eastAsia"/>
          <w:lang w:val="es-CO"/>
        </w:rPr>
      </w:pPr>
    </w:p>
    <w:p w:rsidR="00AB3B1B" w:rsidRPr="00190C9C" w:rsidRDefault="00AB3B1B" w:rsidP="00AB3B1B">
      <w:pPr>
        <w:rPr>
          <w:rFonts w:ascii="MiRYAD" w:hAnsi="MiRYAD" w:hint="eastAsia"/>
          <w:lang w:val="es-CO"/>
        </w:rPr>
      </w:pPr>
      <w:r w:rsidRPr="00190C9C">
        <w:rPr>
          <w:rFonts w:ascii="MiRYAD" w:hAnsi="MiRYAD"/>
          <w:lang w:val="es-CO"/>
        </w:rPr>
        <w:t>•</w:t>
      </w:r>
      <w:r w:rsidRPr="00190C9C">
        <w:rPr>
          <w:rFonts w:ascii="MiRYAD" w:hAnsi="MiRYAD"/>
          <w:lang w:val="es-CO"/>
        </w:rPr>
        <w:tab/>
        <w:t xml:space="preserve">El número de solicitudes recibidas: </w:t>
      </w:r>
    </w:p>
    <w:p w:rsidR="00AB3B1B" w:rsidRPr="00190C9C" w:rsidRDefault="00AB3B1B" w:rsidP="00AB3B1B">
      <w:pPr>
        <w:rPr>
          <w:rFonts w:ascii="MiRYAD" w:hAnsi="MiRYAD" w:hint="eastAsia"/>
          <w:lang w:val="es-CO"/>
        </w:rPr>
      </w:pPr>
    </w:p>
    <w:p w:rsidR="00AB3B1B" w:rsidRPr="00190C9C" w:rsidRDefault="00AA5B28" w:rsidP="00C6741A">
      <w:pPr>
        <w:jc w:val="center"/>
        <w:rPr>
          <w:rFonts w:ascii="MiRYAD" w:hAnsi="MiRYAD" w:hint="eastAsia"/>
          <w:lang w:val="es-CO"/>
        </w:rPr>
      </w:pPr>
      <w:r w:rsidRPr="00AA5B28">
        <w:rPr>
          <w:rFonts w:hint="eastAsia"/>
          <w:noProof/>
          <w:lang w:val="es-CO" w:eastAsia="es-CO"/>
        </w:rPr>
        <w:drawing>
          <wp:inline distT="0" distB="0" distL="0" distR="0" wp14:anchorId="1D4D53AD" wp14:editId="3A8FDCFA">
            <wp:extent cx="6096000" cy="1104900"/>
            <wp:effectExtent l="0" t="0" r="0" b="0"/>
            <wp:docPr id="59415" name="Imagen 59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96000" cy="1104900"/>
                    </a:xfrm>
                    <a:prstGeom prst="rect">
                      <a:avLst/>
                    </a:prstGeom>
                    <a:noFill/>
                    <a:ln>
                      <a:noFill/>
                    </a:ln>
                  </pic:spPr>
                </pic:pic>
              </a:graphicData>
            </a:graphic>
          </wp:inline>
        </w:drawing>
      </w:r>
    </w:p>
    <w:p w:rsidR="00AB3B1B" w:rsidRPr="00190C9C" w:rsidRDefault="00AB3B1B" w:rsidP="00AB3B1B">
      <w:pPr>
        <w:rPr>
          <w:rFonts w:ascii="MiRYAD" w:hAnsi="MiRYAD" w:hint="eastAsia"/>
          <w:lang w:val="es-CO"/>
        </w:rPr>
      </w:pPr>
    </w:p>
    <w:p w:rsidR="00AB3B1B" w:rsidRPr="00190C9C" w:rsidRDefault="00AB3B1B" w:rsidP="00AB3B1B">
      <w:pPr>
        <w:rPr>
          <w:rFonts w:ascii="MiRYAD" w:hAnsi="MiRYAD" w:hint="eastAsia"/>
          <w:lang w:val="es-CO"/>
        </w:rPr>
      </w:pPr>
      <w:r w:rsidRPr="00190C9C">
        <w:rPr>
          <w:rFonts w:ascii="MiRYAD" w:hAnsi="MiRYAD"/>
          <w:lang w:val="es-CO"/>
        </w:rPr>
        <w:t>•</w:t>
      </w:r>
      <w:r w:rsidRPr="00190C9C">
        <w:rPr>
          <w:rFonts w:ascii="MiRYAD" w:hAnsi="MiRYAD"/>
          <w:lang w:val="es-CO"/>
        </w:rPr>
        <w:tab/>
        <w:t>El número de solicitudes que fueron trasladadas a otra institución:</w:t>
      </w:r>
    </w:p>
    <w:p w:rsidR="00AB3B1B" w:rsidRPr="00190C9C" w:rsidRDefault="00AB3B1B" w:rsidP="00CA563E">
      <w:pPr>
        <w:jc w:val="center"/>
        <w:rPr>
          <w:rFonts w:ascii="MiRYAD" w:hAnsi="MiRYAD" w:hint="eastAsia"/>
          <w:lang w:val="es-CO"/>
        </w:rPr>
      </w:pPr>
    </w:p>
    <w:p w:rsidR="00AB3B1B" w:rsidRPr="00190C9C" w:rsidRDefault="00AA5B28" w:rsidP="00C6741A">
      <w:pPr>
        <w:jc w:val="center"/>
        <w:rPr>
          <w:rFonts w:ascii="MiRYAD" w:hAnsi="MiRYAD" w:hint="eastAsia"/>
          <w:lang w:val="es-CO"/>
        </w:rPr>
      </w:pPr>
      <w:r w:rsidRPr="00AA5B28">
        <w:rPr>
          <w:rFonts w:hint="eastAsia"/>
          <w:noProof/>
          <w:lang w:val="es-CO" w:eastAsia="es-CO"/>
        </w:rPr>
        <w:drawing>
          <wp:inline distT="0" distB="0" distL="0" distR="0" wp14:anchorId="3C1D4773" wp14:editId="4A4ADE71">
            <wp:extent cx="6096000" cy="666750"/>
            <wp:effectExtent l="0" t="0" r="0" b="0"/>
            <wp:docPr id="59416" name="Imagen 59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096000" cy="666750"/>
                    </a:xfrm>
                    <a:prstGeom prst="rect">
                      <a:avLst/>
                    </a:prstGeom>
                    <a:noFill/>
                    <a:ln>
                      <a:noFill/>
                    </a:ln>
                  </pic:spPr>
                </pic:pic>
              </a:graphicData>
            </a:graphic>
          </wp:inline>
        </w:drawing>
      </w:r>
    </w:p>
    <w:p w:rsidR="00AB3B1B" w:rsidRPr="00190C9C" w:rsidRDefault="00AB3B1B" w:rsidP="00AB3B1B">
      <w:pPr>
        <w:rPr>
          <w:rFonts w:ascii="MiRYAD" w:hAnsi="MiRYAD" w:hint="eastAsia"/>
          <w:lang w:val="es-CO"/>
        </w:rPr>
      </w:pPr>
    </w:p>
    <w:p w:rsidR="00AB3B1B" w:rsidRDefault="00AB3B1B" w:rsidP="00AB3B1B">
      <w:pPr>
        <w:rPr>
          <w:rFonts w:ascii="MiRYAD" w:hAnsi="MiRYAD" w:hint="eastAsia"/>
          <w:lang w:val="es-CO"/>
        </w:rPr>
      </w:pPr>
      <w:r w:rsidRPr="00190C9C">
        <w:rPr>
          <w:rFonts w:ascii="MiRYAD" w:hAnsi="MiRYAD"/>
          <w:lang w:val="es-CO"/>
        </w:rPr>
        <w:t>•</w:t>
      </w:r>
      <w:r w:rsidRPr="00190C9C">
        <w:rPr>
          <w:rFonts w:ascii="MiRYAD" w:hAnsi="MiRYAD"/>
          <w:lang w:val="es-CO"/>
        </w:rPr>
        <w:tab/>
        <w:t xml:space="preserve">El tiempo de respuesta a cada solicitud: </w:t>
      </w:r>
    </w:p>
    <w:p w:rsidR="00FC3400" w:rsidRPr="00190C9C" w:rsidRDefault="00FC3400" w:rsidP="00AB3B1B">
      <w:pPr>
        <w:rPr>
          <w:rFonts w:ascii="MiRYAD" w:hAnsi="MiRYAD" w:hint="eastAsia"/>
          <w:lang w:val="es-CO"/>
        </w:rPr>
      </w:pPr>
    </w:p>
    <w:p w:rsidR="00AB3B1B" w:rsidRPr="00190C9C" w:rsidRDefault="00FC3400" w:rsidP="00AB3B1B">
      <w:pPr>
        <w:rPr>
          <w:rFonts w:ascii="MiRYAD" w:hAnsi="MiRYAD" w:hint="eastAsia"/>
          <w:lang w:val="es-CO"/>
        </w:rPr>
      </w:pPr>
      <w:r w:rsidRPr="00AA5B28">
        <w:rPr>
          <w:rFonts w:hint="eastAsia"/>
          <w:noProof/>
          <w:lang w:val="es-CO" w:eastAsia="es-CO"/>
        </w:rPr>
        <w:drawing>
          <wp:inline distT="0" distB="0" distL="0" distR="0" wp14:anchorId="3A57E31C" wp14:editId="58B07A18">
            <wp:extent cx="6404610" cy="2959735"/>
            <wp:effectExtent l="0" t="0" r="0" b="0"/>
            <wp:docPr id="59417" name="Imagen 59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404610" cy="2959735"/>
                    </a:xfrm>
                    <a:prstGeom prst="rect">
                      <a:avLst/>
                    </a:prstGeom>
                    <a:noFill/>
                    <a:ln>
                      <a:noFill/>
                    </a:ln>
                  </pic:spPr>
                </pic:pic>
              </a:graphicData>
            </a:graphic>
          </wp:inline>
        </w:drawing>
      </w:r>
    </w:p>
    <w:p w:rsidR="00AB3B1B" w:rsidRPr="00190C9C" w:rsidRDefault="000076C8" w:rsidP="00AB3B1B">
      <w:pPr>
        <w:rPr>
          <w:rFonts w:ascii="MiRYAD" w:hAnsi="MiRYAD" w:hint="eastAsia"/>
          <w:lang w:val="es-CO"/>
        </w:rPr>
      </w:pPr>
      <w:r w:rsidRPr="00190C9C">
        <w:rPr>
          <w:rFonts w:ascii="MiRYAD" w:hAnsi="MiRYAD"/>
          <w:noProof/>
          <w:lang w:val="es-CO" w:eastAsia="es-CO"/>
        </w:rPr>
        <mc:AlternateContent>
          <mc:Choice Requires="wps">
            <w:drawing>
              <wp:anchor distT="0" distB="0" distL="114300" distR="114300" simplePos="0" relativeHeight="251732992" behindDoc="0" locked="0" layoutInCell="1" allowOverlap="1" wp14:anchorId="73B3F8CE" wp14:editId="5A5CDBFD">
                <wp:simplePos x="0" y="0"/>
                <wp:positionH relativeFrom="margin">
                  <wp:posOffset>-85090</wp:posOffset>
                </wp:positionH>
                <wp:positionV relativeFrom="paragraph">
                  <wp:posOffset>8890</wp:posOffset>
                </wp:positionV>
                <wp:extent cx="3218180" cy="247650"/>
                <wp:effectExtent l="0" t="0" r="0" b="0"/>
                <wp:wrapNone/>
                <wp:docPr id="143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247650"/>
                        </a:xfrm>
                        <a:prstGeom prst="rect">
                          <a:avLst/>
                        </a:prstGeom>
                        <a:noFill/>
                        <a:ln w="9525">
                          <a:noFill/>
                          <a:miter lim="800000"/>
                          <a:headEnd/>
                          <a:tailEnd/>
                        </a:ln>
                      </wps:spPr>
                      <wps:txbx>
                        <w:txbxContent>
                          <w:p w:rsidR="00190C9C" w:rsidRPr="003F4727" w:rsidRDefault="00190C9C" w:rsidP="00190C9C">
                            <w:pPr>
                              <w:rPr>
                                <w:rFonts w:cs="BrowalliaUPC"/>
                                <w:sz w:val="16"/>
                                <w:szCs w:val="16"/>
                              </w:rPr>
                            </w:pPr>
                            <w:r w:rsidRPr="003F4727">
                              <w:rPr>
                                <w:rFonts w:cs="BrowalliaUPC"/>
                                <w:sz w:val="16"/>
                                <w:szCs w:val="16"/>
                              </w:rPr>
                              <w:t xml:space="preserve">Fuente: Sistema de Información Misional </w:t>
                            </w:r>
                            <w:r w:rsidR="00910AB6">
                              <w:rPr>
                                <w:rFonts w:cs="BrowalliaUPC"/>
                                <w:sz w:val="16"/>
                                <w:szCs w:val="16"/>
                              </w:rPr>
                              <w:t>ju</w:t>
                            </w:r>
                            <w:r w:rsidR="00A45B41">
                              <w:rPr>
                                <w:rFonts w:cs="BrowalliaUPC"/>
                                <w:sz w:val="16"/>
                                <w:szCs w:val="16"/>
                              </w:rPr>
                              <w:t>l</w:t>
                            </w:r>
                            <w:r w:rsidR="00910AB6">
                              <w:rPr>
                                <w:rFonts w:cs="BrowalliaUPC"/>
                                <w:sz w:val="16"/>
                                <w:szCs w:val="16"/>
                              </w:rPr>
                              <w:t>io</w:t>
                            </w:r>
                            <w:r w:rsidR="00542D0A">
                              <w:rPr>
                                <w:rFonts w:cs="BrowalliaUPC"/>
                                <w:sz w:val="16"/>
                                <w:szCs w:val="16"/>
                              </w:rPr>
                              <w:t xml:space="preserve"> </w:t>
                            </w:r>
                            <w:r w:rsidR="0026603C">
                              <w:rPr>
                                <w:rFonts w:cs="BrowalliaUPC"/>
                                <w:sz w:val="16"/>
                                <w:szCs w:val="16"/>
                              </w:rPr>
                              <w:t>0</w:t>
                            </w:r>
                            <w:r w:rsidR="00910AB6">
                              <w:rPr>
                                <w:rFonts w:cs="BrowalliaUPC"/>
                                <w:sz w:val="16"/>
                                <w:szCs w:val="16"/>
                              </w:rPr>
                              <w:t>5</w:t>
                            </w:r>
                            <w:r w:rsidR="0026603C">
                              <w:rPr>
                                <w:rFonts w:cs="BrowalliaUPC"/>
                                <w:sz w:val="16"/>
                                <w:szCs w:val="16"/>
                              </w:rPr>
                              <w:t xml:space="preserve"> de 2017</w:t>
                            </w:r>
                            <w:r w:rsidR="00542D0A">
                              <w:rPr>
                                <w:rFonts w:cs="BrowalliaUPC"/>
                                <w:sz w:val="16"/>
                                <w:szCs w:val="16"/>
                              </w:rPr>
                              <w:t xml:space="preserve"> </w:t>
                            </w:r>
                            <w:r w:rsidRPr="003F4727">
                              <w:rPr>
                                <w:rFonts w:cs="BrowalliaUPC"/>
                                <w:sz w:val="16"/>
                                <w:szCs w:val="16"/>
                              </w:rPr>
                              <w:t>– SIM</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3B3F8CE" id="_x0000_t202" coordsize="21600,21600" o:spt="202" path="m,l,21600r21600,l21600,xe">
                <v:stroke joinstyle="miter"/>
                <v:path gradientshapeok="t" o:connecttype="rect"/>
              </v:shapetype>
              <v:shape id="_x0000_s1070" type="#_x0000_t202" style="position:absolute;margin-left:-6.7pt;margin-top:.7pt;width:253.4pt;height:19.5pt;z-index:2517329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" filled="f" stroked="f">
                <v:textbox>
                  <w:txbxContent>
                    <w:p w:rsidR="00190C9C" w:rsidRPr="003F4727" w:rsidRDefault="00190C9C" w:rsidP="00190C9C">
                      <w:pPr>
                        <w:rPr>
                          <w:rFonts w:cs="BrowalliaUPC"/>
                          <w:sz w:val="16"/>
                          <w:szCs w:val="16"/>
                        </w:rPr>
                      </w:pPr>
                      <w:r w:rsidRPr="003F4727">
                        <w:rPr>
                          <w:rFonts w:cs="BrowalliaUPC"/>
                          <w:sz w:val="16"/>
                          <w:szCs w:val="16"/>
                        </w:rPr>
                        <w:t xml:space="preserve">Fuente: Sistema de Información Misional </w:t>
                      </w:r>
                      <w:r w:rsidR="00910AB6">
                        <w:rPr>
                          <w:rFonts w:cs="BrowalliaUPC"/>
                          <w:sz w:val="16"/>
                          <w:szCs w:val="16"/>
                        </w:rPr>
                        <w:t>ju</w:t>
                      </w:r>
                      <w:r w:rsidR="00A45B41">
                        <w:rPr>
                          <w:rFonts w:cs="BrowalliaUPC"/>
                          <w:sz w:val="16"/>
                          <w:szCs w:val="16"/>
                        </w:rPr>
                        <w:t>l</w:t>
                      </w:r>
                      <w:r w:rsidR="00910AB6">
                        <w:rPr>
                          <w:rFonts w:cs="BrowalliaUPC"/>
                          <w:sz w:val="16"/>
                          <w:szCs w:val="16"/>
                        </w:rPr>
                        <w:t>io</w:t>
                      </w:r>
                      <w:r w:rsidR="00542D0A">
                        <w:rPr>
                          <w:rFonts w:cs="BrowalliaUPC"/>
                          <w:sz w:val="16"/>
                          <w:szCs w:val="16"/>
                        </w:rPr>
                        <w:t xml:space="preserve"> </w:t>
                      </w:r>
                      <w:r w:rsidR="0026603C">
                        <w:rPr>
                          <w:rFonts w:cs="BrowalliaUPC"/>
                          <w:sz w:val="16"/>
                          <w:szCs w:val="16"/>
                        </w:rPr>
                        <w:t>0</w:t>
                      </w:r>
                      <w:r w:rsidR="00910AB6">
                        <w:rPr>
                          <w:rFonts w:cs="BrowalliaUPC"/>
                          <w:sz w:val="16"/>
                          <w:szCs w:val="16"/>
                        </w:rPr>
                        <w:t>5</w:t>
                      </w:r>
                      <w:r w:rsidR="0026603C">
                        <w:rPr>
                          <w:rFonts w:cs="BrowalliaUPC"/>
                          <w:sz w:val="16"/>
                          <w:szCs w:val="16"/>
                        </w:rPr>
                        <w:t xml:space="preserve"> de 2017</w:t>
                      </w:r>
                      <w:r w:rsidR="00542D0A">
                        <w:rPr>
                          <w:rFonts w:cs="BrowalliaUPC"/>
                          <w:sz w:val="16"/>
                          <w:szCs w:val="16"/>
                        </w:rPr>
                        <w:t xml:space="preserve"> </w:t>
                      </w:r>
                      <w:r w:rsidRPr="003F4727">
                        <w:rPr>
                          <w:rFonts w:cs="BrowalliaUPC"/>
                          <w:sz w:val="16"/>
                          <w:szCs w:val="16"/>
                        </w:rPr>
                        <w:t>– SIM</w:t>
                      </w:r>
                    </w:p>
                  </w:txbxContent>
                </v:textbox>
                <w10:wrap anchorx="margin"/>
              </v:shape>
            </w:pict>
          </mc:Fallback>
        </mc:AlternateContent>
      </w:r>
    </w:p>
    <w:p w:rsidR="00AB3B1B" w:rsidRPr="00190C9C" w:rsidRDefault="000076C8" w:rsidP="00AB3B1B">
      <w:pPr>
        <w:rPr>
          <w:rFonts w:ascii="MiRYAD" w:hAnsi="MiRYAD" w:hint="eastAsia"/>
          <w:lang w:val="es-CO"/>
        </w:rPr>
      </w:pPr>
      <w:r>
        <w:rPr>
          <w:rFonts w:ascii="MiRYAD" w:hAnsi="MiRYAD"/>
          <w:noProof/>
          <w:lang w:val="es-CO" w:eastAsia="es-CO"/>
        </w:rPr>
        <mc:AlternateContent>
          <mc:Choice Requires="wps">
            <w:drawing>
              <wp:anchor distT="0" distB="0" distL="114300" distR="114300" simplePos="0" relativeHeight="251751424" behindDoc="0" locked="0" layoutInCell="1" allowOverlap="1" wp14:anchorId="37705B24" wp14:editId="6C6552EF">
                <wp:simplePos x="0" y="0"/>
                <wp:positionH relativeFrom="margin">
                  <wp:posOffset>-74295</wp:posOffset>
                </wp:positionH>
                <wp:positionV relativeFrom="paragraph">
                  <wp:posOffset>64770</wp:posOffset>
                </wp:positionV>
                <wp:extent cx="6619875" cy="876300"/>
                <wp:effectExtent l="38100" t="38100" r="123825" b="114300"/>
                <wp:wrapNone/>
                <wp:docPr id="50196" name="Rectángulo redondeado 288"/>
                <wp:cNvGraphicFramePr/>
                <a:graphic xmlns:a="http://schemas.openxmlformats.org/drawingml/2006/main">
                  <a:graphicData uri="http://schemas.microsoft.com/office/word/2010/wordprocessingShape">
                    <wps:wsp>
                      <wps:cNvSpPr/>
                      <wps:spPr>
                        <a:xfrm>
                          <a:off x="0" y="0"/>
                          <a:ext cx="6619875" cy="876300"/>
                        </a:xfrm>
                        <a:prstGeom prst="roundRect">
                          <a:avLst/>
                        </a:prstGeom>
                        <a:effectLst>
                          <a:outerShdw blurRad="50800" dist="38100" dir="2700000" algn="tl" rotWithShape="0">
                            <a:prstClr val="black">
                              <a:alpha val="40000"/>
                            </a:prstClr>
                          </a:outerShdw>
                        </a:effectLst>
                      </wps:spPr>
                      <wps:style>
                        <a:lnRef idx="2">
                          <a:schemeClr val="accent3"/>
                        </a:lnRef>
                        <a:fillRef idx="1">
                          <a:schemeClr val="lt1"/>
                        </a:fillRef>
                        <a:effectRef idx="0">
                          <a:schemeClr val="accent3"/>
                        </a:effectRef>
                        <a:fontRef idx="minor">
                          <a:schemeClr val="dk1"/>
                        </a:fontRef>
                      </wps:style>
                      <wps:txbx>
                        <w:txbxContent>
                          <w:p w:rsidR="0075269A" w:rsidRPr="00E46523" w:rsidRDefault="0075269A" w:rsidP="0075269A">
                            <w:pPr>
                              <w:jc w:val="both"/>
                              <w:rPr>
                                <w:b/>
                                <w:noProof/>
                                <w:lang w:val="es-CO" w:eastAsia="es-CO"/>
                              </w:rPr>
                            </w:pPr>
                            <w:r>
                              <w:rPr>
                                <w:rFonts w:ascii="MiRYAD" w:hAnsi="MiRYAD"/>
                                <w:b/>
                                <w:lang w:val="es-CO"/>
                              </w:rPr>
                              <w:t>SEGUIMIENTO A PETICIONES EN LÍNEA:</w:t>
                            </w:r>
                          </w:p>
                          <w:p w:rsidR="0075269A" w:rsidRPr="00E46523" w:rsidRDefault="00936AC0" w:rsidP="006065AA">
                            <w:pPr>
                              <w:jc w:val="both"/>
                              <w:rPr>
                                <w:rFonts w:ascii="MiRYAD" w:hAnsi="MiRYAD" w:hint="eastAsia"/>
                                <w:lang w:val="es-CO"/>
                              </w:rPr>
                            </w:pPr>
                            <w:r>
                              <w:rPr>
                                <w:rFonts w:ascii="MiRYAD" w:hAnsi="MiRYAD"/>
                                <w:lang w:val="es-CO"/>
                              </w:rPr>
                              <w:t xml:space="preserve">Si desea conocer el estado de sus </w:t>
                            </w:r>
                            <w:r w:rsidR="0075269A">
                              <w:rPr>
                                <w:rFonts w:ascii="MiRYAD" w:hAnsi="MiRYAD"/>
                                <w:lang w:val="es-CO"/>
                              </w:rPr>
                              <w:t>peticiones, quejas, reclamos, sugerencias o denuncias)</w:t>
                            </w:r>
                            <w:r>
                              <w:rPr>
                                <w:rFonts w:ascii="MiRYAD" w:hAnsi="MiRYAD"/>
                                <w:lang w:val="es-CO"/>
                              </w:rPr>
                              <w:t>, consulte</w:t>
                            </w:r>
                            <w:r w:rsidR="0075269A">
                              <w:rPr>
                                <w:rFonts w:ascii="MiRYAD" w:hAnsi="MiRYAD"/>
                                <w:lang w:val="es-CO"/>
                              </w:rPr>
                              <w:t xml:space="preserve"> a través de nuestra página web, ingresando su número de documento y radicado aquí: </w:t>
                            </w:r>
                            <w:r w:rsidR="0075269A" w:rsidRPr="00E46523">
                              <w:rPr>
                                <w:rFonts w:ascii="MiRYAD" w:hAnsi="MiRYAD"/>
                                <w:lang w:val="es-CO"/>
                              </w:rPr>
                              <w:t xml:space="preserve"> </w:t>
                            </w:r>
                          </w:p>
                          <w:p w:rsidR="0075269A" w:rsidRPr="00901955" w:rsidRDefault="007B5D6F" w:rsidP="00901955">
                            <w:pPr>
                              <w:jc w:val="both"/>
                              <w:rPr>
                                <w:rFonts w:ascii="MiRYAD" w:hAnsi="MiRYAD" w:hint="eastAsia"/>
                              </w:rPr>
                            </w:pPr>
                            <w:hyperlink r:id="rId58" w:history="1">
                              <w:r w:rsidR="0075269A" w:rsidRPr="00901955">
                                <w:rPr>
                                  <w:rStyle w:val="Hipervnculo"/>
                                  <w:rFonts w:ascii="MiRYAD" w:hAnsi="MiRYAD"/>
                                </w:rPr>
                                <w:t>http://www.icbf.gov.co/portal/page/portal/PortalICBF/Servicios/PQRConsulta</w:t>
                              </w:r>
                            </w:hyperlink>
                            <w:r w:rsidR="0075269A" w:rsidRPr="00901955">
                              <w:rPr>
                                <w:rFonts w:ascii="MiRYAD" w:hAnsi="MiRYAD"/>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7705B24" id="Rectángulo redondeado 288" o:spid="_x0000_s1071" style="position:absolute;margin-left:-5.85pt;margin-top:5.1pt;width:521.25pt;height:69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" fillcolor="white [3201]" strokecolor="#75bda7 [3206]" strokeweight="2pt">
                <v:shadow on="t" color="black" opacity="26214f" origin="-.5,-.5" offset=".74836mm,.74836mm"/>
                <v:textbox>
                  <w:txbxContent>
                    <w:p w:rsidR="0075269A" w:rsidRPr="00E46523" w:rsidRDefault="0075269A" w:rsidP="0075269A">
                      <w:pPr>
                        <w:jc w:val="both"/>
                        <w:rPr>
                          <w:b/>
                          <w:noProof/>
                          <w:lang w:val="es-CO" w:eastAsia="es-CO"/>
                        </w:rPr>
                      </w:pPr>
                      <w:r>
                        <w:rPr>
                          <w:rFonts w:ascii="MiRYAD" w:hAnsi="MiRYAD"/>
                          <w:b/>
                          <w:lang w:val="es-CO"/>
                        </w:rPr>
                        <w:t>SEGUIMIENTO A PETICIONES EN LÍNEA:</w:t>
                      </w:r>
                    </w:p>
                    <w:p w:rsidR="0075269A" w:rsidRPr="00E46523" w:rsidRDefault="00936AC0" w:rsidP="006065AA">
                      <w:pPr>
                        <w:jc w:val="both"/>
                        <w:rPr>
                          <w:rFonts w:ascii="MiRYAD" w:hAnsi="MiRYAD" w:hint="eastAsia"/>
                          <w:lang w:val="es-CO"/>
                        </w:rPr>
                      </w:pPr>
                      <w:r>
                        <w:rPr>
                          <w:rFonts w:ascii="MiRYAD" w:hAnsi="MiRYAD"/>
                          <w:lang w:val="es-CO"/>
                        </w:rPr>
                        <w:t xml:space="preserve">Si desea conocer el estado de sus </w:t>
                      </w:r>
                      <w:r w:rsidR="0075269A">
                        <w:rPr>
                          <w:rFonts w:ascii="MiRYAD" w:hAnsi="MiRYAD"/>
                          <w:lang w:val="es-CO"/>
                        </w:rPr>
                        <w:t>peticiones, quejas, reclamos, sugerencias o denuncias)</w:t>
                      </w:r>
                      <w:r>
                        <w:rPr>
                          <w:rFonts w:ascii="MiRYAD" w:hAnsi="MiRYAD"/>
                          <w:lang w:val="es-CO"/>
                        </w:rPr>
                        <w:t>, consulte</w:t>
                      </w:r>
                      <w:r w:rsidR="0075269A">
                        <w:rPr>
                          <w:rFonts w:ascii="MiRYAD" w:hAnsi="MiRYAD"/>
                          <w:lang w:val="es-CO"/>
                        </w:rPr>
                        <w:t xml:space="preserve"> a través de nuestra página web, ingresando su número de documento y radicado aquí: </w:t>
                      </w:r>
                      <w:r w:rsidR="0075269A" w:rsidRPr="00E46523">
                        <w:rPr>
                          <w:rFonts w:ascii="MiRYAD" w:hAnsi="MiRYAD"/>
                          <w:lang w:val="es-CO"/>
                        </w:rPr>
                        <w:t xml:space="preserve"> </w:t>
                      </w:r>
                    </w:p>
                    <w:p w:rsidR="0075269A" w:rsidRPr="00901955" w:rsidRDefault="002A0D64" w:rsidP="00901955">
                      <w:pPr>
                        <w:jc w:val="both"/>
                        <w:rPr>
                          <w:rFonts w:ascii="MiRYAD" w:hAnsi="MiRYAD" w:hint="eastAsia"/>
                        </w:rPr>
                      </w:pPr>
                      <w:hyperlink r:id="rId59" w:history="1">
                        <w:r w:rsidR="0075269A" w:rsidRPr="00901955">
                          <w:rPr>
                            <w:rStyle w:val="Hipervnculo"/>
                            <w:rFonts w:ascii="MiRYAD" w:hAnsi="MiRYAD"/>
                          </w:rPr>
                          <w:t>http://www.icbf.gov.co/portal/page/portal/PortalICBF/Servicios/PQRConsulta</w:t>
                        </w:r>
                      </w:hyperlink>
                      <w:r w:rsidR="0075269A" w:rsidRPr="00901955">
                        <w:rPr>
                          <w:rFonts w:ascii="MiRYAD" w:hAnsi="MiRYAD"/>
                        </w:rPr>
                        <w:t xml:space="preserve"> </w:t>
                      </w:r>
                    </w:p>
                  </w:txbxContent>
                </v:textbox>
                <w10:wrap anchorx="margin"/>
              </v:roundrect>
            </w:pict>
          </mc:Fallback>
        </mc:AlternateContent>
      </w:r>
    </w:p>
    <w:p w:rsidR="00AB3B1B" w:rsidRPr="00190C9C" w:rsidRDefault="00AB3B1B" w:rsidP="00AB3B1B">
      <w:pPr>
        <w:rPr>
          <w:rFonts w:ascii="MiRYAD" w:hAnsi="MiRYAD" w:hint="eastAsia"/>
          <w:lang w:val="es-CO"/>
        </w:rPr>
      </w:pPr>
    </w:p>
    <w:p w:rsidR="00AB3B1B" w:rsidRPr="00190C9C" w:rsidRDefault="00AB3B1B" w:rsidP="00AB3B1B">
      <w:pPr>
        <w:rPr>
          <w:rFonts w:ascii="MiRYAD" w:hAnsi="MiRYAD" w:hint="eastAsia"/>
          <w:lang w:val="es-CO"/>
        </w:rPr>
      </w:pPr>
    </w:p>
    <w:p w:rsidR="00AB3B1B" w:rsidRDefault="00AB3B1B" w:rsidP="00AB3B1B"/>
    <w:p w:rsidR="006963F3" w:rsidRDefault="006963F3" w:rsidP="006963F3">
      <w:pPr>
        <w:jc w:val="center"/>
      </w:pPr>
    </w:p>
    <w:p w:rsidR="008F47C2" w:rsidRDefault="008F47C2">
      <w:pPr>
        <w:sectPr w:rsidR="008F47C2" w:rsidSect="008F47C2">
          <w:type w:val="continuous"/>
          <w:pgSz w:w="12240" w:h="15840"/>
          <w:pgMar w:top="2410" w:right="1077" w:bottom="567" w:left="1077" w:header="709" w:footer="709" w:gutter="0"/>
          <w:cols w:space="708"/>
          <w:titlePg/>
          <w:docGrid w:linePitch="360"/>
        </w:sectPr>
      </w:pPr>
    </w:p>
    <w:p w:rsidR="00EF3E95" w:rsidRDefault="00A94985">
      <w:r>
        <w:rPr>
          <w:noProof/>
          <w:lang w:val="es-CO" w:eastAsia="es-CO"/>
        </w:rPr>
        <w:lastRenderedPageBreak/>
        <w:drawing>
          <wp:anchor distT="0" distB="0" distL="114300" distR="114300" simplePos="0" relativeHeight="251646976" behindDoc="0" locked="0" layoutInCell="1" allowOverlap="1" wp14:anchorId="63D5F757" wp14:editId="227EAFD4">
            <wp:simplePos x="0" y="0"/>
            <wp:positionH relativeFrom="margin">
              <wp:posOffset>-742950</wp:posOffset>
            </wp:positionH>
            <wp:positionV relativeFrom="margin">
              <wp:posOffset>-1562100</wp:posOffset>
            </wp:positionV>
            <wp:extent cx="7839075" cy="10058400"/>
            <wp:effectExtent l="0" t="0" r="952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9.png"/>
                    <pic:cNvPicPr/>
                  </pic:nvPicPr>
                  <pic:blipFill>
                    <a:blip r:embed="rId60">
                      <a:extLst>
                        <a:ext uri="{28A0092B-C50C-407E-A947-70E740481C1C}">
                          <a14:useLocalDpi xmlns:a14="http://schemas.microsoft.com/office/drawing/2010/main" val="0"/>
                        </a:ext>
                      </a:extLst>
                    </a:blip>
                    <a:stretch>
                      <a:fillRect/>
                    </a:stretch>
                  </pic:blipFill>
                  <pic:spPr>
                    <a:xfrm>
                      <a:off x="0" y="0"/>
                      <a:ext cx="7839075" cy="10058400"/>
                    </a:xfrm>
                    <a:prstGeom prst="rect">
                      <a:avLst/>
                    </a:prstGeom>
                  </pic:spPr>
                </pic:pic>
              </a:graphicData>
            </a:graphic>
            <wp14:sizeRelH relativeFrom="margin">
              <wp14:pctWidth>0</wp14:pctWidth>
            </wp14:sizeRelH>
            <wp14:sizeRelV relativeFrom="margin">
              <wp14:pctHeight>0</wp14:pctHeight>
            </wp14:sizeRelV>
          </wp:anchor>
        </w:drawing>
      </w:r>
    </w:p>
    <w:p w:rsidR="002C4E2A" w:rsidRDefault="00067074" w:rsidP="002C4E2A">
      <w:pPr>
        <w:rPr>
          <w:b/>
          <w:sz w:val="28"/>
          <w:szCs w:val="28"/>
        </w:rPr>
      </w:pPr>
      <w:r w:rsidRPr="00764444">
        <w:rPr>
          <w:b/>
          <w:noProof/>
          <w:sz w:val="28"/>
          <w:szCs w:val="28"/>
          <w:lang w:val="es-CO" w:eastAsia="es-CO"/>
        </w:rPr>
        <w:lastRenderedPageBreak/>
        <mc:AlternateContent>
          <mc:Choice Requires="wps">
            <w:drawing>
              <wp:anchor distT="0" distB="0" distL="114300" distR="114300" simplePos="0" relativeHeight="251699200" behindDoc="0" locked="0" layoutInCell="1" allowOverlap="1" wp14:anchorId="712C2F14" wp14:editId="47171504">
                <wp:simplePos x="0" y="0"/>
                <wp:positionH relativeFrom="column">
                  <wp:posOffset>2465705</wp:posOffset>
                </wp:positionH>
                <wp:positionV relativeFrom="topMargin">
                  <wp:align>bottom</wp:align>
                </wp:positionV>
                <wp:extent cx="4610100" cy="1257300"/>
                <wp:effectExtent l="0" t="0" r="0" b="0"/>
                <wp:wrapThrough wrapText="bothSides">
                  <wp:wrapPolygon edited="0">
                    <wp:start x="179" y="0"/>
                    <wp:lineTo x="179" y="21273"/>
                    <wp:lineTo x="21332" y="21273"/>
                    <wp:lineTo x="21332" y="0"/>
                    <wp:lineTo x="179" y="0"/>
                  </wp:wrapPolygon>
                </wp:wrapThrough>
                <wp:docPr id="22" name="Text Box 29"/>
                <wp:cNvGraphicFramePr/>
                <a:graphic xmlns:a="http://schemas.openxmlformats.org/drawingml/2006/main">
                  <a:graphicData uri="http://schemas.microsoft.com/office/word/2010/wordprocessingShape">
                    <wps:wsp>
                      <wps:cNvSpPr txBox="1"/>
                      <wps:spPr>
                        <a:xfrm>
                          <a:off x="0" y="0"/>
                          <a:ext cx="46101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067074" w:rsidRPr="006065AA" w:rsidRDefault="00067074" w:rsidP="00067074">
                            <w:pPr>
                              <w:jc w:val="right"/>
                              <w:rPr>
                                <w:rFonts w:ascii="Myriad Pro Semibold Cond" w:hAnsi="Myriad Pro Semibold Cond"/>
                                <w:color w:val="FFFFFF" w:themeColor="background1"/>
                                <w:sz w:val="56"/>
                                <w:szCs w:val="56"/>
                                <w:lang w:val="es-CO"/>
                              </w:rPr>
                            </w:pPr>
                            <w:r w:rsidRPr="006065AA">
                              <w:rPr>
                                <w:rFonts w:ascii="Myriad Pro Semibold Cond" w:hAnsi="Myriad Pro Semibold Cond"/>
                                <w:color w:val="FFFFFF" w:themeColor="background1"/>
                                <w:sz w:val="56"/>
                                <w:szCs w:val="56"/>
                                <w:lang w:val="es-CO"/>
                              </w:rPr>
                              <w:t>¿SABIAS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2C2F14" id="_x0000_s1072" type="#_x0000_t202" style="position:absolute;margin-left:194.15pt;margin-top:0;width:363pt;height:99pt;z-index:251699200;visibility:visible;mso-wrap-style:square;mso-width-percent:0;mso-height-percent:0;mso-wrap-distance-left:9pt;mso-wrap-distance-top:0;mso-wrap-distance-right:9pt;mso-wrap-distance-bottom:0;mso-position-horizontal:absolute;mso-position-horizontal-relative:text;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" filled="f" stroked="f">
                <v:textbox>
                  <w:txbxContent>
                    <w:p w:rsidR="00067074" w:rsidRPr="006065AA" w:rsidRDefault="00067074" w:rsidP="00067074">
                      <w:pPr>
                        <w:jc w:val="right"/>
                        <w:rPr>
                          <w:rFonts w:ascii="Myriad Pro Semibold Cond" w:hAnsi="Myriad Pro Semibold Cond"/>
                          <w:color w:val="FFFFFF" w:themeColor="background1"/>
                          <w:sz w:val="56"/>
                          <w:szCs w:val="56"/>
                          <w:lang w:val="es-CO"/>
                        </w:rPr>
                      </w:pPr>
                      <w:r w:rsidRPr="006065AA">
                        <w:rPr>
                          <w:rFonts w:ascii="Myriad Pro Semibold Cond" w:hAnsi="Myriad Pro Semibold Cond"/>
                          <w:color w:val="FFFFFF" w:themeColor="background1"/>
                          <w:sz w:val="56"/>
                          <w:szCs w:val="56"/>
                          <w:lang w:val="es-CO"/>
                        </w:rPr>
                        <w:t>¿SABIAS QUÉ?</w:t>
                      </w:r>
                    </w:p>
                  </w:txbxContent>
                </v:textbox>
                <w10:wrap type="through" anchory="margin"/>
              </v:shape>
            </w:pict>
          </mc:Fallback>
        </mc:AlternateContent>
      </w:r>
    </w:p>
    <w:p w:rsidR="002C4E2A" w:rsidRDefault="002C4E2A" w:rsidP="002C4E2A">
      <w:pPr>
        <w:rPr>
          <w:b/>
          <w:sz w:val="28"/>
          <w:szCs w:val="28"/>
        </w:rPr>
      </w:pPr>
      <w:r>
        <w:rPr>
          <w:b/>
          <w:sz w:val="28"/>
          <w:szCs w:val="28"/>
        </w:rPr>
        <w:t xml:space="preserve">El ICBF realiza Ejercicios de Innovación abierta </w:t>
      </w:r>
      <w:r w:rsidRPr="00F97D11">
        <w:rPr>
          <w:b/>
          <w:sz w:val="28"/>
          <w:szCs w:val="28"/>
        </w:rPr>
        <w:t xml:space="preserve">con </w:t>
      </w:r>
      <w:r>
        <w:rPr>
          <w:b/>
          <w:sz w:val="28"/>
          <w:szCs w:val="28"/>
        </w:rPr>
        <w:t>C</w:t>
      </w:r>
      <w:r w:rsidRPr="00F97D11">
        <w:rPr>
          <w:b/>
          <w:sz w:val="28"/>
          <w:szCs w:val="28"/>
        </w:rPr>
        <w:t>iudadanos</w:t>
      </w:r>
    </w:p>
    <w:p w:rsidR="002C4E2A" w:rsidRDefault="002C4E2A" w:rsidP="002C4E2A">
      <w:pPr>
        <w:jc w:val="center"/>
        <w:rPr>
          <w:b/>
          <w:sz w:val="28"/>
          <w:szCs w:val="28"/>
        </w:rPr>
      </w:pPr>
    </w:p>
    <w:p w:rsidR="002C4E2A" w:rsidRDefault="002C4E2A" w:rsidP="002C4E2A">
      <w:pPr>
        <w:jc w:val="both"/>
        <w:rPr>
          <w:rFonts w:ascii="MiRYAD" w:hAnsi="MiRYAD" w:hint="eastAsia"/>
          <w:lang w:val="es-CO"/>
        </w:rPr>
      </w:pPr>
      <w:r>
        <w:rPr>
          <w:rFonts w:ascii="MiRYAD" w:hAnsi="MiRYAD"/>
          <w:lang w:val="es-CO"/>
        </w:rPr>
        <w:t>En el ICBF nos interesan las ideas de los Ciudadanos, es por eso que realizamo</w:t>
      </w:r>
      <w:r>
        <w:rPr>
          <w:rFonts w:ascii="MiRYAD" w:hAnsi="MiRYAD" w:hint="eastAsia"/>
          <w:lang w:val="es-CO"/>
        </w:rPr>
        <w:t>s</w:t>
      </w:r>
      <w:r>
        <w:rPr>
          <w:rFonts w:ascii="MiRYAD" w:hAnsi="MiRYAD"/>
          <w:lang w:val="es-CO"/>
        </w:rPr>
        <w:t xml:space="preserve"> un </w:t>
      </w:r>
      <w:r w:rsidRPr="002709D7">
        <w:rPr>
          <w:rFonts w:ascii="MiRYAD" w:hAnsi="MiRYAD"/>
          <w:lang w:val="es-CO"/>
        </w:rPr>
        <w:t>ejercici</w:t>
      </w:r>
      <w:r w:rsidRPr="002709D7">
        <w:rPr>
          <w:rFonts w:ascii="MiRYAD" w:hAnsi="MiRYAD" w:hint="eastAsia"/>
          <w:lang w:val="es-CO"/>
        </w:rPr>
        <w:t>o</w:t>
      </w:r>
      <w:r w:rsidRPr="002709D7">
        <w:rPr>
          <w:rFonts w:ascii="MiRYAD" w:hAnsi="MiRYAD"/>
          <w:lang w:val="es-CO"/>
        </w:rPr>
        <w:t xml:space="preserve"> de </w:t>
      </w:r>
      <w:r w:rsidRPr="002709D7">
        <w:rPr>
          <w:rFonts w:ascii="MiRYAD" w:hAnsi="MiRYAD" w:hint="eastAsia"/>
          <w:lang w:val="es-CO"/>
        </w:rPr>
        <w:t>I</w:t>
      </w:r>
      <w:r w:rsidRPr="002709D7">
        <w:rPr>
          <w:rFonts w:ascii="MiRYAD" w:hAnsi="MiRYAD"/>
          <w:lang w:val="es-CO"/>
        </w:rPr>
        <w:t xml:space="preserve">nnovación </w:t>
      </w:r>
      <w:r w:rsidRPr="002709D7">
        <w:rPr>
          <w:rFonts w:ascii="MiRYAD" w:hAnsi="MiRYAD" w:hint="eastAsia"/>
          <w:lang w:val="es-CO"/>
        </w:rPr>
        <w:t>A</w:t>
      </w:r>
      <w:r w:rsidRPr="002709D7">
        <w:rPr>
          <w:rFonts w:ascii="MiRYAD" w:hAnsi="MiRYAD"/>
          <w:lang w:val="es-CO"/>
        </w:rPr>
        <w:t xml:space="preserve">bierta </w:t>
      </w:r>
      <w:r>
        <w:rPr>
          <w:rFonts w:ascii="MiRYAD" w:hAnsi="MiRYAD"/>
          <w:lang w:val="es-CO"/>
        </w:rPr>
        <w:t>con el acompañamiento del Centro de Innovación d</w:t>
      </w:r>
      <w:r w:rsidRPr="002709D7">
        <w:rPr>
          <w:rFonts w:ascii="MiRYAD" w:hAnsi="MiRYAD"/>
          <w:lang w:val="es-CO"/>
        </w:rPr>
        <w:t>el Ministerio de Tecnologías de la Información y las Comunicaciones (MINTIC) a trav</w:t>
      </w:r>
      <w:r>
        <w:rPr>
          <w:rFonts w:ascii="MiRYAD" w:hAnsi="MiRYAD"/>
          <w:lang w:val="es-CO"/>
        </w:rPr>
        <w:t>és de la metodología CO-CRE-AR, en el que preguntamo</w:t>
      </w:r>
      <w:r>
        <w:rPr>
          <w:rFonts w:ascii="MiRYAD" w:hAnsi="MiRYAD" w:hint="eastAsia"/>
          <w:lang w:val="es-CO"/>
        </w:rPr>
        <w:t>s</w:t>
      </w:r>
      <w:r>
        <w:rPr>
          <w:rFonts w:ascii="MiRYAD" w:hAnsi="MiRYAD"/>
          <w:lang w:val="es-CO"/>
        </w:rPr>
        <w:t>:</w:t>
      </w:r>
    </w:p>
    <w:p w:rsidR="002C4E2A" w:rsidRDefault="002C4E2A" w:rsidP="002C4E2A">
      <w:pPr>
        <w:jc w:val="both"/>
        <w:rPr>
          <w:rFonts w:ascii="MiRYAD" w:hAnsi="MiRYAD" w:hint="eastAsia"/>
          <w:lang w:val="es-CO"/>
        </w:rPr>
      </w:pPr>
    </w:p>
    <w:p w:rsidR="002C4E2A" w:rsidRPr="00FC65E5" w:rsidRDefault="002C4E2A" w:rsidP="002C4E2A">
      <w:pPr>
        <w:jc w:val="center"/>
        <w:rPr>
          <w:rFonts w:ascii="MiRYAD" w:hAnsi="MiRYAD" w:hint="eastAsia"/>
          <w:b/>
          <w:i/>
          <w:color w:val="4A9A82" w:themeColor="accent3" w:themeShade="BF"/>
          <w:sz w:val="28"/>
          <w:szCs w:val="28"/>
          <w:lang w:val="es-CO"/>
        </w:rPr>
      </w:pPr>
      <w:r w:rsidRPr="00FC65E5">
        <w:rPr>
          <w:rFonts w:ascii="MiRYAD" w:hAnsi="MiRYAD"/>
          <w:b/>
          <w:i/>
          <w:color w:val="4A9A82" w:themeColor="accent3" w:themeShade="BF"/>
          <w:sz w:val="28"/>
          <w:szCs w:val="28"/>
          <w:lang w:val="es-CO"/>
        </w:rPr>
        <w:t>“Que ideas increíbles tienes para lograr que los Adolescentes de 14 a 17 años, conozcan y hagan valer sus Derechos a través del uso de la Tecnología”</w:t>
      </w:r>
    </w:p>
    <w:p w:rsidR="002C4E2A" w:rsidRDefault="002C4E2A" w:rsidP="002C4E2A">
      <w:pPr>
        <w:jc w:val="both"/>
        <w:rPr>
          <w:rFonts w:ascii="MiRYAD" w:hAnsi="MiRYAD" w:hint="eastAsia"/>
          <w:lang w:val="es-CO"/>
        </w:rPr>
      </w:pPr>
    </w:p>
    <w:p w:rsidR="00FC65E5" w:rsidRDefault="002C4E2A" w:rsidP="002C4E2A">
      <w:pPr>
        <w:jc w:val="both"/>
        <w:rPr>
          <w:rFonts w:ascii="MiRYAD" w:hAnsi="MiRYAD" w:hint="eastAsia"/>
          <w:lang w:val="es-CO"/>
        </w:rPr>
      </w:pPr>
      <w:r>
        <w:rPr>
          <w:rFonts w:ascii="MiRYAD" w:hAnsi="MiRYAD"/>
          <w:lang w:val="es-CO"/>
        </w:rPr>
        <w:t>Enviamos invitaciones a participa</w:t>
      </w:r>
      <w:r>
        <w:rPr>
          <w:rFonts w:ascii="MiRYAD" w:hAnsi="MiRYAD" w:hint="eastAsia"/>
          <w:lang w:val="es-CO"/>
        </w:rPr>
        <w:t>r</w:t>
      </w:r>
      <w:r w:rsidR="00FC65E5">
        <w:rPr>
          <w:rFonts w:ascii="MiRYAD" w:hAnsi="MiRYAD"/>
          <w:lang w:val="es-CO"/>
        </w:rPr>
        <w:t xml:space="preserve"> mediante</w:t>
      </w:r>
      <w:r>
        <w:rPr>
          <w:rFonts w:ascii="MiRYAD" w:hAnsi="MiRYAD"/>
          <w:lang w:val="es-CO"/>
        </w:rPr>
        <w:t xml:space="preserve"> </w:t>
      </w:r>
      <w:r w:rsidRPr="00FC65E5">
        <w:rPr>
          <w:rFonts w:ascii="MiRYAD" w:hAnsi="MiRYAD"/>
          <w:b/>
          <w:lang w:val="es-CO"/>
        </w:rPr>
        <w:t>5.446</w:t>
      </w:r>
      <w:r w:rsidR="00FC65E5">
        <w:rPr>
          <w:rFonts w:ascii="MiRYAD" w:hAnsi="MiRYAD"/>
          <w:lang w:val="es-CO"/>
        </w:rPr>
        <w:t xml:space="preserve"> correos electrónicos y</w:t>
      </w:r>
      <w:r>
        <w:rPr>
          <w:rFonts w:ascii="MiRYAD" w:hAnsi="MiRYAD"/>
          <w:lang w:val="es-CO"/>
        </w:rPr>
        <w:t xml:space="preserve"> </w:t>
      </w:r>
      <w:r w:rsidRPr="00FC65E5">
        <w:rPr>
          <w:rFonts w:ascii="MiRYAD" w:hAnsi="MiRYAD"/>
          <w:b/>
          <w:lang w:val="es-CO"/>
        </w:rPr>
        <w:t>27.182</w:t>
      </w:r>
      <w:r w:rsidRPr="009B7D45">
        <w:rPr>
          <w:rFonts w:ascii="MiRYAD" w:hAnsi="MiRYAD"/>
          <w:lang w:val="es-CO"/>
        </w:rPr>
        <w:t xml:space="preserve"> </w:t>
      </w:r>
      <w:r w:rsidR="00FC65E5">
        <w:rPr>
          <w:rFonts w:ascii="MiRYAD" w:hAnsi="MiRYAD"/>
          <w:lang w:val="es-CO"/>
        </w:rPr>
        <w:t>mensajes de texto a</w:t>
      </w:r>
      <w:r>
        <w:rPr>
          <w:rFonts w:ascii="MiRYAD" w:hAnsi="MiRYAD"/>
          <w:lang w:val="es-CO"/>
        </w:rPr>
        <w:t xml:space="preserve"> </w:t>
      </w:r>
      <w:r w:rsidRPr="009B7D45">
        <w:rPr>
          <w:rFonts w:ascii="MiRYAD" w:hAnsi="MiRYAD"/>
          <w:lang w:val="es-CO"/>
        </w:rPr>
        <w:t>teléfonos celulares</w:t>
      </w:r>
      <w:r>
        <w:rPr>
          <w:rFonts w:ascii="MiRYAD" w:hAnsi="MiRYAD"/>
          <w:lang w:val="es-CO"/>
        </w:rPr>
        <w:t xml:space="preserve"> e igualmente publicamos la invitación en nuestras R</w:t>
      </w:r>
      <w:r w:rsidRPr="009B7D45">
        <w:rPr>
          <w:rFonts w:ascii="MiRYAD" w:hAnsi="MiRYAD"/>
          <w:lang w:val="es-CO"/>
        </w:rPr>
        <w:t xml:space="preserve">edes </w:t>
      </w:r>
      <w:r>
        <w:rPr>
          <w:rFonts w:ascii="MiRYAD" w:hAnsi="MiRYAD"/>
          <w:lang w:val="es-CO"/>
        </w:rPr>
        <w:t xml:space="preserve">Sociales y Portal Web Institucional. </w:t>
      </w:r>
    </w:p>
    <w:p w:rsidR="00FC65E5" w:rsidRDefault="00FC65E5" w:rsidP="002C4E2A">
      <w:pPr>
        <w:jc w:val="both"/>
        <w:rPr>
          <w:rFonts w:ascii="MiRYAD" w:hAnsi="MiRYAD" w:hint="eastAsia"/>
          <w:lang w:val="es-CO"/>
        </w:rPr>
      </w:pPr>
    </w:p>
    <w:p w:rsidR="002C4E2A" w:rsidRDefault="002C4E2A" w:rsidP="002C4E2A">
      <w:pPr>
        <w:jc w:val="both"/>
        <w:rPr>
          <w:rFonts w:ascii="MiRYAD" w:hAnsi="MiRYAD" w:hint="eastAsia"/>
          <w:lang w:val="es-CO"/>
        </w:rPr>
      </w:pPr>
      <w:r>
        <w:rPr>
          <w:rFonts w:ascii="MiRYAD" w:hAnsi="MiRYAD"/>
          <w:lang w:val="es-CO"/>
        </w:rPr>
        <w:t xml:space="preserve">Recibimos </w:t>
      </w:r>
      <w:r w:rsidRPr="002709D7">
        <w:rPr>
          <w:rFonts w:ascii="MiRYAD" w:hAnsi="MiRYAD"/>
          <w:lang w:val="es-CO"/>
        </w:rPr>
        <w:t xml:space="preserve">más de 300 aportes </w:t>
      </w:r>
      <w:r>
        <w:rPr>
          <w:rFonts w:ascii="MiRYAD" w:hAnsi="MiRYAD"/>
          <w:lang w:val="es-CO"/>
        </w:rPr>
        <w:t xml:space="preserve">con diferentes ideas </w:t>
      </w:r>
      <w:r w:rsidRPr="002709D7">
        <w:rPr>
          <w:rFonts w:ascii="MiRYAD" w:hAnsi="MiRYAD"/>
          <w:lang w:val="es-CO"/>
        </w:rPr>
        <w:t xml:space="preserve">de </w:t>
      </w:r>
      <w:r>
        <w:rPr>
          <w:rFonts w:ascii="MiRYAD" w:hAnsi="MiRYAD"/>
          <w:lang w:val="es-CO"/>
        </w:rPr>
        <w:t xml:space="preserve">todo el País con los siguientes resultados: </w:t>
      </w:r>
    </w:p>
    <w:p w:rsidR="002C4E2A" w:rsidRPr="002009EA" w:rsidRDefault="002C4E2A" w:rsidP="002C4E2A">
      <w:pPr>
        <w:rPr>
          <w:rFonts w:ascii="MiRYAD" w:hAnsi="MiRYAD" w:hint="eastAsia"/>
          <w:lang w:val="es-CO"/>
        </w:rPr>
      </w:pPr>
    </w:p>
    <w:p w:rsidR="002C4E2A" w:rsidRDefault="002C4E2A" w:rsidP="002C4E2A">
      <w:pPr>
        <w:jc w:val="center"/>
        <w:rPr>
          <w:rFonts w:ascii="MiRYAD" w:hAnsi="MiRYAD" w:hint="eastAsia"/>
          <w:b/>
          <w:bCs/>
          <w:lang w:val="es-CO"/>
        </w:rPr>
      </w:pPr>
      <w:r>
        <w:rPr>
          <w:rFonts w:ascii="MiRYAD" w:hAnsi="MiRYAD" w:hint="eastAsia"/>
          <w:b/>
          <w:bCs/>
          <w:lang w:val="es-CO"/>
        </w:rPr>
        <w:t>P</w:t>
      </w:r>
      <w:r>
        <w:rPr>
          <w:rFonts w:ascii="MiRYAD" w:hAnsi="MiRYAD"/>
          <w:b/>
          <w:bCs/>
          <w:lang w:val="es-CO"/>
        </w:rPr>
        <w:t>articipantes por rango de edad</w:t>
      </w:r>
    </w:p>
    <w:p w:rsidR="00FC65E5" w:rsidRDefault="00FC65E5" w:rsidP="002C4E2A">
      <w:pPr>
        <w:jc w:val="center"/>
        <w:rPr>
          <w:rFonts w:ascii="MiRYAD" w:hAnsi="MiRYAD" w:hint="eastAsia"/>
          <w:b/>
          <w:bCs/>
          <w:lang w:val="es-CO"/>
        </w:rPr>
      </w:pPr>
    </w:p>
    <w:p w:rsidR="002C4E2A" w:rsidRDefault="002C4E2A" w:rsidP="002C4E2A">
      <w:pPr>
        <w:jc w:val="center"/>
        <w:rPr>
          <w:rFonts w:ascii="MiRYAD" w:hAnsi="MiRYAD" w:hint="eastAsia"/>
          <w:b/>
          <w:bCs/>
          <w:lang w:val="es-CO"/>
        </w:rPr>
      </w:pPr>
      <w:r>
        <w:rPr>
          <w:rFonts w:ascii="MiRYAD" w:hAnsi="MiRYAD" w:hint="eastAsia"/>
          <w:noProof/>
          <w:lang w:val="es-CO" w:eastAsia="es-CO"/>
        </w:rPr>
        <w:drawing>
          <wp:inline distT="0" distB="0" distL="0" distR="0" wp14:anchorId="63B47A0A" wp14:editId="1DBAC3E7">
            <wp:extent cx="3320140" cy="1995762"/>
            <wp:effectExtent l="0" t="0" r="0" b="5080"/>
            <wp:docPr id="50202" name="Imagen 50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84697" cy="2034568"/>
                    </a:xfrm>
                    <a:prstGeom prst="rect">
                      <a:avLst/>
                    </a:prstGeom>
                    <a:noFill/>
                  </pic:spPr>
                </pic:pic>
              </a:graphicData>
            </a:graphic>
          </wp:inline>
        </w:drawing>
      </w:r>
    </w:p>
    <w:p w:rsidR="002C4E2A" w:rsidRDefault="002C4E2A" w:rsidP="002C4E2A">
      <w:pPr>
        <w:rPr>
          <w:rFonts w:ascii="MiRYAD" w:hAnsi="MiRYAD" w:hint="eastAsia"/>
          <w:b/>
          <w:bCs/>
          <w:lang w:val="es-CO"/>
        </w:rPr>
      </w:pPr>
    </w:p>
    <w:p w:rsidR="002C4E2A" w:rsidRPr="00FC65E5" w:rsidRDefault="00FC65E5" w:rsidP="002C4E2A">
      <w:pPr>
        <w:jc w:val="center"/>
        <w:rPr>
          <w:rFonts w:ascii="MiRYAD" w:hAnsi="MiRYAD" w:hint="eastAsia"/>
          <w:bCs/>
          <w:sz w:val="18"/>
          <w:szCs w:val="18"/>
          <w:lang w:val="es-CO"/>
        </w:rPr>
        <w:sectPr w:rsidR="002C4E2A" w:rsidRPr="00FC65E5" w:rsidSect="0048775A">
          <w:type w:val="continuous"/>
          <w:pgSz w:w="12240" w:h="15840"/>
          <w:pgMar w:top="2410" w:right="1077" w:bottom="567" w:left="1077" w:header="709" w:footer="709" w:gutter="0"/>
          <w:cols w:space="708"/>
          <w:titlePg/>
          <w:docGrid w:linePitch="360"/>
        </w:sectPr>
      </w:pPr>
      <w:r w:rsidRPr="00FC65E5">
        <w:rPr>
          <w:rFonts w:ascii="MiRYAD" w:hAnsi="MiRYAD"/>
          <w:bCs/>
          <w:sz w:val="18"/>
          <w:szCs w:val="18"/>
          <w:lang w:val="es-CO"/>
        </w:rPr>
        <w:t>Fuente: informe de resultados catalizadores de innovación ICBF</w:t>
      </w:r>
    </w:p>
    <w:p w:rsidR="002C4E2A" w:rsidRDefault="002C4E2A" w:rsidP="002C4E2A">
      <w:pPr>
        <w:jc w:val="center"/>
        <w:rPr>
          <w:rFonts w:ascii="MiRYAD" w:hAnsi="MiRYAD" w:hint="eastAsia"/>
          <w:b/>
          <w:bCs/>
          <w:lang w:val="es-CO"/>
        </w:rPr>
      </w:pPr>
    </w:p>
    <w:p w:rsidR="002C4E2A" w:rsidRDefault="002C4E2A" w:rsidP="002C4E2A">
      <w:pPr>
        <w:jc w:val="both"/>
        <w:rPr>
          <w:rFonts w:ascii="MiRYAD" w:hAnsi="MiRYAD" w:hint="eastAsia"/>
        </w:rPr>
      </w:pPr>
      <w:r>
        <w:rPr>
          <w:rFonts w:ascii="MiRYAD" w:hAnsi="MiRYAD"/>
        </w:rPr>
        <w:t>Nuestro primer resultado nos muestra que la mayor participació</w:t>
      </w:r>
      <w:r>
        <w:rPr>
          <w:rFonts w:ascii="MiRYAD" w:hAnsi="MiRYAD" w:hint="eastAsia"/>
        </w:rPr>
        <w:t>n</w:t>
      </w:r>
      <w:r>
        <w:rPr>
          <w:rFonts w:ascii="MiRYAD" w:hAnsi="MiRYAD"/>
        </w:rPr>
        <w:t xml:space="preserve"> la tuvimos entre Ciudadanos de 31 a 40 años, y la segunda más baja entre 15 y 21 años, lo que nos indica que debemos esforzarnos por encontrar formas innovadoras para acércanos a los Adolescentes de Colombia.</w:t>
      </w:r>
    </w:p>
    <w:p w:rsidR="002C4E2A" w:rsidRDefault="002C4E2A" w:rsidP="002C4E2A">
      <w:pPr>
        <w:jc w:val="both"/>
        <w:rPr>
          <w:rFonts w:ascii="MiRYAD" w:hAnsi="MiRYAD" w:hint="eastAsia"/>
        </w:rPr>
      </w:pPr>
    </w:p>
    <w:p w:rsidR="00FC65E5" w:rsidRDefault="00FC65E5" w:rsidP="002C4E2A">
      <w:pPr>
        <w:jc w:val="both"/>
        <w:rPr>
          <w:rFonts w:ascii="MiRYAD" w:hAnsi="MiRYAD" w:hint="eastAsia"/>
        </w:rPr>
      </w:pPr>
      <w:r>
        <w:rPr>
          <w:rFonts w:ascii="MiRYAD" w:hAnsi="MiRYAD"/>
        </w:rPr>
        <w:t>Conoce en los próximos boletines, más información de los resultados de este ejercicio.</w:t>
      </w:r>
    </w:p>
    <w:p w:rsidR="00C025ED" w:rsidRDefault="001369FF" w:rsidP="002C4E2A">
      <w:pPr>
        <w:jc w:val="center"/>
        <w:rPr>
          <w:b/>
        </w:rPr>
      </w:pPr>
      <w:r>
        <w:rPr>
          <w:b/>
        </w:rPr>
        <w:tab/>
      </w:r>
    </w:p>
    <w:p w:rsidR="00C025ED" w:rsidRDefault="00C025ED" w:rsidP="00EC3E36">
      <w:pPr>
        <w:jc w:val="center"/>
        <w:rPr>
          <w:b/>
        </w:rPr>
      </w:pPr>
    </w:p>
    <w:p w:rsidR="001C510B" w:rsidRDefault="001C510B" w:rsidP="00EC3E36">
      <w:pPr>
        <w:jc w:val="center"/>
        <w:rPr>
          <w:b/>
        </w:rPr>
      </w:pPr>
    </w:p>
    <w:p w:rsidR="001C510B" w:rsidRDefault="001C510B" w:rsidP="00EC3E36">
      <w:pPr>
        <w:jc w:val="center"/>
        <w:rPr>
          <w:b/>
        </w:rPr>
      </w:pPr>
    </w:p>
    <w:p w:rsidR="00EC3E36" w:rsidRDefault="00EC3E36" w:rsidP="00EC3E36">
      <w:pPr>
        <w:jc w:val="center"/>
        <w:rPr>
          <w:b/>
        </w:rPr>
      </w:pPr>
    </w:p>
    <w:p w:rsidR="005D6AE2" w:rsidRDefault="005D6AE2" w:rsidP="00764444">
      <w:pPr>
        <w:contextualSpacing/>
        <w:jc w:val="both"/>
        <w:rPr>
          <w:rFonts w:ascii="MiRYAD" w:hAnsi="MiRYAD" w:hint="eastAsia"/>
          <w:b/>
          <w:sz w:val="28"/>
          <w:szCs w:val="28"/>
          <w:lang w:val="es-CO"/>
        </w:rPr>
      </w:pPr>
      <w:r w:rsidRPr="005F056A">
        <w:rPr>
          <w:noProof/>
          <w:lang w:val="es-CO" w:eastAsia="es-CO"/>
        </w:rPr>
        <w:lastRenderedPageBreak/>
        <w:drawing>
          <wp:anchor distT="0" distB="0" distL="114300" distR="114300" simplePos="0" relativeHeight="251648000" behindDoc="0" locked="0" layoutInCell="1" allowOverlap="1" wp14:anchorId="1F16C182" wp14:editId="470A67CD">
            <wp:simplePos x="0" y="0"/>
            <wp:positionH relativeFrom="page">
              <wp:align>left</wp:align>
            </wp:positionH>
            <wp:positionV relativeFrom="page">
              <wp:align>top</wp:align>
            </wp:positionV>
            <wp:extent cx="7825740" cy="10058400"/>
            <wp:effectExtent l="0" t="0" r="381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8.png"/>
                    <pic:cNvPicPr/>
                  </pic:nvPicPr>
                  <pic:blipFill>
                    <a:blip r:embed="rId62">
                      <a:extLst>
                        <a:ext uri="{28A0092B-C50C-407E-A947-70E740481C1C}">
                          <a14:useLocalDpi xmlns:a14="http://schemas.microsoft.com/office/drawing/2010/main" val="0"/>
                        </a:ext>
                      </a:extLst>
                    </a:blip>
                    <a:stretch>
                      <a:fillRect/>
                    </a:stretch>
                  </pic:blipFill>
                  <pic:spPr>
                    <a:xfrm>
                      <a:off x="0" y="0"/>
                      <a:ext cx="7825740" cy="10058400"/>
                    </a:xfrm>
                    <a:prstGeom prst="rect">
                      <a:avLst/>
                    </a:prstGeom>
                  </pic:spPr>
                </pic:pic>
              </a:graphicData>
            </a:graphic>
            <wp14:sizeRelH relativeFrom="margin">
              <wp14:pctWidth>0</wp14:pctWidth>
            </wp14:sizeRelH>
            <wp14:sizeRelV relativeFrom="margin">
              <wp14:pctHeight>0</wp14:pctHeight>
            </wp14:sizeRelV>
          </wp:anchor>
        </w:drawing>
      </w:r>
      <w:r w:rsidR="00625328" w:rsidRPr="00625328">
        <w:rPr>
          <w:rFonts w:ascii="MiRYAD" w:hAnsi="MiRYAD"/>
          <w:b/>
          <w:sz w:val="28"/>
          <w:szCs w:val="28"/>
          <w:lang w:val="es-CO"/>
        </w:rPr>
        <w:t xml:space="preserve"> </w:t>
      </w:r>
    </w:p>
    <w:p w:rsidR="00625328" w:rsidRDefault="005D6AE2" w:rsidP="005D6AE2">
      <w:pPr>
        <w:tabs>
          <w:tab w:val="left" w:pos="486"/>
          <w:tab w:val="center" w:pos="5043"/>
        </w:tabs>
        <w:jc w:val="center"/>
        <w:rPr>
          <w:rFonts w:ascii="MiRYAD" w:hAnsi="MiRYAD" w:hint="eastAsia"/>
          <w:b/>
          <w:sz w:val="28"/>
          <w:szCs w:val="28"/>
          <w:lang w:val="es-CO"/>
        </w:rPr>
      </w:pPr>
      <w:r>
        <w:rPr>
          <w:rFonts w:ascii="MiRYAD" w:hAnsi="MiRYAD"/>
          <w:b/>
          <w:sz w:val="28"/>
          <w:szCs w:val="28"/>
          <w:lang w:val="es-CO"/>
        </w:rPr>
        <w:lastRenderedPageBreak/>
        <w:t xml:space="preserve">El </w:t>
      </w:r>
      <w:r w:rsidR="00625328" w:rsidRPr="00625328">
        <w:rPr>
          <w:rFonts w:ascii="MiRYAD" w:hAnsi="MiRYAD"/>
          <w:b/>
          <w:sz w:val="28"/>
          <w:szCs w:val="28"/>
          <w:lang w:val="es-CO"/>
        </w:rPr>
        <w:t xml:space="preserve">Instituto Colombiano de Bienestar Familiar </w:t>
      </w:r>
      <w:r w:rsidR="00943B9E">
        <w:rPr>
          <w:rFonts w:ascii="MiRYAD" w:hAnsi="MiRYAD"/>
          <w:b/>
          <w:sz w:val="28"/>
          <w:szCs w:val="28"/>
          <w:lang w:val="es-CO"/>
        </w:rPr>
        <w:t xml:space="preserve">tiene a disposición de la ciudadanía los </w:t>
      </w:r>
      <w:r w:rsidRPr="00625328">
        <w:rPr>
          <w:rFonts w:ascii="MiRYAD" w:hAnsi="MiRYAD"/>
          <w:b/>
          <w:noProof/>
          <w:sz w:val="28"/>
          <w:szCs w:val="28"/>
          <w:lang w:val="es-CO" w:eastAsia="es-CO"/>
        </w:rPr>
        <mc:AlternateContent>
          <mc:Choice Requires="wps">
            <w:drawing>
              <wp:anchor distT="0" distB="0" distL="114300" distR="114300" simplePos="0" relativeHeight="251814912" behindDoc="0" locked="0" layoutInCell="1" allowOverlap="1" wp14:anchorId="753CF990" wp14:editId="3F3EFE33">
                <wp:simplePos x="0" y="0"/>
                <wp:positionH relativeFrom="margin">
                  <wp:posOffset>2352675</wp:posOffset>
                </wp:positionH>
                <wp:positionV relativeFrom="margin">
                  <wp:posOffset>-1419225</wp:posOffset>
                </wp:positionV>
                <wp:extent cx="4610100" cy="1257300"/>
                <wp:effectExtent l="0" t="0" r="0" b="0"/>
                <wp:wrapThrough wrapText="bothSides">
                  <wp:wrapPolygon edited="0">
                    <wp:start x="179" y="0"/>
                    <wp:lineTo x="179" y="21273"/>
                    <wp:lineTo x="21332" y="21273"/>
                    <wp:lineTo x="21332" y="0"/>
                    <wp:lineTo x="179" y="0"/>
                  </wp:wrapPolygon>
                </wp:wrapThrough>
                <wp:docPr id="59392" name="Text Box 29"/>
                <wp:cNvGraphicFramePr/>
                <a:graphic xmlns:a="http://schemas.openxmlformats.org/drawingml/2006/main">
                  <a:graphicData uri="http://schemas.microsoft.com/office/word/2010/wordprocessingShape">
                    <wps:wsp>
                      <wps:cNvSpPr txBox="1"/>
                      <wps:spPr>
                        <a:xfrm>
                          <a:off x="0" y="0"/>
                          <a:ext cx="46101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5D6AE2" w:rsidRPr="006065AA" w:rsidRDefault="005D6AE2" w:rsidP="005D6AE2">
                            <w:pPr>
                              <w:jc w:val="right"/>
                              <w:rPr>
                                <w:rFonts w:ascii="Myriad Pro Semibold Cond" w:hAnsi="Myriad Pro Semibold Cond"/>
                                <w:color w:val="FFFFFF" w:themeColor="background1"/>
                                <w:sz w:val="56"/>
                                <w:szCs w:val="56"/>
                                <w:lang w:val="es-CO"/>
                              </w:rPr>
                            </w:pPr>
                            <w:r w:rsidRPr="006065AA">
                              <w:rPr>
                                <w:rFonts w:ascii="Myriad Pro Semibold Cond" w:hAnsi="Myriad Pro Semibold Cond"/>
                                <w:color w:val="FFFFFF" w:themeColor="background1"/>
                                <w:sz w:val="56"/>
                                <w:szCs w:val="56"/>
                                <w:lang w:val="es-CO"/>
                              </w:rPr>
                              <w:t xml:space="preserve">CANALES DE COMUNICACIÓN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3CF990" id="_x0000_s1073" type="#_x0000_t202" style="position:absolute;left:0;text-align:left;margin-left:185.25pt;margin-top:-111.75pt;width:363pt;height:99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" filled="f" stroked="f">
                <v:textbox>
                  <w:txbxContent>
                    <w:p w:rsidR="005D6AE2" w:rsidRPr="006065AA" w:rsidRDefault="005D6AE2" w:rsidP="005D6AE2">
                      <w:pPr>
                        <w:jc w:val="right"/>
                        <w:rPr>
                          <w:rFonts w:ascii="Myriad Pro Semibold Cond" w:hAnsi="Myriad Pro Semibold Cond"/>
                          <w:color w:val="FFFFFF" w:themeColor="background1"/>
                          <w:sz w:val="56"/>
                          <w:szCs w:val="56"/>
                          <w:lang w:val="es-CO"/>
                        </w:rPr>
                      </w:pPr>
                      <w:r w:rsidRPr="006065AA">
                        <w:rPr>
                          <w:rFonts w:ascii="Myriad Pro Semibold Cond" w:hAnsi="Myriad Pro Semibold Cond"/>
                          <w:color w:val="FFFFFF" w:themeColor="background1"/>
                          <w:sz w:val="56"/>
                          <w:szCs w:val="56"/>
                          <w:lang w:val="es-CO"/>
                        </w:rPr>
                        <w:t xml:space="preserve">CANALES DE COMUNICACIÓN </w:t>
                      </w:r>
                    </w:p>
                  </w:txbxContent>
                </v:textbox>
                <w10:wrap type="through" anchorx="margin" anchory="margin"/>
              </v:shape>
            </w:pict>
          </mc:Fallback>
        </mc:AlternateContent>
      </w:r>
      <w:r w:rsidR="00943B9E">
        <w:rPr>
          <w:rFonts w:ascii="MiRYAD" w:hAnsi="MiRYAD"/>
          <w:b/>
          <w:sz w:val="28"/>
          <w:szCs w:val="28"/>
          <w:lang w:val="es-CO"/>
        </w:rPr>
        <w:t>siguientes canales de atención:</w:t>
      </w:r>
    </w:p>
    <w:p w:rsidR="00E561E5" w:rsidRDefault="00E561E5" w:rsidP="00625328">
      <w:pPr>
        <w:jc w:val="both"/>
        <w:rPr>
          <w:rFonts w:ascii="MiRYAD" w:hAnsi="MiRYAD" w:hint="eastAsia"/>
          <w:b/>
          <w:sz w:val="28"/>
          <w:szCs w:val="28"/>
          <w:lang w:val="es-CO"/>
        </w:rPr>
      </w:pPr>
    </w:p>
    <w:p w:rsidR="00E561E5" w:rsidRDefault="00B43A51" w:rsidP="00E561E5">
      <w:pPr>
        <w:ind w:left="720" w:hanging="720"/>
        <w:jc w:val="both"/>
        <w:rPr>
          <w:rFonts w:ascii="MiRYAD" w:hAnsi="MiRYAD" w:hint="eastAsia"/>
          <w:b/>
          <w:sz w:val="28"/>
          <w:szCs w:val="28"/>
          <w:lang w:val="es-CO"/>
        </w:rPr>
      </w:pPr>
      <w:r w:rsidRPr="00E561E5">
        <w:rPr>
          <w:rFonts w:ascii="MiRYAD" w:hAnsi="MiRYAD"/>
          <w:b/>
          <w:noProof/>
          <w:sz w:val="28"/>
          <w:szCs w:val="28"/>
          <w:lang w:val="es-CO" w:eastAsia="es-CO"/>
        </w:rPr>
        <w:drawing>
          <wp:inline distT="0" distB="0" distL="0" distR="0" wp14:anchorId="6EAAD227" wp14:editId="2A4D0407">
            <wp:extent cx="7011670" cy="7083188"/>
            <wp:effectExtent l="0" t="0" r="0" b="0"/>
            <wp:docPr id="14336" name="Diagrama 143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sectPr w:rsidR="00E561E5" w:rsidSect="0069628E">
      <w:type w:val="continuous"/>
      <w:pgSz w:w="12240" w:h="15840"/>
      <w:pgMar w:top="2410" w:right="1077" w:bottom="567" w:left="107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D6F" w:rsidRDefault="007B5D6F" w:rsidP="007A579E">
      <w:r>
        <w:separator/>
      </w:r>
    </w:p>
  </w:endnote>
  <w:endnote w:type="continuationSeparator" w:id="0">
    <w:p w:rsidR="007B5D6F" w:rsidRDefault="007B5D6F" w:rsidP="007A5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RYAD">
    <w:altName w:val="Times New Roman"/>
    <w:panose1 w:val="00000000000000000000"/>
    <w:charset w:val="00"/>
    <w:family w:val="roman"/>
    <w:notTrueType/>
    <w:pitch w:val="default"/>
  </w:font>
  <w:font w:name="Myriad Pro Semibold Cond">
    <w:altName w:val="Arial"/>
    <w:charset w:val="00"/>
    <w:family w:val="auto"/>
    <w:pitch w:val="variable"/>
    <w:sig w:usb0="00000001" w:usb1="5000204B" w:usb2="00000000" w:usb3="00000000" w:csb0="0000019F" w:csb1="00000000"/>
  </w:font>
  <w:font w:name="BrowalliaUPC">
    <w:altName w:val="Microsoft Sans Serif"/>
    <w:panose1 w:val="020B0604020202020204"/>
    <w:charset w:val="00"/>
    <w:family w:val="swiss"/>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742" w:rsidRPr="00F71C64" w:rsidRDefault="00246742" w:rsidP="00F91AB7">
    <w:pPr>
      <w:pStyle w:val="Piedepgina"/>
      <w:jc w:val="right"/>
    </w:pPr>
    <w:r>
      <w:rPr>
        <w:rStyle w:val="Nmerodepgina"/>
      </w:rPr>
      <w:fldChar w:fldCharType="begin"/>
    </w:r>
    <w:r>
      <w:rPr>
        <w:rStyle w:val="Nmerodepgina"/>
      </w:rPr>
      <w:instrText xml:space="preserve"> PAGE </w:instrText>
    </w:r>
    <w:r>
      <w:rPr>
        <w:rStyle w:val="Nmerodepgina"/>
      </w:rPr>
      <w:fldChar w:fldCharType="separate"/>
    </w:r>
    <w:r w:rsidR="00405C5A">
      <w:rPr>
        <w:rStyle w:val="Nmerodepgina"/>
        <w:noProof/>
      </w:rPr>
      <w:t>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D6F" w:rsidRDefault="007B5D6F" w:rsidP="007A579E">
      <w:r>
        <w:separator/>
      </w:r>
    </w:p>
  </w:footnote>
  <w:footnote w:type="continuationSeparator" w:id="0">
    <w:p w:rsidR="007B5D6F" w:rsidRDefault="007B5D6F" w:rsidP="007A57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742" w:rsidRDefault="00246742">
    <w:pPr>
      <w:pStyle w:val="Encabezado"/>
    </w:pPr>
    <w:r>
      <w:rPr>
        <w:noProof/>
        <w:lang w:val="es-CO" w:eastAsia="es-CO"/>
      </w:rPr>
      <w:drawing>
        <wp:anchor distT="0" distB="0" distL="114300" distR="114300" simplePos="0" relativeHeight="251663360" behindDoc="0" locked="0" layoutInCell="1" allowOverlap="1" wp14:anchorId="4DA2000D" wp14:editId="5AE8D7F3">
          <wp:simplePos x="0" y="0"/>
          <wp:positionH relativeFrom="margin">
            <wp:posOffset>-683895</wp:posOffset>
          </wp:positionH>
          <wp:positionV relativeFrom="margin">
            <wp:posOffset>-986155</wp:posOffset>
          </wp:positionV>
          <wp:extent cx="7778750" cy="1028700"/>
          <wp:effectExtent l="0" t="0" r="0" b="0"/>
          <wp:wrapSquare wrapText="bothSides"/>
          <wp:docPr id="1433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ZOTE SIN TÍTULO 1 PQRSD-10.png"/>
                  <pic:cNvPicPr/>
                </pic:nvPicPr>
                <pic:blipFill>
                  <a:blip r:embed="rId1">
                    <a:extLst>
                      <a:ext uri="{28A0092B-C50C-407E-A947-70E740481C1C}">
                        <a14:useLocalDpi xmlns:a14="http://schemas.microsoft.com/office/drawing/2010/main" val="0"/>
                      </a:ext>
                    </a:extLst>
                  </a:blip>
                  <a:stretch>
                    <a:fillRect/>
                  </a:stretch>
                </pic:blipFill>
                <pic:spPr>
                  <a:xfrm>
                    <a:off x="0" y="0"/>
                    <a:ext cx="7778750" cy="1028700"/>
                  </a:xfrm>
                  <a:prstGeom prst="rect">
                    <a:avLst/>
                  </a:prstGeom>
                </pic:spPr>
              </pic:pic>
            </a:graphicData>
          </a:graphic>
          <wp14:sizeRelH relativeFrom="margin">
            <wp14:pctWidth>0</wp14:pctWidth>
          </wp14:sizeRelH>
          <wp14:sizeRelV relativeFrom="margin">
            <wp14:pctHeight>0</wp14:pctHeight>
          </wp14:sizeRelV>
        </wp:anchor>
      </w:drawing>
    </w:r>
    <w:r>
      <w:ptab w:relativeTo="margin" w:alignment="center" w:leader="none"/>
    </w:r>
    <w:r>
      <w:ptab w:relativeTo="margin" w:alignment="right" w:leader="none"/>
    </w:r>
    <w:r>
      <w:tab/>
    </w:r>
  </w:p>
  <w:p w:rsidR="00246742" w:rsidRDefault="0024674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742" w:rsidRDefault="009325F9">
    <w:pPr>
      <w:pStyle w:val="Encabezado"/>
    </w:pPr>
    <w:r>
      <w:rPr>
        <w:noProof/>
        <w:lang w:val="es-CO" w:eastAsia="es-CO"/>
      </w:rPr>
      <w:drawing>
        <wp:anchor distT="0" distB="0" distL="114300" distR="114300" simplePos="0" relativeHeight="251657216" behindDoc="0" locked="0" layoutInCell="1" allowOverlap="1" wp14:anchorId="31B16E54" wp14:editId="7EE25950">
          <wp:simplePos x="0" y="0"/>
          <wp:positionH relativeFrom="margin">
            <wp:align>center</wp:align>
          </wp:positionH>
          <wp:positionV relativeFrom="margin">
            <wp:posOffset>-1724660</wp:posOffset>
          </wp:positionV>
          <wp:extent cx="7866380" cy="1546736"/>
          <wp:effectExtent l="0" t="0" r="1270" b="0"/>
          <wp:wrapSquare wrapText="bothSides"/>
          <wp:docPr id="143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ZOTE 3 PQRSD-10.png"/>
                  <pic:cNvPicPr/>
                </pic:nvPicPr>
                <pic:blipFill>
                  <a:blip r:embed="rId1">
                    <a:extLst>
                      <a:ext uri="{28A0092B-C50C-407E-A947-70E740481C1C}">
                        <a14:useLocalDpi xmlns:a14="http://schemas.microsoft.com/office/drawing/2010/main" val="0"/>
                      </a:ext>
                    </a:extLst>
                  </a:blip>
                  <a:stretch>
                    <a:fillRect/>
                  </a:stretch>
                </pic:blipFill>
                <pic:spPr>
                  <a:xfrm>
                    <a:off x="0" y="0"/>
                    <a:ext cx="7866380" cy="154673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15BA2"/>
    <w:multiLevelType w:val="hybridMultilevel"/>
    <w:tmpl w:val="523C36A0"/>
    <w:lvl w:ilvl="0" w:tplc="E1A28E48">
      <w:start w:val="1"/>
      <w:numFmt w:val="bullet"/>
      <w:lvlText w:val="•"/>
      <w:lvlJc w:val="left"/>
      <w:pPr>
        <w:tabs>
          <w:tab w:val="num" w:pos="720"/>
        </w:tabs>
        <w:ind w:left="720" w:hanging="360"/>
      </w:pPr>
      <w:rPr>
        <w:rFonts w:ascii="Times New Roman" w:hAnsi="Times New Roman" w:hint="default"/>
      </w:rPr>
    </w:lvl>
    <w:lvl w:ilvl="1" w:tplc="D6F615B4" w:tentative="1">
      <w:start w:val="1"/>
      <w:numFmt w:val="bullet"/>
      <w:lvlText w:val="•"/>
      <w:lvlJc w:val="left"/>
      <w:pPr>
        <w:tabs>
          <w:tab w:val="num" w:pos="1440"/>
        </w:tabs>
        <w:ind w:left="1440" w:hanging="360"/>
      </w:pPr>
      <w:rPr>
        <w:rFonts w:ascii="Times New Roman" w:hAnsi="Times New Roman" w:hint="default"/>
      </w:rPr>
    </w:lvl>
    <w:lvl w:ilvl="2" w:tplc="EDFEE436" w:tentative="1">
      <w:start w:val="1"/>
      <w:numFmt w:val="bullet"/>
      <w:lvlText w:val="•"/>
      <w:lvlJc w:val="left"/>
      <w:pPr>
        <w:tabs>
          <w:tab w:val="num" w:pos="2160"/>
        </w:tabs>
        <w:ind w:left="2160" w:hanging="360"/>
      </w:pPr>
      <w:rPr>
        <w:rFonts w:ascii="Times New Roman" w:hAnsi="Times New Roman" w:hint="default"/>
      </w:rPr>
    </w:lvl>
    <w:lvl w:ilvl="3" w:tplc="A9362CDA" w:tentative="1">
      <w:start w:val="1"/>
      <w:numFmt w:val="bullet"/>
      <w:lvlText w:val="•"/>
      <w:lvlJc w:val="left"/>
      <w:pPr>
        <w:tabs>
          <w:tab w:val="num" w:pos="2880"/>
        </w:tabs>
        <w:ind w:left="2880" w:hanging="360"/>
      </w:pPr>
      <w:rPr>
        <w:rFonts w:ascii="Times New Roman" w:hAnsi="Times New Roman" w:hint="default"/>
      </w:rPr>
    </w:lvl>
    <w:lvl w:ilvl="4" w:tplc="248EE052" w:tentative="1">
      <w:start w:val="1"/>
      <w:numFmt w:val="bullet"/>
      <w:lvlText w:val="•"/>
      <w:lvlJc w:val="left"/>
      <w:pPr>
        <w:tabs>
          <w:tab w:val="num" w:pos="3600"/>
        </w:tabs>
        <w:ind w:left="3600" w:hanging="360"/>
      </w:pPr>
      <w:rPr>
        <w:rFonts w:ascii="Times New Roman" w:hAnsi="Times New Roman" w:hint="default"/>
      </w:rPr>
    </w:lvl>
    <w:lvl w:ilvl="5" w:tplc="39501E82" w:tentative="1">
      <w:start w:val="1"/>
      <w:numFmt w:val="bullet"/>
      <w:lvlText w:val="•"/>
      <w:lvlJc w:val="left"/>
      <w:pPr>
        <w:tabs>
          <w:tab w:val="num" w:pos="4320"/>
        </w:tabs>
        <w:ind w:left="4320" w:hanging="360"/>
      </w:pPr>
      <w:rPr>
        <w:rFonts w:ascii="Times New Roman" w:hAnsi="Times New Roman" w:hint="default"/>
      </w:rPr>
    </w:lvl>
    <w:lvl w:ilvl="6" w:tplc="BF70E336" w:tentative="1">
      <w:start w:val="1"/>
      <w:numFmt w:val="bullet"/>
      <w:lvlText w:val="•"/>
      <w:lvlJc w:val="left"/>
      <w:pPr>
        <w:tabs>
          <w:tab w:val="num" w:pos="5040"/>
        </w:tabs>
        <w:ind w:left="5040" w:hanging="360"/>
      </w:pPr>
      <w:rPr>
        <w:rFonts w:ascii="Times New Roman" w:hAnsi="Times New Roman" w:hint="default"/>
      </w:rPr>
    </w:lvl>
    <w:lvl w:ilvl="7" w:tplc="1688C9FA" w:tentative="1">
      <w:start w:val="1"/>
      <w:numFmt w:val="bullet"/>
      <w:lvlText w:val="•"/>
      <w:lvlJc w:val="left"/>
      <w:pPr>
        <w:tabs>
          <w:tab w:val="num" w:pos="5760"/>
        </w:tabs>
        <w:ind w:left="5760" w:hanging="360"/>
      </w:pPr>
      <w:rPr>
        <w:rFonts w:ascii="Times New Roman" w:hAnsi="Times New Roman" w:hint="default"/>
      </w:rPr>
    </w:lvl>
    <w:lvl w:ilvl="8" w:tplc="0CCC3A00" w:tentative="1">
      <w:start w:val="1"/>
      <w:numFmt w:val="bullet"/>
      <w:lvlText w:val="•"/>
      <w:lvlJc w:val="left"/>
      <w:pPr>
        <w:tabs>
          <w:tab w:val="num" w:pos="6480"/>
        </w:tabs>
        <w:ind w:left="6480" w:hanging="360"/>
      </w:pPr>
      <w:rPr>
        <w:rFonts w:ascii="Times New Roman" w:hAnsi="Times New Roman" w:hint="default"/>
      </w:rPr>
    </w:lvl>
  </w:abstractNum>
  <w:abstractNum w:abstractNumId="1">
    <w:nsid w:val="065F196F"/>
    <w:multiLevelType w:val="hybridMultilevel"/>
    <w:tmpl w:val="C0BA35B2"/>
    <w:lvl w:ilvl="0" w:tplc="74AC8312">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A3376F4"/>
    <w:multiLevelType w:val="hybridMultilevel"/>
    <w:tmpl w:val="280A6D3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E61539F"/>
    <w:multiLevelType w:val="hybridMultilevel"/>
    <w:tmpl w:val="17DEE0EA"/>
    <w:lvl w:ilvl="0" w:tplc="2CB2116E">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nsid w:val="0F0F5A52"/>
    <w:multiLevelType w:val="hybridMultilevel"/>
    <w:tmpl w:val="AC3E73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D174C7"/>
    <w:multiLevelType w:val="hybridMultilevel"/>
    <w:tmpl w:val="4568F6DC"/>
    <w:lvl w:ilvl="0" w:tplc="AC1ADF1E">
      <w:start w:val="8"/>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1284BCA"/>
    <w:multiLevelType w:val="hybridMultilevel"/>
    <w:tmpl w:val="DD0CC186"/>
    <w:lvl w:ilvl="0" w:tplc="AB4AE8B4">
      <w:start w:val="8"/>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2CE5FCA"/>
    <w:multiLevelType w:val="hybridMultilevel"/>
    <w:tmpl w:val="3B9AF2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nsid w:val="249B77E2"/>
    <w:multiLevelType w:val="hybridMultilevel"/>
    <w:tmpl w:val="B1F8F676"/>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7D83854"/>
    <w:multiLevelType w:val="hybridMultilevel"/>
    <w:tmpl w:val="4BD0C43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4266780F"/>
    <w:multiLevelType w:val="hybridMultilevel"/>
    <w:tmpl w:val="4B600B86"/>
    <w:lvl w:ilvl="0" w:tplc="9754079C">
      <w:start w:val="1"/>
      <w:numFmt w:val="bullet"/>
      <w:lvlText w:val="•"/>
      <w:lvlJc w:val="left"/>
      <w:pPr>
        <w:tabs>
          <w:tab w:val="num" w:pos="720"/>
        </w:tabs>
        <w:ind w:left="720" w:hanging="360"/>
      </w:pPr>
      <w:rPr>
        <w:rFonts w:ascii="Times New Roman" w:hAnsi="Times New Roman" w:hint="default"/>
      </w:rPr>
    </w:lvl>
    <w:lvl w:ilvl="1" w:tplc="3C8AF996" w:tentative="1">
      <w:start w:val="1"/>
      <w:numFmt w:val="bullet"/>
      <w:lvlText w:val="•"/>
      <w:lvlJc w:val="left"/>
      <w:pPr>
        <w:tabs>
          <w:tab w:val="num" w:pos="1440"/>
        </w:tabs>
        <w:ind w:left="1440" w:hanging="360"/>
      </w:pPr>
      <w:rPr>
        <w:rFonts w:ascii="Times New Roman" w:hAnsi="Times New Roman" w:hint="default"/>
      </w:rPr>
    </w:lvl>
    <w:lvl w:ilvl="2" w:tplc="9EA00AD8" w:tentative="1">
      <w:start w:val="1"/>
      <w:numFmt w:val="bullet"/>
      <w:lvlText w:val="•"/>
      <w:lvlJc w:val="left"/>
      <w:pPr>
        <w:tabs>
          <w:tab w:val="num" w:pos="2160"/>
        </w:tabs>
        <w:ind w:left="2160" w:hanging="360"/>
      </w:pPr>
      <w:rPr>
        <w:rFonts w:ascii="Times New Roman" w:hAnsi="Times New Roman" w:hint="default"/>
      </w:rPr>
    </w:lvl>
    <w:lvl w:ilvl="3" w:tplc="5C968248" w:tentative="1">
      <w:start w:val="1"/>
      <w:numFmt w:val="bullet"/>
      <w:lvlText w:val="•"/>
      <w:lvlJc w:val="left"/>
      <w:pPr>
        <w:tabs>
          <w:tab w:val="num" w:pos="2880"/>
        </w:tabs>
        <w:ind w:left="2880" w:hanging="360"/>
      </w:pPr>
      <w:rPr>
        <w:rFonts w:ascii="Times New Roman" w:hAnsi="Times New Roman" w:hint="default"/>
      </w:rPr>
    </w:lvl>
    <w:lvl w:ilvl="4" w:tplc="74568A28" w:tentative="1">
      <w:start w:val="1"/>
      <w:numFmt w:val="bullet"/>
      <w:lvlText w:val="•"/>
      <w:lvlJc w:val="left"/>
      <w:pPr>
        <w:tabs>
          <w:tab w:val="num" w:pos="3600"/>
        </w:tabs>
        <w:ind w:left="3600" w:hanging="360"/>
      </w:pPr>
      <w:rPr>
        <w:rFonts w:ascii="Times New Roman" w:hAnsi="Times New Roman" w:hint="default"/>
      </w:rPr>
    </w:lvl>
    <w:lvl w:ilvl="5" w:tplc="8D268C58" w:tentative="1">
      <w:start w:val="1"/>
      <w:numFmt w:val="bullet"/>
      <w:lvlText w:val="•"/>
      <w:lvlJc w:val="left"/>
      <w:pPr>
        <w:tabs>
          <w:tab w:val="num" w:pos="4320"/>
        </w:tabs>
        <w:ind w:left="4320" w:hanging="360"/>
      </w:pPr>
      <w:rPr>
        <w:rFonts w:ascii="Times New Roman" w:hAnsi="Times New Roman" w:hint="default"/>
      </w:rPr>
    </w:lvl>
    <w:lvl w:ilvl="6" w:tplc="8168F976" w:tentative="1">
      <w:start w:val="1"/>
      <w:numFmt w:val="bullet"/>
      <w:lvlText w:val="•"/>
      <w:lvlJc w:val="left"/>
      <w:pPr>
        <w:tabs>
          <w:tab w:val="num" w:pos="5040"/>
        </w:tabs>
        <w:ind w:left="5040" w:hanging="360"/>
      </w:pPr>
      <w:rPr>
        <w:rFonts w:ascii="Times New Roman" w:hAnsi="Times New Roman" w:hint="default"/>
      </w:rPr>
    </w:lvl>
    <w:lvl w:ilvl="7" w:tplc="CF6C0FA0" w:tentative="1">
      <w:start w:val="1"/>
      <w:numFmt w:val="bullet"/>
      <w:lvlText w:val="•"/>
      <w:lvlJc w:val="left"/>
      <w:pPr>
        <w:tabs>
          <w:tab w:val="num" w:pos="5760"/>
        </w:tabs>
        <w:ind w:left="5760" w:hanging="360"/>
      </w:pPr>
      <w:rPr>
        <w:rFonts w:ascii="Times New Roman" w:hAnsi="Times New Roman" w:hint="default"/>
      </w:rPr>
    </w:lvl>
    <w:lvl w:ilvl="8" w:tplc="C5144352" w:tentative="1">
      <w:start w:val="1"/>
      <w:numFmt w:val="bullet"/>
      <w:lvlText w:val="•"/>
      <w:lvlJc w:val="left"/>
      <w:pPr>
        <w:tabs>
          <w:tab w:val="num" w:pos="6480"/>
        </w:tabs>
        <w:ind w:left="6480" w:hanging="360"/>
      </w:pPr>
      <w:rPr>
        <w:rFonts w:ascii="Times New Roman" w:hAnsi="Times New Roman" w:hint="default"/>
      </w:rPr>
    </w:lvl>
  </w:abstractNum>
  <w:abstractNum w:abstractNumId="11">
    <w:nsid w:val="46224F33"/>
    <w:multiLevelType w:val="hybridMultilevel"/>
    <w:tmpl w:val="DF181650"/>
    <w:lvl w:ilvl="0" w:tplc="AF6090E4">
      <w:start w:val="8"/>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4A5678DE"/>
    <w:multiLevelType w:val="hybridMultilevel"/>
    <w:tmpl w:val="5CB61B68"/>
    <w:lvl w:ilvl="0" w:tplc="D1565FD6">
      <w:start w:val="1"/>
      <w:numFmt w:val="bullet"/>
      <w:lvlText w:val="•"/>
      <w:lvlJc w:val="left"/>
      <w:pPr>
        <w:tabs>
          <w:tab w:val="num" w:pos="720"/>
        </w:tabs>
        <w:ind w:left="720" w:hanging="360"/>
      </w:pPr>
      <w:rPr>
        <w:rFonts w:ascii="Times New Roman" w:hAnsi="Times New Roman" w:hint="default"/>
      </w:rPr>
    </w:lvl>
    <w:lvl w:ilvl="1" w:tplc="F40E727C" w:tentative="1">
      <w:start w:val="1"/>
      <w:numFmt w:val="bullet"/>
      <w:lvlText w:val="•"/>
      <w:lvlJc w:val="left"/>
      <w:pPr>
        <w:tabs>
          <w:tab w:val="num" w:pos="1440"/>
        </w:tabs>
        <w:ind w:left="1440" w:hanging="360"/>
      </w:pPr>
      <w:rPr>
        <w:rFonts w:ascii="Times New Roman" w:hAnsi="Times New Roman" w:hint="default"/>
      </w:rPr>
    </w:lvl>
    <w:lvl w:ilvl="2" w:tplc="81C833C4" w:tentative="1">
      <w:start w:val="1"/>
      <w:numFmt w:val="bullet"/>
      <w:lvlText w:val="•"/>
      <w:lvlJc w:val="left"/>
      <w:pPr>
        <w:tabs>
          <w:tab w:val="num" w:pos="2160"/>
        </w:tabs>
        <w:ind w:left="2160" w:hanging="360"/>
      </w:pPr>
      <w:rPr>
        <w:rFonts w:ascii="Times New Roman" w:hAnsi="Times New Roman" w:hint="default"/>
      </w:rPr>
    </w:lvl>
    <w:lvl w:ilvl="3" w:tplc="633EDCE2" w:tentative="1">
      <w:start w:val="1"/>
      <w:numFmt w:val="bullet"/>
      <w:lvlText w:val="•"/>
      <w:lvlJc w:val="left"/>
      <w:pPr>
        <w:tabs>
          <w:tab w:val="num" w:pos="2880"/>
        </w:tabs>
        <w:ind w:left="2880" w:hanging="360"/>
      </w:pPr>
      <w:rPr>
        <w:rFonts w:ascii="Times New Roman" w:hAnsi="Times New Roman" w:hint="default"/>
      </w:rPr>
    </w:lvl>
    <w:lvl w:ilvl="4" w:tplc="76EA808E" w:tentative="1">
      <w:start w:val="1"/>
      <w:numFmt w:val="bullet"/>
      <w:lvlText w:val="•"/>
      <w:lvlJc w:val="left"/>
      <w:pPr>
        <w:tabs>
          <w:tab w:val="num" w:pos="3600"/>
        </w:tabs>
        <w:ind w:left="3600" w:hanging="360"/>
      </w:pPr>
      <w:rPr>
        <w:rFonts w:ascii="Times New Roman" w:hAnsi="Times New Roman" w:hint="default"/>
      </w:rPr>
    </w:lvl>
    <w:lvl w:ilvl="5" w:tplc="4ECAF8DA" w:tentative="1">
      <w:start w:val="1"/>
      <w:numFmt w:val="bullet"/>
      <w:lvlText w:val="•"/>
      <w:lvlJc w:val="left"/>
      <w:pPr>
        <w:tabs>
          <w:tab w:val="num" w:pos="4320"/>
        </w:tabs>
        <w:ind w:left="4320" w:hanging="360"/>
      </w:pPr>
      <w:rPr>
        <w:rFonts w:ascii="Times New Roman" w:hAnsi="Times New Roman" w:hint="default"/>
      </w:rPr>
    </w:lvl>
    <w:lvl w:ilvl="6" w:tplc="5CA002DE" w:tentative="1">
      <w:start w:val="1"/>
      <w:numFmt w:val="bullet"/>
      <w:lvlText w:val="•"/>
      <w:lvlJc w:val="left"/>
      <w:pPr>
        <w:tabs>
          <w:tab w:val="num" w:pos="5040"/>
        </w:tabs>
        <w:ind w:left="5040" w:hanging="360"/>
      </w:pPr>
      <w:rPr>
        <w:rFonts w:ascii="Times New Roman" w:hAnsi="Times New Roman" w:hint="default"/>
      </w:rPr>
    </w:lvl>
    <w:lvl w:ilvl="7" w:tplc="77D48118" w:tentative="1">
      <w:start w:val="1"/>
      <w:numFmt w:val="bullet"/>
      <w:lvlText w:val="•"/>
      <w:lvlJc w:val="left"/>
      <w:pPr>
        <w:tabs>
          <w:tab w:val="num" w:pos="5760"/>
        </w:tabs>
        <w:ind w:left="5760" w:hanging="360"/>
      </w:pPr>
      <w:rPr>
        <w:rFonts w:ascii="Times New Roman" w:hAnsi="Times New Roman" w:hint="default"/>
      </w:rPr>
    </w:lvl>
    <w:lvl w:ilvl="8" w:tplc="04765BC6" w:tentative="1">
      <w:start w:val="1"/>
      <w:numFmt w:val="bullet"/>
      <w:lvlText w:val="•"/>
      <w:lvlJc w:val="left"/>
      <w:pPr>
        <w:tabs>
          <w:tab w:val="num" w:pos="6480"/>
        </w:tabs>
        <w:ind w:left="6480" w:hanging="360"/>
      </w:pPr>
      <w:rPr>
        <w:rFonts w:ascii="Times New Roman" w:hAnsi="Times New Roman" w:hint="default"/>
      </w:rPr>
    </w:lvl>
  </w:abstractNum>
  <w:abstractNum w:abstractNumId="13">
    <w:nsid w:val="4ADF0D94"/>
    <w:multiLevelType w:val="hybridMultilevel"/>
    <w:tmpl w:val="8DC8CF7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nsid w:val="4E1F40C2"/>
    <w:multiLevelType w:val="hybridMultilevel"/>
    <w:tmpl w:val="0A48D58E"/>
    <w:lvl w:ilvl="0" w:tplc="617C6AB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550144A5"/>
    <w:multiLevelType w:val="hybridMultilevel"/>
    <w:tmpl w:val="AD60BB48"/>
    <w:lvl w:ilvl="0" w:tplc="84F4E57E">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59AF496B"/>
    <w:multiLevelType w:val="hybridMultilevel"/>
    <w:tmpl w:val="F60A9814"/>
    <w:lvl w:ilvl="0" w:tplc="1A545F6A">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5D721CF4"/>
    <w:multiLevelType w:val="hybridMultilevel"/>
    <w:tmpl w:val="0202736C"/>
    <w:lvl w:ilvl="0" w:tplc="79AE8A76">
      <w:start w:val="1"/>
      <w:numFmt w:val="bullet"/>
      <w:lvlText w:val="•"/>
      <w:lvlJc w:val="left"/>
      <w:pPr>
        <w:tabs>
          <w:tab w:val="num" w:pos="720"/>
        </w:tabs>
        <w:ind w:left="720" w:hanging="360"/>
      </w:pPr>
      <w:rPr>
        <w:rFonts w:ascii="Times New Roman" w:hAnsi="Times New Roman" w:hint="default"/>
      </w:rPr>
    </w:lvl>
    <w:lvl w:ilvl="1" w:tplc="5AAA84AA" w:tentative="1">
      <w:start w:val="1"/>
      <w:numFmt w:val="bullet"/>
      <w:lvlText w:val="•"/>
      <w:lvlJc w:val="left"/>
      <w:pPr>
        <w:tabs>
          <w:tab w:val="num" w:pos="1440"/>
        </w:tabs>
        <w:ind w:left="1440" w:hanging="360"/>
      </w:pPr>
      <w:rPr>
        <w:rFonts w:ascii="Times New Roman" w:hAnsi="Times New Roman" w:hint="default"/>
      </w:rPr>
    </w:lvl>
    <w:lvl w:ilvl="2" w:tplc="E65E51BC" w:tentative="1">
      <w:start w:val="1"/>
      <w:numFmt w:val="bullet"/>
      <w:lvlText w:val="•"/>
      <w:lvlJc w:val="left"/>
      <w:pPr>
        <w:tabs>
          <w:tab w:val="num" w:pos="2160"/>
        </w:tabs>
        <w:ind w:left="2160" w:hanging="360"/>
      </w:pPr>
      <w:rPr>
        <w:rFonts w:ascii="Times New Roman" w:hAnsi="Times New Roman" w:hint="default"/>
      </w:rPr>
    </w:lvl>
    <w:lvl w:ilvl="3" w:tplc="149602BC" w:tentative="1">
      <w:start w:val="1"/>
      <w:numFmt w:val="bullet"/>
      <w:lvlText w:val="•"/>
      <w:lvlJc w:val="left"/>
      <w:pPr>
        <w:tabs>
          <w:tab w:val="num" w:pos="2880"/>
        </w:tabs>
        <w:ind w:left="2880" w:hanging="360"/>
      </w:pPr>
      <w:rPr>
        <w:rFonts w:ascii="Times New Roman" w:hAnsi="Times New Roman" w:hint="default"/>
      </w:rPr>
    </w:lvl>
    <w:lvl w:ilvl="4" w:tplc="5FEC4A08" w:tentative="1">
      <w:start w:val="1"/>
      <w:numFmt w:val="bullet"/>
      <w:lvlText w:val="•"/>
      <w:lvlJc w:val="left"/>
      <w:pPr>
        <w:tabs>
          <w:tab w:val="num" w:pos="3600"/>
        </w:tabs>
        <w:ind w:left="3600" w:hanging="360"/>
      </w:pPr>
      <w:rPr>
        <w:rFonts w:ascii="Times New Roman" w:hAnsi="Times New Roman" w:hint="default"/>
      </w:rPr>
    </w:lvl>
    <w:lvl w:ilvl="5" w:tplc="6C462FC0" w:tentative="1">
      <w:start w:val="1"/>
      <w:numFmt w:val="bullet"/>
      <w:lvlText w:val="•"/>
      <w:lvlJc w:val="left"/>
      <w:pPr>
        <w:tabs>
          <w:tab w:val="num" w:pos="4320"/>
        </w:tabs>
        <w:ind w:left="4320" w:hanging="360"/>
      </w:pPr>
      <w:rPr>
        <w:rFonts w:ascii="Times New Roman" w:hAnsi="Times New Roman" w:hint="default"/>
      </w:rPr>
    </w:lvl>
    <w:lvl w:ilvl="6" w:tplc="43FC977C" w:tentative="1">
      <w:start w:val="1"/>
      <w:numFmt w:val="bullet"/>
      <w:lvlText w:val="•"/>
      <w:lvlJc w:val="left"/>
      <w:pPr>
        <w:tabs>
          <w:tab w:val="num" w:pos="5040"/>
        </w:tabs>
        <w:ind w:left="5040" w:hanging="360"/>
      </w:pPr>
      <w:rPr>
        <w:rFonts w:ascii="Times New Roman" w:hAnsi="Times New Roman" w:hint="default"/>
      </w:rPr>
    </w:lvl>
    <w:lvl w:ilvl="7" w:tplc="FE60676A" w:tentative="1">
      <w:start w:val="1"/>
      <w:numFmt w:val="bullet"/>
      <w:lvlText w:val="•"/>
      <w:lvlJc w:val="left"/>
      <w:pPr>
        <w:tabs>
          <w:tab w:val="num" w:pos="5760"/>
        </w:tabs>
        <w:ind w:left="5760" w:hanging="360"/>
      </w:pPr>
      <w:rPr>
        <w:rFonts w:ascii="Times New Roman" w:hAnsi="Times New Roman" w:hint="default"/>
      </w:rPr>
    </w:lvl>
    <w:lvl w:ilvl="8" w:tplc="E3C465E4" w:tentative="1">
      <w:start w:val="1"/>
      <w:numFmt w:val="bullet"/>
      <w:lvlText w:val="•"/>
      <w:lvlJc w:val="left"/>
      <w:pPr>
        <w:tabs>
          <w:tab w:val="num" w:pos="6480"/>
        </w:tabs>
        <w:ind w:left="6480" w:hanging="360"/>
      </w:pPr>
      <w:rPr>
        <w:rFonts w:ascii="Times New Roman" w:hAnsi="Times New Roman" w:hint="default"/>
      </w:rPr>
    </w:lvl>
  </w:abstractNum>
  <w:abstractNum w:abstractNumId="18">
    <w:nsid w:val="5EA708D7"/>
    <w:multiLevelType w:val="hybridMultilevel"/>
    <w:tmpl w:val="BD586FB8"/>
    <w:lvl w:ilvl="0" w:tplc="E9249F7A">
      <w:start w:val="8"/>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74D3C39"/>
    <w:multiLevelType w:val="hybridMultilevel"/>
    <w:tmpl w:val="1E586AF2"/>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69B50D89"/>
    <w:multiLevelType w:val="hybridMultilevel"/>
    <w:tmpl w:val="6C9AADE6"/>
    <w:lvl w:ilvl="0" w:tplc="D2661510">
      <w:start w:val="8"/>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6B9E51A8"/>
    <w:multiLevelType w:val="hybridMultilevel"/>
    <w:tmpl w:val="E73C9F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6D2F68A9"/>
    <w:multiLevelType w:val="hybridMultilevel"/>
    <w:tmpl w:val="B74C9578"/>
    <w:lvl w:ilvl="0" w:tplc="A236A02E">
      <w:start w:val="1"/>
      <w:numFmt w:val="decimal"/>
      <w:lvlText w:val="%1."/>
      <w:lvlJc w:val="left"/>
      <w:pPr>
        <w:ind w:left="720" w:hanging="360"/>
      </w:pPr>
      <w:rPr>
        <w:rFonts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75B2029C"/>
    <w:multiLevelType w:val="hybridMultilevel"/>
    <w:tmpl w:val="7E4E033C"/>
    <w:lvl w:ilvl="0" w:tplc="90DCE60C">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nsid w:val="787B565B"/>
    <w:multiLevelType w:val="hybridMultilevel"/>
    <w:tmpl w:val="ECE83F08"/>
    <w:lvl w:ilvl="0" w:tplc="6414AAE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79E7662E"/>
    <w:multiLevelType w:val="hybridMultilevel"/>
    <w:tmpl w:val="C792B68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6">
    <w:nsid w:val="7ECB00F6"/>
    <w:multiLevelType w:val="hybridMultilevel"/>
    <w:tmpl w:val="BB3C81E8"/>
    <w:lvl w:ilvl="0" w:tplc="05363BB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22"/>
  </w:num>
  <w:num w:numId="2">
    <w:abstractNumId w:val="14"/>
  </w:num>
  <w:num w:numId="3">
    <w:abstractNumId w:val="25"/>
  </w:num>
  <w:num w:numId="4">
    <w:abstractNumId w:val="23"/>
  </w:num>
  <w:num w:numId="5">
    <w:abstractNumId w:val="3"/>
  </w:num>
  <w:num w:numId="6">
    <w:abstractNumId w:val="8"/>
  </w:num>
  <w:num w:numId="7">
    <w:abstractNumId w:val="19"/>
  </w:num>
  <w:num w:numId="8">
    <w:abstractNumId w:val="10"/>
  </w:num>
  <w:num w:numId="9">
    <w:abstractNumId w:val="17"/>
  </w:num>
  <w:num w:numId="10">
    <w:abstractNumId w:val="0"/>
  </w:num>
  <w:num w:numId="11">
    <w:abstractNumId w:val="2"/>
  </w:num>
  <w:num w:numId="12">
    <w:abstractNumId w:val="12"/>
  </w:num>
  <w:num w:numId="13">
    <w:abstractNumId w:val="7"/>
  </w:num>
  <w:num w:numId="14">
    <w:abstractNumId w:val="26"/>
  </w:num>
  <w:num w:numId="15">
    <w:abstractNumId w:val="13"/>
  </w:num>
  <w:num w:numId="16">
    <w:abstractNumId w:val="9"/>
  </w:num>
  <w:num w:numId="17">
    <w:abstractNumId w:val="24"/>
  </w:num>
  <w:num w:numId="18">
    <w:abstractNumId w:val="4"/>
  </w:num>
  <w:num w:numId="19">
    <w:abstractNumId w:val="21"/>
  </w:num>
  <w:num w:numId="20">
    <w:abstractNumId w:val="5"/>
  </w:num>
  <w:num w:numId="21">
    <w:abstractNumId w:val="20"/>
  </w:num>
  <w:num w:numId="22">
    <w:abstractNumId w:val="11"/>
  </w:num>
  <w:num w:numId="23">
    <w:abstractNumId w:val="18"/>
  </w:num>
  <w:num w:numId="24">
    <w:abstractNumId w:val="6"/>
  </w:num>
  <w:num w:numId="25">
    <w:abstractNumId w:val="15"/>
  </w:num>
  <w:num w:numId="26">
    <w:abstractNumId w:val="16"/>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E95"/>
    <w:rsid w:val="000076C8"/>
    <w:rsid w:val="00013074"/>
    <w:rsid w:val="00017D83"/>
    <w:rsid w:val="00020ABB"/>
    <w:rsid w:val="00027F85"/>
    <w:rsid w:val="00033404"/>
    <w:rsid w:val="00034DF1"/>
    <w:rsid w:val="000367EE"/>
    <w:rsid w:val="00037981"/>
    <w:rsid w:val="00043C41"/>
    <w:rsid w:val="00043CBD"/>
    <w:rsid w:val="00054475"/>
    <w:rsid w:val="000554FD"/>
    <w:rsid w:val="00060DA2"/>
    <w:rsid w:val="000615FA"/>
    <w:rsid w:val="000652F4"/>
    <w:rsid w:val="00065986"/>
    <w:rsid w:val="00067074"/>
    <w:rsid w:val="00067626"/>
    <w:rsid w:val="00072F7E"/>
    <w:rsid w:val="0007615B"/>
    <w:rsid w:val="00081919"/>
    <w:rsid w:val="00083934"/>
    <w:rsid w:val="00085EA2"/>
    <w:rsid w:val="00090030"/>
    <w:rsid w:val="0009179A"/>
    <w:rsid w:val="00091F51"/>
    <w:rsid w:val="000977AF"/>
    <w:rsid w:val="000A2250"/>
    <w:rsid w:val="000A426C"/>
    <w:rsid w:val="000A450E"/>
    <w:rsid w:val="000A5279"/>
    <w:rsid w:val="000A5610"/>
    <w:rsid w:val="000A684B"/>
    <w:rsid w:val="000B3B8E"/>
    <w:rsid w:val="000B7029"/>
    <w:rsid w:val="000D3CFC"/>
    <w:rsid w:val="000D658A"/>
    <w:rsid w:val="000E23D6"/>
    <w:rsid w:val="000F2DEB"/>
    <w:rsid w:val="000F67DD"/>
    <w:rsid w:val="000F70DA"/>
    <w:rsid w:val="000F73D1"/>
    <w:rsid w:val="001004BB"/>
    <w:rsid w:val="00103F04"/>
    <w:rsid w:val="001059A1"/>
    <w:rsid w:val="001067DF"/>
    <w:rsid w:val="00120296"/>
    <w:rsid w:val="001229ED"/>
    <w:rsid w:val="00123474"/>
    <w:rsid w:val="0012491D"/>
    <w:rsid w:val="001367CB"/>
    <w:rsid w:val="001369FF"/>
    <w:rsid w:val="00141272"/>
    <w:rsid w:val="00146D88"/>
    <w:rsid w:val="0014731E"/>
    <w:rsid w:val="00150DD0"/>
    <w:rsid w:val="00153CC2"/>
    <w:rsid w:val="00165E14"/>
    <w:rsid w:val="00167360"/>
    <w:rsid w:val="0016767C"/>
    <w:rsid w:val="001704D7"/>
    <w:rsid w:val="001725D9"/>
    <w:rsid w:val="00174D94"/>
    <w:rsid w:val="00175F10"/>
    <w:rsid w:val="00177AA0"/>
    <w:rsid w:val="001864E8"/>
    <w:rsid w:val="001877C2"/>
    <w:rsid w:val="0019045B"/>
    <w:rsid w:val="00190C9C"/>
    <w:rsid w:val="001939FB"/>
    <w:rsid w:val="001979EC"/>
    <w:rsid w:val="001A5457"/>
    <w:rsid w:val="001B0390"/>
    <w:rsid w:val="001B0E83"/>
    <w:rsid w:val="001B6999"/>
    <w:rsid w:val="001C0573"/>
    <w:rsid w:val="001C510B"/>
    <w:rsid w:val="001D4AC4"/>
    <w:rsid w:val="001E15E9"/>
    <w:rsid w:val="001E6068"/>
    <w:rsid w:val="001E7719"/>
    <w:rsid w:val="001E7E64"/>
    <w:rsid w:val="001F0001"/>
    <w:rsid w:val="001F0E14"/>
    <w:rsid w:val="001F0E81"/>
    <w:rsid w:val="002004F3"/>
    <w:rsid w:val="0020227E"/>
    <w:rsid w:val="002030CB"/>
    <w:rsid w:val="00207F18"/>
    <w:rsid w:val="002122FE"/>
    <w:rsid w:val="002133D8"/>
    <w:rsid w:val="002171BE"/>
    <w:rsid w:val="002205A0"/>
    <w:rsid w:val="00222352"/>
    <w:rsid w:val="00227B7D"/>
    <w:rsid w:val="00230599"/>
    <w:rsid w:val="002314F0"/>
    <w:rsid w:val="002348D6"/>
    <w:rsid w:val="002373A5"/>
    <w:rsid w:val="002420D7"/>
    <w:rsid w:val="00245CE3"/>
    <w:rsid w:val="00245F2D"/>
    <w:rsid w:val="00246742"/>
    <w:rsid w:val="00251802"/>
    <w:rsid w:val="00254454"/>
    <w:rsid w:val="00255DF3"/>
    <w:rsid w:val="00260598"/>
    <w:rsid w:val="00265592"/>
    <w:rsid w:val="0026603C"/>
    <w:rsid w:val="0027007F"/>
    <w:rsid w:val="002720D0"/>
    <w:rsid w:val="00281B16"/>
    <w:rsid w:val="00284F6A"/>
    <w:rsid w:val="0029322D"/>
    <w:rsid w:val="00293FFF"/>
    <w:rsid w:val="00294D14"/>
    <w:rsid w:val="00296BF0"/>
    <w:rsid w:val="002A0D64"/>
    <w:rsid w:val="002A6B14"/>
    <w:rsid w:val="002B1098"/>
    <w:rsid w:val="002B1B54"/>
    <w:rsid w:val="002B43E5"/>
    <w:rsid w:val="002B477D"/>
    <w:rsid w:val="002B506D"/>
    <w:rsid w:val="002C2057"/>
    <w:rsid w:val="002C465E"/>
    <w:rsid w:val="002C4E2A"/>
    <w:rsid w:val="002C4EF4"/>
    <w:rsid w:val="002D15E3"/>
    <w:rsid w:val="002D2977"/>
    <w:rsid w:val="002D3978"/>
    <w:rsid w:val="002E0648"/>
    <w:rsid w:val="002E7450"/>
    <w:rsid w:val="002F022D"/>
    <w:rsid w:val="002F4EA4"/>
    <w:rsid w:val="0030352D"/>
    <w:rsid w:val="0030383A"/>
    <w:rsid w:val="00312067"/>
    <w:rsid w:val="0031272C"/>
    <w:rsid w:val="00313A1B"/>
    <w:rsid w:val="003151CF"/>
    <w:rsid w:val="00316067"/>
    <w:rsid w:val="003165D0"/>
    <w:rsid w:val="0031665E"/>
    <w:rsid w:val="003238A4"/>
    <w:rsid w:val="00325554"/>
    <w:rsid w:val="00326F11"/>
    <w:rsid w:val="003329D1"/>
    <w:rsid w:val="00333484"/>
    <w:rsid w:val="0033549C"/>
    <w:rsid w:val="0033598A"/>
    <w:rsid w:val="00340BC7"/>
    <w:rsid w:val="00344766"/>
    <w:rsid w:val="00347C24"/>
    <w:rsid w:val="003524B4"/>
    <w:rsid w:val="00356655"/>
    <w:rsid w:val="0035701B"/>
    <w:rsid w:val="0036599A"/>
    <w:rsid w:val="00365F26"/>
    <w:rsid w:val="003712DC"/>
    <w:rsid w:val="00386A2B"/>
    <w:rsid w:val="003904E5"/>
    <w:rsid w:val="00394D9A"/>
    <w:rsid w:val="003A1661"/>
    <w:rsid w:val="003A3F49"/>
    <w:rsid w:val="003A5DEE"/>
    <w:rsid w:val="003A6F77"/>
    <w:rsid w:val="003B1856"/>
    <w:rsid w:val="003B317E"/>
    <w:rsid w:val="003B5923"/>
    <w:rsid w:val="003D2A59"/>
    <w:rsid w:val="003D64D3"/>
    <w:rsid w:val="003D7F72"/>
    <w:rsid w:val="003E0031"/>
    <w:rsid w:val="003E148C"/>
    <w:rsid w:val="003E4755"/>
    <w:rsid w:val="003E706B"/>
    <w:rsid w:val="003F0026"/>
    <w:rsid w:val="003F0803"/>
    <w:rsid w:val="003F1159"/>
    <w:rsid w:val="003F4727"/>
    <w:rsid w:val="00401488"/>
    <w:rsid w:val="0040292B"/>
    <w:rsid w:val="0040532E"/>
    <w:rsid w:val="00405C5A"/>
    <w:rsid w:val="00410888"/>
    <w:rsid w:val="0041406D"/>
    <w:rsid w:val="00417841"/>
    <w:rsid w:val="00427506"/>
    <w:rsid w:val="00431989"/>
    <w:rsid w:val="00432E9F"/>
    <w:rsid w:val="00434F44"/>
    <w:rsid w:val="00442480"/>
    <w:rsid w:val="00442AC1"/>
    <w:rsid w:val="004434A9"/>
    <w:rsid w:val="00445E9C"/>
    <w:rsid w:val="00446974"/>
    <w:rsid w:val="00450717"/>
    <w:rsid w:val="00451E70"/>
    <w:rsid w:val="00455AFB"/>
    <w:rsid w:val="0045733F"/>
    <w:rsid w:val="00463FC4"/>
    <w:rsid w:val="004719EB"/>
    <w:rsid w:val="004726D2"/>
    <w:rsid w:val="00472FC5"/>
    <w:rsid w:val="0048271A"/>
    <w:rsid w:val="00482FFD"/>
    <w:rsid w:val="004850BC"/>
    <w:rsid w:val="0048775A"/>
    <w:rsid w:val="00493494"/>
    <w:rsid w:val="00494A2C"/>
    <w:rsid w:val="00497405"/>
    <w:rsid w:val="004A3C4E"/>
    <w:rsid w:val="004A46C2"/>
    <w:rsid w:val="004A62B0"/>
    <w:rsid w:val="004B1983"/>
    <w:rsid w:val="004B1C42"/>
    <w:rsid w:val="004B2147"/>
    <w:rsid w:val="004B24C2"/>
    <w:rsid w:val="004B52EC"/>
    <w:rsid w:val="004B574E"/>
    <w:rsid w:val="004B5C66"/>
    <w:rsid w:val="004C3740"/>
    <w:rsid w:val="004C3B34"/>
    <w:rsid w:val="004C592B"/>
    <w:rsid w:val="004D03DC"/>
    <w:rsid w:val="004D0A85"/>
    <w:rsid w:val="004D0D0E"/>
    <w:rsid w:val="004D5CA7"/>
    <w:rsid w:val="004E75C6"/>
    <w:rsid w:val="004F011B"/>
    <w:rsid w:val="004F1CC3"/>
    <w:rsid w:val="004F1F3C"/>
    <w:rsid w:val="004F1F9A"/>
    <w:rsid w:val="004F5E85"/>
    <w:rsid w:val="00502507"/>
    <w:rsid w:val="00504106"/>
    <w:rsid w:val="00505131"/>
    <w:rsid w:val="00505A0E"/>
    <w:rsid w:val="0050741F"/>
    <w:rsid w:val="00525B63"/>
    <w:rsid w:val="00526A7C"/>
    <w:rsid w:val="005279D3"/>
    <w:rsid w:val="005368D7"/>
    <w:rsid w:val="0053751B"/>
    <w:rsid w:val="00537833"/>
    <w:rsid w:val="00540EA9"/>
    <w:rsid w:val="00542D0A"/>
    <w:rsid w:val="0055172F"/>
    <w:rsid w:val="00553848"/>
    <w:rsid w:val="00554123"/>
    <w:rsid w:val="00554446"/>
    <w:rsid w:val="0056544D"/>
    <w:rsid w:val="005662F3"/>
    <w:rsid w:val="00574FF8"/>
    <w:rsid w:val="005752B7"/>
    <w:rsid w:val="00584C17"/>
    <w:rsid w:val="00592219"/>
    <w:rsid w:val="00593C4D"/>
    <w:rsid w:val="005971A8"/>
    <w:rsid w:val="005A62B4"/>
    <w:rsid w:val="005A68EA"/>
    <w:rsid w:val="005B267B"/>
    <w:rsid w:val="005C7A14"/>
    <w:rsid w:val="005D3D71"/>
    <w:rsid w:val="005D3F07"/>
    <w:rsid w:val="005D6AE2"/>
    <w:rsid w:val="005D6CAB"/>
    <w:rsid w:val="005E6466"/>
    <w:rsid w:val="005E6ED5"/>
    <w:rsid w:val="005E7C20"/>
    <w:rsid w:val="005F056A"/>
    <w:rsid w:val="0060194F"/>
    <w:rsid w:val="006057F5"/>
    <w:rsid w:val="006065AA"/>
    <w:rsid w:val="00613532"/>
    <w:rsid w:val="00614CC1"/>
    <w:rsid w:val="0062038B"/>
    <w:rsid w:val="00620880"/>
    <w:rsid w:val="00622A70"/>
    <w:rsid w:val="00625328"/>
    <w:rsid w:val="00626500"/>
    <w:rsid w:val="0062751E"/>
    <w:rsid w:val="0064089B"/>
    <w:rsid w:val="00640E6D"/>
    <w:rsid w:val="006455A5"/>
    <w:rsid w:val="006515D3"/>
    <w:rsid w:val="0065458C"/>
    <w:rsid w:val="00662DEA"/>
    <w:rsid w:val="00664719"/>
    <w:rsid w:val="00667B12"/>
    <w:rsid w:val="006760A6"/>
    <w:rsid w:val="00680157"/>
    <w:rsid w:val="00681391"/>
    <w:rsid w:val="00682344"/>
    <w:rsid w:val="00682DFE"/>
    <w:rsid w:val="0068488F"/>
    <w:rsid w:val="0068573B"/>
    <w:rsid w:val="006864DC"/>
    <w:rsid w:val="006876F0"/>
    <w:rsid w:val="0069606A"/>
    <w:rsid w:val="0069628E"/>
    <w:rsid w:val="006963F3"/>
    <w:rsid w:val="006A25D2"/>
    <w:rsid w:val="006B44CF"/>
    <w:rsid w:val="006B467D"/>
    <w:rsid w:val="006B573E"/>
    <w:rsid w:val="006C464D"/>
    <w:rsid w:val="006C6DCA"/>
    <w:rsid w:val="006C7E58"/>
    <w:rsid w:val="006D035C"/>
    <w:rsid w:val="006D0DA6"/>
    <w:rsid w:val="006D2ABE"/>
    <w:rsid w:val="006E2248"/>
    <w:rsid w:val="006E56AA"/>
    <w:rsid w:val="006F0D37"/>
    <w:rsid w:val="006F11AE"/>
    <w:rsid w:val="006F3EE7"/>
    <w:rsid w:val="006F5224"/>
    <w:rsid w:val="006F6135"/>
    <w:rsid w:val="006F7A65"/>
    <w:rsid w:val="00702F5E"/>
    <w:rsid w:val="00712280"/>
    <w:rsid w:val="00712571"/>
    <w:rsid w:val="0071377B"/>
    <w:rsid w:val="007143AB"/>
    <w:rsid w:val="007236FD"/>
    <w:rsid w:val="007278F7"/>
    <w:rsid w:val="00727C2C"/>
    <w:rsid w:val="00730541"/>
    <w:rsid w:val="0073191C"/>
    <w:rsid w:val="007319CE"/>
    <w:rsid w:val="00742141"/>
    <w:rsid w:val="00747A5F"/>
    <w:rsid w:val="00752105"/>
    <w:rsid w:val="0075269A"/>
    <w:rsid w:val="00754832"/>
    <w:rsid w:val="00755AD0"/>
    <w:rsid w:val="0076049C"/>
    <w:rsid w:val="007618A3"/>
    <w:rsid w:val="00761AC9"/>
    <w:rsid w:val="00763682"/>
    <w:rsid w:val="00764050"/>
    <w:rsid w:val="007643A2"/>
    <w:rsid w:val="00764444"/>
    <w:rsid w:val="00765986"/>
    <w:rsid w:val="00771269"/>
    <w:rsid w:val="00776B51"/>
    <w:rsid w:val="00780116"/>
    <w:rsid w:val="00781687"/>
    <w:rsid w:val="00781EDA"/>
    <w:rsid w:val="007909DC"/>
    <w:rsid w:val="00792099"/>
    <w:rsid w:val="007A07A8"/>
    <w:rsid w:val="007A2199"/>
    <w:rsid w:val="007A33E0"/>
    <w:rsid w:val="007A579E"/>
    <w:rsid w:val="007B00D8"/>
    <w:rsid w:val="007B0F6B"/>
    <w:rsid w:val="007B2F3A"/>
    <w:rsid w:val="007B5D6F"/>
    <w:rsid w:val="007B6861"/>
    <w:rsid w:val="007C0D83"/>
    <w:rsid w:val="007C3F9C"/>
    <w:rsid w:val="007C59B7"/>
    <w:rsid w:val="007C6987"/>
    <w:rsid w:val="007D1946"/>
    <w:rsid w:val="007D2D5F"/>
    <w:rsid w:val="007D3EBE"/>
    <w:rsid w:val="007E01F3"/>
    <w:rsid w:val="007E0A14"/>
    <w:rsid w:val="007E765C"/>
    <w:rsid w:val="008040E3"/>
    <w:rsid w:val="008067DA"/>
    <w:rsid w:val="00813C85"/>
    <w:rsid w:val="0081529B"/>
    <w:rsid w:val="00817A49"/>
    <w:rsid w:val="0082067D"/>
    <w:rsid w:val="0082362F"/>
    <w:rsid w:val="00834D98"/>
    <w:rsid w:val="00835A7F"/>
    <w:rsid w:val="008437BB"/>
    <w:rsid w:val="008455AC"/>
    <w:rsid w:val="00846BC5"/>
    <w:rsid w:val="00850C10"/>
    <w:rsid w:val="00853737"/>
    <w:rsid w:val="00855A17"/>
    <w:rsid w:val="00856567"/>
    <w:rsid w:val="0086151E"/>
    <w:rsid w:val="00866487"/>
    <w:rsid w:val="00866703"/>
    <w:rsid w:val="0086719F"/>
    <w:rsid w:val="008702D1"/>
    <w:rsid w:val="00882CC7"/>
    <w:rsid w:val="00887C64"/>
    <w:rsid w:val="00890729"/>
    <w:rsid w:val="00891082"/>
    <w:rsid w:val="00894319"/>
    <w:rsid w:val="008954E3"/>
    <w:rsid w:val="008A0880"/>
    <w:rsid w:val="008A35AC"/>
    <w:rsid w:val="008B04C1"/>
    <w:rsid w:val="008B38C2"/>
    <w:rsid w:val="008B43B0"/>
    <w:rsid w:val="008B537C"/>
    <w:rsid w:val="008C0AF8"/>
    <w:rsid w:val="008C226F"/>
    <w:rsid w:val="008C4524"/>
    <w:rsid w:val="008D2229"/>
    <w:rsid w:val="008D6154"/>
    <w:rsid w:val="008D6F6B"/>
    <w:rsid w:val="008F2110"/>
    <w:rsid w:val="008F221E"/>
    <w:rsid w:val="008F47C2"/>
    <w:rsid w:val="008F6F4B"/>
    <w:rsid w:val="00901955"/>
    <w:rsid w:val="00906D61"/>
    <w:rsid w:val="00907267"/>
    <w:rsid w:val="00907C24"/>
    <w:rsid w:val="00910AB6"/>
    <w:rsid w:val="009119DB"/>
    <w:rsid w:val="009137F7"/>
    <w:rsid w:val="00923134"/>
    <w:rsid w:val="00927151"/>
    <w:rsid w:val="009325F9"/>
    <w:rsid w:val="00935840"/>
    <w:rsid w:val="00936AC0"/>
    <w:rsid w:val="00943B9E"/>
    <w:rsid w:val="009465CB"/>
    <w:rsid w:val="00947BC2"/>
    <w:rsid w:val="009523BC"/>
    <w:rsid w:val="00953EAB"/>
    <w:rsid w:val="00964ECE"/>
    <w:rsid w:val="00970973"/>
    <w:rsid w:val="00973C09"/>
    <w:rsid w:val="009765F8"/>
    <w:rsid w:val="009842BA"/>
    <w:rsid w:val="00987143"/>
    <w:rsid w:val="0099509F"/>
    <w:rsid w:val="009953CD"/>
    <w:rsid w:val="00997386"/>
    <w:rsid w:val="009A3006"/>
    <w:rsid w:val="009A57D7"/>
    <w:rsid w:val="009A72DC"/>
    <w:rsid w:val="009A7469"/>
    <w:rsid w:val="009B70AD"/>
    <w:rsid w:val="009B75AC"/>
    <w:rsid w:val="009C1531"/>
    <w:rsid w:val="009C21BF"/>
    <w:rsid w:val="009D3898"/>
    <w:rsid w:val="009D5C18"/>
    <w:rsid w:val="009D630C"/>
    <w:rsid w:val="009F1ACE"/>
    <w:rsid w:val="009F1FBE"/>
    <w:rsid w:val="009F3793"/>
    <w:rsid w:val="009F389E"/>
    <w:rsid w:val="009F45BD"/>
    <w:rsid w:val="009F79C5"/>
    <w:rsid w:val="00A05159"/>
    <w:rsid w:val="00A10B7D"/>
    <w:rsid w:val="00A12C62"/>
    <w:rsid w:val="00A13E58"/>
    <w:rsid w:val="00A168EA"/>
    <w:rsid w:val="00A27A2B"/>
    <w:rsid w:val="00A30207"/>
    <w:rsid w:val="00A45B41"/>
    <w:rsid w:val="00A54850"/>
    <w:rsid w:val="00A56416"/>
    <w:rsid w:val="00A5787B"/>
    <w:rsid w:val="00A62FDC"/>
    <w:rsid w:val="00A63220"/>
    <w:rsid w:val="00A721E8"/>
    <w:rsid w:val="00A741D7"/>
    <w:rsid w:val="00A837DE"/>
    <w:rsid w:val="00A86C06"/>
    <w:rsid w:val="00A912D3"/>
    <w:rsid w:val="00A9297A"/>
    <w:rsid w:val="00A942DC"/>
    <w:rsid w:val="00A94985"/>
    <w:rsid w:val="00A94EB5"/>
    <w:rsid w:val="00A96319"/>
    <w:rsid w:val="00A976B6"/>
    <w:rsid w:val="00A97A39"/>
    <w:rsid w:val="00AA4AE6"/>
    <w:rsid w:val="00AA5606"/>
    <w:rsid w:val="00AA5B28"/>
    <w:rsid w:val="00AA5E7F"/>
    <w:rsid w:val="00AA7751"/>
    <w:rsid w:val="00AA7752"/>
    <w:rsid w:val="00AB049F"/>
    <w:rsid w:val="00AB3B1B"/>
    <w:rsid w:val="00AB4268"/>
    <w:rsid w:val="00AB678D"/>
    <w:rsid w:val="00AB706D"/>
    <w:rsid w:val="00AC5D8D"/>
    <w:rsid w:val="00AC5DBE"/>
    <w:rsid w:val="00AC7F0A"/>
    <w:rsid w:val="00AD19D8"/>
    <w:rsid w:val="00AE1B22"/>
    <w:rsid w:val="00AE3AB3"/>
    <w:rsid w:val="00AF246A"/>
    <w:rsid w:val="00AF69F0"/>
    <w:rsid w:val="00B05AB6"/>
    <w:rsid w:val="00B1040F"/>
    <w:rsid w:val="00B104BF"/>
    <w:rsid w:val="00B13A4A"/>
    <w:rsid w:val="00B217E3"/>
    <w:rsid w:val="00B21DA5"/>
    <w:rsid w:val="00B25A5F"/>
    <w:rsid w:val="00B31B62"/>
    <w:rsid w:val="00B3284C"/>
    <w:rsid w:val="00B34BAD"/>
    <w:rsid w:val="00B405C7"/>
    <w:rsid w:val="00B4226A"/>
    <w:rsid w:val="00B43A51"/>
    <w:rsid w:val="00B43B9D"/>
    <w:rsid w:val="00B47E44"/>
    <w:rsid w:val="00B61350"/>
    <w:rsid w:val="00B62058"/>
    <w:rsid w:val="00B622C8"/>
    <w:rsid w:val="00B6274C"/>
    <w:rsid w:val="00B63ACA"/>
    <w:rsid w:val="00B63D57"/>
    <w:rsid w:val="00B66985"/>
    <w:rsid w:val="00B76735"/>
    <w:rsid w:val="00B76B29"/>
    <w:rsid w:val="00B7705A"/>
    <w:rsid w:val="00B85976"/>
    <w:rsid w:val="00B917C1"/>
    <w:rsid w:val="00B93034"/>
    <w:rsid w:val="00B943FC"/>
    <w:rsid w:val="00BA1D3B"/>
    <w:rsid w:val="00BA1EC6"/>
    <w:rsid w:val="00BA38E8"/>
    <w:rsid w:val="00BA399D"/>
    <w:rsid w:val="00BA6D4E"/>
    <w:rsid w:val="00BB091D"/>
    <w:rsid w:val="00BB537F"/>
    <w:rsid w:val="00BC03CD"/>
    <w:rsid w:val="00BC2F65"/>
    <w:rsid w:val="00BC34C7"/>
    <w:rsid w:val="00BC4D17"/>
    <w:rsid w:val="00BC7A60"/>
    <w:rsid w:val="00BD1451"/>
    <w:rsid w:val="00BD7288"/>
    <w:rsid w:val="00BF01E9"/>
    <w:rsid w:val="00BF22D8"/>
    <w:rsid w:val="00BF28C1"/>
    <w:rsid w:val="00C0128B"/>
    <w:rsid w:val="00C025ED"/>
    <w:rsid w:val="00C03D57"/>
    <w:rsid w:val="00C1012D"/>
    <w:rsid w:val="00C10BA9"/>
    <w:rsid w:val="00C1164F"/>
    <w:rsid w:val="00C121E5"/>
    <w:rsid w:val="00C16EAA"/>
    <w:rsid w:val="00C175CD"/>
    <w:rsid w:val="00C20AFA"/>
    <w:rsid w:val="00C26C89"/>
    <w:rsid w:val="00C27F07"/>
    <w:rsid w:val="00C32E29"/>
    <w:rsid w:val="00C45570"/>
    <w:rsid w:val="00C458AA"/>
    <w:rsid w:val="00C511E2"/>
    <w:rsid w:val="00C52CE6"/>
    <w:rsid w:val="00C538E8"/>
    <w:rsid w:val="00C565D9"/>
    <w:rsid w:val="00C57883"/>
    <w:rsid w:val="00C6195A"/>
    <w:rsid w:val="00C6382C"/>
    <w:rsid w:val="00C63D98"/>
    <w:rsid w:val="00C65936"/>
    <w:rsid w:val="00C6741A"/>
    <w:rsid w:val="00C7118F"/>
    <w:rsid w:val="00C739E4"/>
    <w:rsid w:val="00C75ACB"/>
    <w:rsid w:val="00C83270"/>
    <w:rsid w:val="00C84EFD"/>
    <w:rsid w:val="00C84F3D"/>
    <w:rsid w:val="00C85060"/>
    <w:rsid w:val="00C8553A"/>
    <w:rsid w:val="00C86472"/>
    <w:rsid w:val="00CA563E"/>
    <w:rsid w:val="00CA5871"/>
    <w:rsid w:val="00CB3E80"/>
    <w:rsid w:val="00CB6A3F"/>
    <w:rsid w:val="00CB77BF"/>
    <w:rsid w:val="00CC193B"/>
    <w:rsid w:val="00CC4357"/>
    <w:rsid w:val="00CC784D"/>
    <w:rsid w:val="00CC7C47"/>
    <w:rsid w:val="00CD0266"/>
    <w:rsid w:val="00CD1370"/>
    <w:rsid w:val="00CE1439"/>
    <w:rsid w:val="00CE1A71"/>
    <w:rsid w:val="00CE3FD5"/>
    <w:rsid w:val="00CE7612"/>
    <w:rsid w:val="00CF678C"/>
    <w:rsid w:val="00CF6D24"/>
    <w:rsid w:val="00D02BF4"/>
    <w:rsid w:val="00D035A7"/>
    <w:rsid w:val="00D0479E"/>
    <w:rsid w:val="00D06EC4"/>
    <w:rsid w:val="00D11FAE"/>
    <w:rsid w:val="00D14B67"/>
    <w:rsid w:val="00D14BD9"/>
    <w:rsid w:val="00D14F7C"/>
    <w:rsid w:val="00D176D5"/>
    <w:rsid w:val="00D17D17"/>
    <w:rsid w:val="00D263C7"/>
    <w:rsid w:val="00D31145"/>
    <w:rsid w:val="00D31257"/>
    <w:rsid w:val="00D32974"/>
    <w:rsid w:val="00D33007"/>
    <w:rsid w:val="00D36316"/>
    <w:rsid w:val="00D45DC8"/>
    <w:rsid w:val="00D477D3"/>
    <w:rsid w:val="00D632EF"/>
    <w:rsid w:val="00D65D43"/>
    <w:rsid w:val="00D735DB"/>
    <w:rsid w:val="00D73E5D"/>
    <w:rsid w:val="00D75588"/>
    <w:rsid w:val="00D812F0"/>
    <w:rsid w:val="00D832C8"/>
    <w:rsid w:val="00D860A3"/>
    <w:rsid w:val="00D87865"/>
    <w:rsid w:val="00D91056"/>
    <w:rsid w:val="00D928C6"/>
    <w:rsid w:val="00D9319D"/>
    <w:rsid w:val="00DA351C"/>
    <w:rsid w:val="00DA375A"/>
    <w:rsid w:val="00DA385A"/>
    <w:rsid w:val="00DA42A5"/>
    <w:rsid w:val="00DA45CE"/>
    <w:rsid w:val="00DB3266"/>
    <w:rsid w:val="00DB3ECD"/>
    <w:rsid w:val="00DB4669"/>
    <w:rsid w:val="00DC25A0"/>
    <w:rsid w:val="00DC3257"/>
    <w:rsid w:val="00DC486E"/>
    <w:rsid w:val="00DD0959"/>
    <w:rsid w:val="00DD1251"/>
    <w:rsid w:val="00DD1554"/>
    <w:rsid w:val="00DE28AC"/>
    <w:rsid w:val="00DE29AE"/>
    <w:rsid w:val="00DE4B19"/>
    <w:rsid w:val="00DE70B3"/>
    <w:rsid w:val="00E02508"/>
    <w:rsid w:val="00E025F5"/>
    <w:rsid w:val="00E03B38"/>
    <w:rsid w:val="00E03FD6"/>
    <w:rsid w:val="00E04A33"/>
    <w:rsid w:val="00E05E2F"/>
    <w:rsid w:val="00E0713D"/>
    <w:rsid w:val="00E07F87"/>
    <w:rsid w:val="00E1048A"/>
    <w:rsid w:val="00E14772"/>
    <w:rsid w:val="00E16A9F"/>
    <w:rsid w:val="00E274EE"/>
    <w:rsid w:val="00E32BE4"/>
    <w:rsid w:val="00E33359"/>
    <w:rsid w:val="00E37511"/>
    <w:rsid w:val="00E378CF"/>
    <w:rsid w:val="00E42181"/>
    <w:rsid w:val="00E43BAC"/>
    <w:rsid w:val="00E4569B"/>
    <w:rsid w:val="00E461F2"/>
    <w:rsid w:val="00E46523"/>
    <w:rsid w:val="00E475D9"/>
    <w:rsid w:val="00E47AD1"/>
    <w:rsid w:val="00E5030B"/>
    <w:rsid w:val="00E5252D"/>
    <w:rsid w:val="00E53382"/>
    <w:rsid w:val="00E539B0"/>
    <w:rsid w:val="00E54A43"/>
    <w:rsid w:val="00E561E5"/>
    <w:rsid w:val="00E655EF"/>
    <w:rsid w:val="00E6715B"/>
    <w:rsid w:val="00E75E53"/>
    <w:rsid w:val="00E84296"/>
    <w:rsid w:val="00E90FB4"/>
    <w:rsid w:val="00E94FAD"/>
    <w:rsid w:val="00E9777C"/>
    <w:rsid w:val="00EA22C3"/>
    <w:rsid w:val="00EA4B78"/>
    <w:rsid w:val="00EB6109"/>
    <w:rsid w:val="00EB6967"/>
    <w:rsid w:val="00EC3E36"/>
    <w:rsid w:val="00EC5E7A"/>
    <w:rsid w:val="00ED20E2"/>
    <w:rsid w:val="00ED5C1A"/>
    <w:rsid w:val="00ED7490"/>
    <w:rsid w:val="00EE0ED9"/>
    <w:rsid w:val="00EE1CC1"/>
    <w:rsid w:val="00EE477F"/>
    <w:rsid w:val="00EE4C9D"/>
    <w:rsid w:val="00EE5034"/>
    <w:rsid w:val="00EE68D6"/>
    <w:rsid w:val="00EF0ED0"/>
    <w:rsid w:val="00EF1B64"/>
    <w:rsid w:val="00EF3E95"/>
    <w:rsid w:val="00F003ED"/>
    <w:rsid w:val="00F047AB"/>
    <w:rsid w:val="00F10379"/>
    <w:rsid w:val="00F30641"/>
    <w:rsid w:val="00F34F19"/>
    <w:rsid w:val="00F3705B"/>
    <w:rsid w:val="00F37A3C"/>
    <w:rsid w:val="00F42B85"/>
    <w:rsid w:val="00F44CB1"/>
    <w:rsid w:val="00F46BD3"/>
    <w:rsid w:val="00F512D8"/>
    <w:rsid w:val="00F5336C"/>
    <w:rsid w:val="00F62C25"/>
    <w:rsid w:val="00F62EF3"/>
    <w:rsid w:val="00F63ACF"/>
    <w:rsid w:val="00F67A5F"/>
    <w:rsid w:val="00F70EB4"/>
    <w:rsid w:val="00F71C64"/>
    <w:rsid w:val="00F733E9"/>
    <w:rsid w:val="00F73861"/>
    <w:rsid w:val="00F80B4E"/>
    <w:rsid w:val="00F836FC"/>
    <w:rsid w:val="00F91AB7"/>
    <w:rsid w:val="00F93E4B"/>
    <w:rsid w:val="00F95474"/>
    <w:rsid w:val="00F97D11"/>
    <w:rsid w:val="00FA21FF"/>
    <w:rsid w:val="00FA73A4"/>
    <w:rsid w:val="00FB3BFA"/>
    <w:rsid w:val="00FB3C11"/>
    <w:rsid w:val="00FB5A81"/>
    <w:rsid w:val="00FC3400"/>
    <w:rsid w:val="00FC4981"/>
    <w:rsid w:val="00FC50F7"/>
    <w:rsid w:val="00FC61D6"/>
    <w:rsid w:val="00FC65E5"/>
    <w:rsid w:val="00FD61CF"/>
    <w:rsid w:val="00FE2A80"/>
    <w:rsid w:val="00FE5FFE"/>
    <w:rsid w:val="00FF321C"/>
    <w:rsid w:val="00FF3DF4"/>
    <w:rsid w:val="00FF5FE4"/>
    <w:rsid w:val="00FF618E"/>
    <w:rsid w:val="00FF6D0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5A8F9857-42F0-4A4F-9BF1-E2984E748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A7469"/>
    <w:pPr>
      <w:keepNext/>
      <w:keepLines/>
      <w:spacing w:before="480"/>
      <w:outlineLvl w:val="0"/>
    </w:pPr>
    <w:rPr>
      <w:rFonts w:asciiTheme="majorHAnsi" w:eastAsiaTheme="majorEastAsia" w:hAnsiTheme="majorHAnsi" w:cstheme="majorBidi"/>
      <w:b/>
      <w:bCs/>
      <w:color w:val="256883" w:themeColor="accent1" w:themeShade="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F3E95"/>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F3E95"/>
    <w:rPr>
      <w:rFonts w:ascii="Lucida Grande" w:hAnsi="Lucida Grande" w:cs="Lucida Grande"/>
      <w:sz w:val="18"/>
      <w:szCs w:val="18"/>
    </w:rPr>
  </w:style>
  <w:style w:type="paragraph" w:styleId="Encabezado">
    <w:name w:val="header"/>
    <w:basedOn w:val="Normal"/>
    <w:link w:val="EncabezadoCar"/>
    <w:uiPriority w:val="99"/>
    <w:unhideWhenUsed/>
    <w:rsid w:val="007A579E"/>
    <w:pPr>
      <w:tabs>
        <w:tab w:val="center" w:pos="4153"/>
        <w:tab w:val="right" w:pos="8306"/>
      </w:tabs>
    </w:pPr>
  </w:style>
  <w:style w:type="character" w:customStyle="1" w:styleId="EncabezadoCar">
    <w:name w:val="Encabezado Car"/>
    <w:basedOn w:val="Fuentedeprrafopredeter"/>
    <w:link w:val="Encabezado"/>
    <w:uiPriority w:val="99"/>
    <w:rsid w:val="007A579E"/>
  </w:style>
  <w:style w:type="paragraph" w:styleId="Piedepgina">
    <w:name w:val="footer"/>
    <w:basedOn w:val="Normal"/>
    <w:link w:val="PiedepginaCar"/>
    <w:uiPriority w:val="99"/>
    <w:unhideWhenUsed/>
    <w:rsid w:val="007A579E"/>
    <w:pPr>
      <w:tabs>
        <w:tab w:val="center" w:pos="4153"/>
        <w:tab w:val="right" w:pos="8306"/>
      </w:tabs>
    </w:pPr>
  </w:style>
  <w:style w:type="character" w:customStyle="1" w:styleId="PiedepginaCar">
    <w:name w:val="Pie de página Car"/>
    <w:basedOn w:val="Fuentedeprrafopredeter"/>
    <w:link w:val="Piedepgina"/>
    <w:uiPriority w:val="99"/>
    <w:rsid w:val="007A579E"/>
  </w:style>
  <w:style w:type="paragraph" w:styleId="Textonotaalfinal">
    <w:name w:val="endnote text"/>
    <w:basedOn w:val="Normal"/>
    <w:link w:val="TextonotaalfinalCar"/>
    <w:uiPriority w:val="99"/>
    <w:unhideWhenUsed/>
    <w:rsid w:val="00EF0ED0"/>
  </w:style>
  <w:style w:type="character" w:customStyle="1" w:styleId="TextonotaalfinalCar">
    <w:name w:val="Texto nota al final Car"/>
    <w:basedOn w:val="Fuentedeprrafopredeter"/>
    <w:link w:val="Textonotaalfinal"/>
    <w:uiPriority w:val="99"/>
    <w:rsid w:val="00EF0ED0"/>
  </w:style>
  <w:style w:type="character" w:styleId="Refdenotaalfinal">
    <w:name w:val="endnote reference"/>
    <w:basedOn w:val="Fuentedeprrafopredeter"/>
    <w:uiPriority w:val="99"/>
    <w:unhideWhenUsed/>
    <w:rsid w:val="00EF0ED0"/>
    <w:rPr>
      <w:vertAlign w:val="superscript"/>
    </w:rPr>
  </w:style>
  <w:style w:type="table" w:styleId="Tablaconcuadrcula">
    <w:name w:val="Table Grid"/>
    <w:basedOn w:val="Tablanormal"/>
    <w:uiPriority w:val="39"/>
    <w:rsid w:val="00EF0ED0"/>
    <w:rPr>
      <w:sz w:val="22"/>
      <w:szCs w:val="22"/>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merodepgina">
    <w:name w:val="page number"/>
    <w:basedOn w:val="Fuentedeprrafopredeter"/>
    <w:uiPriority w:val="99"/>
    <w:semiHidden/>
    <w:unhideWhenUsed/>
    <w:rsid w:val="00AC5DBE"/>
  </w:style>
  <w:style w:type="table" w:styleId="Sombreadoclaro-nfasis1">
    <w:name w:val="Light Shading Accent 1"/>
    <w:basedOn w:val="Tablanormal"/>
    <w:uiPriority w:val="60"/>
    <w:rsid w:val="00085EA2"/>
    <w:rPr>
      <w:color w:val="276E8B" w:themeColor="accent1" w:themeShade="BF"/>
      <w:sz w:val="22"/>
      <w:szCs w:val="22"/>
      <w:lang w:val="en-US" w:eastAsia="zh-TW"/>
    </w:rPr>
    <w:tblPr>
      <w:tblStyleRowBandSize w:val="1"/>
      <w:tblStyleColBandSize w:val="1"/>
      <w:tblInd w:w="0" w:type="dxa"/>
      <w:tblBorders>
        <w:top w:val="single" w:sz="8" w:space="0" w:color="3494BA" w:themeColor="accent1"/>
        <w:bottom w:val="single" w:sz="8" w:space="0" w:color="3494BA"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la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left w:val="nil"/>
          <w:right w:val="nil"/>
          <w:insideH w:val="nil"/>
          <w:insideV w:val="nil"/>
        </w:tcBorders>
        <w:shd w:val="clear" w:color="auto" w:fill="CAE5F0" w:themeFill="accent1" w:themeFillTint="3F"/>
      </w:tcPr>
    </w:tblStylePr>
  </w:style>
  <w:style w:type="paragraph" w:styleId="NormalWeb">
    <w:name w:val="Normal (Web)"/>
    <w:basedOn w:val="Normal"/>
    <w:uiPriority w:val="99"/>
    <w:semiHidden/>
    <w:unhideWhenUsed/>
    <w:rsid w:val="009A7469"/>
    <w:pPr>
      <w:spacing w:before="100" w:beforeAutospacing="1" w:after="100" w:afterAutospacing="1"/>
    </w:pPr>
    <w:rPr>
      <w:rFonts w:ascii="Times" w:hAnsi="Times" w:cs="Times New Roman"/>
      <w:sz w:val="20"/>
      <w:szCs w:val="20"/>
    </w:rPr>
  </w:style>
  <w:style w:type="character" w:customStyle="1" w:styleId="Ttulo1Car">
    <w:name w:val="Título 1 Car"/>
    <w:basedOn w:val="Fuentedeprrafopredeter"/>
    <w:link w:val="Ttulo1"/>
    <w:uiPriority w:val="9"/>
    <w:rsid w:val="009A7469"/>
    <w:rPr>
      <w:rFonts w:asciiTheme="majorHAnsi" w:eastAsiaTheme="majorEastAsia" w:hAnsiTheme="majorHAnsi" w:cstheme="majorBidi"/>
      <w:b/>
      <w:bCs/>
      <w:color w:val="256883" w:themeColor="accent1" w:themeShade="B5"/>
      <w:sz w:val="32"/>
      <w:szCs w:val="32"/>
    </w:rPr>
  </w:style>
  <w:style w:type="paragraph" w:styleId="TtulodeTDC">
    <w:name w:val="TOC Heading"/>
    <w:basedOn w:val="Ttulo1"/>
    <w:next w:val="Normal"/>
    <w:uiPriority w:val="39"/>
    <w:unhideWhenUsed/>
    <w:qFormat/>
    <w:rsid w:val="009A7469"/>
    <w:pPr>
      <w:spacing w:line="276" w:lineRule="auto"/>
      <w:outlineLvl w:val="9"/>
    </w:pPr>
    <w:rPr>
      <w:color w:val="276E8B" w:themeColor="accent1" w:themeShade="BF"/>
      <w:sz w:val="28"/>
      <w:szCs w:val="28"/>
      <w:lang w:val="en-US"/>
    </w:rPr>
  </w:style>
  <w:style w:type="paragraph" w:styleId="TDC2">
    <w:name w:val="toc 2"/>
    <w:basedOn w:val="Normal"/>
    <w:next w:val="Normal"/>
    <w:autoRedefine/>
    <w:uiPriority w:val="39"/>
    <w:unhideWhenUsed/>
    <w:rsid w:val="009A7469"/>
    <w:pPr>
      <w:ind w:left="240"/>
    </w:pPr>
    <w:rPr>
      <w:b/>
      <w:sz w:val="22"/>
      <w:szCs w:val="22"/>
    </w:rPr>
  </w:style>
  <w:style w:type="paragraph" w:styleId="TDC1">
    <w:name w:val="toc 1"/>
    <w:basedOn w:val="Normal"/>
    <w:next w:val="Normal"/>
    <w:autoRedefine/>
    <w:uiPriority w:val="39"/>
    <w:unhideWhenUsed/>
    <w:rsid w:val="009A7469"/>
    <w:pPr>
      <w:spacing w:before="120"/>
    </w:pPr>
    <w:rPr>
      <w:b/>
    </w:rPr>
  </w:style>
  <w:style w:type="paragraph" w:styleId="TDC3">
    <w:name w:val="toc 3"/>
    <w:basedOn w:val="Normal"/>
    <w:next w:val="Normal"/>
    <w:autoRedefine/>
    <w:uiPriority w:val="39"/>
    <w:unhideWhenUsed/>
    <w:rsid w:val="009A7469"/>
    <w:pPr>
      <w:ind w:left="480"/>
    </w:pPr>
    <w:rPr>
      <w:sz w:val="22"/>
      <w:szCs w:val="22"/>
    </w:rPr>
  </w:style>
  <w:style w:type="paragraph" w:styleId="TDC4">
    <w:name w:val="toc 4"/>
    <w:basedOn w:val="Normal"/>
    <w:next w:val="Normal"/>
    <w:autoRedefine/>
    <w:uiPriority w:val="39"/>
    <w:semiHidden/>
    <w:unhideWhenUsed/>
    <w:rsid w:val="009A7469"/>
    <w:pPr>
      <w:ind w:left="720"/>
    </w:pPr>
    <w:rPr>
      <w:sz w:val="20"/>
      <w:szCs w:val="20"/>
    </w:rPr>
  </w:style>
  <w:style w:type="paragraph" w:styleId="TDC5">
    <w:name w:val="toc 5"/>
    <w:basedOn w:val="Normal"/>
    <w:next w:val="Normal"/>
    <w:autoRedefine/>
    <w:uiPriority w:val="39"/>
    <w:semiHidden/>
    <w:unhideWhenUsed/>
    <w:rsid w:val="009A7469"/>
    <w:pPr>
      <w:ind w:left="960"/>
    </w:pPr>
    <w:rPr>
      <w:sz w:val="20"/>
      <w:szCs w:val="20"/>
    </w:rPr>
  </w:style>
  <w:style w:type="paragraph" w:styleId="TDC6">
    <w:name w:val="toc 6"/>
    <w:basedOn w:val="Normal"/>
    <w:next w:val="Normal"/>
    <w:autoRedefine/>
    <w:uiPriority w:val="39"/>
    <w:semiHidden/>
    <w:unhideWhenUsed/>
    <w:rsid w:val="009A7469"/>
    <w:pPr>
      <w:ind w:left="1200"/>
    </w:pPr>
    <w:rPr>
      <w:sz w:val="20"/>
      <w:szCs w:val="20"/>
    </w:rPr>
  </w:style>
  <w:style w:type="paragraph" w:styleId="TDC7">
    <w:name w:val="toc 7"/>
    <w:basedOn w:val="Normal"/>
    <w:next w:val="Normal"/>
    <w:autoRedefine/>
    <w:uiPriority w:val="39"/>
    <w:semiHidden/>
    <w:unhideWhenUsed/>
    <w:rsid w:val="009A7469"/>
    <w:pPr>
      <w:ind w:left="1440"/>
    </w:pPr>
    <w:rPr>
      <w:sz w:val="20"/>
      <w:szCs w:val="20"/>
    </w:rPr>
  </w:style>
  <w:style w:type="paragraph" w:styleId="TDC8">
    <w:name w:val="toc 8"/>
    <w:basedOn w:val="Normal"/>
    <w:next w:val="Normal"/>
    <w:autoRedefine/>
    <w:uiPriority w:val="39"/>
    <w:semiHidden/>
    <w:unhideWhenUsed/>
    <w:rsid w:val="009A7469"/>
    <w:pPr>
      <w:ind w:left="1680"/>
    </w:pPr>
    <w:rPr>
      <w:sz w:val="20"/>
      <w:szCs w:val="20"/>
    </w:rPr>
  </w:style>
  <w:style w:type="paragraph" w:styleId="TDC9">
    <w:name w:val="toc 9"/>
    <w:basedOn w:val="Normal"/>
    <w:next w:val="Normal"/>
    <w:autoRedefine/>
    <w:uiPriority w:val="39"/>
    <w:semiHidden/>
    <w:unhideWhenUsed/>
    <w:rsid w:val="009A7469"/>
    <w:pPr>
      <w:ind w:left="1920"/>
    </w:pPr>
    <w:rPr>
      <w:sz w:val="20"/>
      <w:szCs w:val="20"/>
    </w:rPr>
  </w:style>
  <w:style w:type="paragraph" w:styleId="Prrafodelista">
    <w:name w:val="List Paragraph"/>
    <w:aliases w:val="Ha"/>
    <w:basedOn w:val="Normal"/>
    <w:link w:val="PrrafodelistaCar"/>
    <w:uiPriority w:val="34"/>
    <w:qFormat/>
    <w:rsid w:val="00C65936"/>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C65936"/>
    <w:rPr>
      <w:rFonts w:eastAsiaTheme="minorHAnsi"/>
      <w:sz w:val="22"/>
      <w:szCs w:val="22"/>
      <w:lang w:val="es-CO"/>
    </w:rPr>
  </w:style>
  <w:style w:type="character" w:styleId="Refdecomentario">
    <w:name w:val="annotation reference"/>
    <w:basedOn w:val="Fuentedeprrafopredeter"/>
    <w:uiPriority w:val="99"/>
    <w:semiHidden/>
    <w:unhideWhenUsed/>
    <w:rsid w:val="00F63ACF"/>
    <w:rPr>
      <w:sz w:val="16"/>
      <w:szCs w:val="16"/>
    </w:rPr>
  </w:style>
  <w:style w:type="paragraph" w:styleId="Textocomentario">
    <w:name w:val="annotation text"/>
    <w:basedOn w:val="Normal"/>
    <w:link w:val="TextocomentarioCar"/>
    <w:uiPriority w:val="99"/>
    <w:semiHidden/>
    <w:unhideWhenUsed/>
    <w:rsid w:val="00F63ACF"/>
    <w:rPr>
      <w:sz w:val="20"/>
      <w:szCs w:val="20"/>
    </w:rPr>
  </w:style>
  <w:style w:type="character" w:customStyle="1" w:styleId="TextocomentarioCar">
    <w:name w:val="Texto comentario Car"/>
    <w:basedOn w:val="Fuentedeprrafopredeter"/>
    <w:link w:val="Textocomentario"/>
    <w:uiPriority w:val="99"/>
    <w:semiHidden/>
    <w:rsid w:val="00F63ACF"/>
    <w:rPr>
      <w:sz w:val="20"/>
      <w:szCs w:val="20"/>
    </w:rPr>
  </w:style>
  <w:style w:type="paragraph" w:styleId="Asuntodelcomentario">
    <w:name w:val="annotation subject"/>
    <w:basedOn w:val="Textocomentario"/>
    <w:next w:val="Textocomentario"/>
    <w:link w:val="AsuntodelcomentarioCar"/>
    <w:uiPriority w:val="99"/>
    <w:semiHidden/>
    <w:unhideWhenUsed/>
    <w:rsid w:val="00F63ACF"/>
    <w:rPr>
      <w:b/>
      <w:bCs/>
    </w:rPr>
  </w:style>
  <w:style w:type="character" w:customStyle="1" w:styleId="AsuntodelcomentarioCar">
    <w:name w:val="Asunto del comentario Car"/>
    <w:basedOn w:val="TextocomentarioCar"/>
    <w:link w:val="Asuntodelcomentario"/>
    <w:uiPriority w:val="99"/>
    <w:semiHidden/>
    <w:rsid w:val="00F63ACF"/>
    <w:rPr>
      <w:b/>
      <w:bCs/>
      <w:sz w:val="20"/>
      <w:szCs w:val="20"/>
    </w:rPr>
  </w:style>
  <w:style w:type="paragraph" w:styleId="Sinespaciado">
    <w:name w:val="No Spacing"/>
    <w:uiPriority w:val="1"/>
    <w:qFormat/>
    <w:rsid w:val="002720D0"/>
    <w:rPr>
      <w:rFonts w:eastAsiaTheme="minorHAnsi"/>
      <w:sz w:val="22"/>
      <w:szCs w:val="22"/>
      <w:lang w:val="es-CO"/>
    </w:rPr>
  </w:style>
  <w:style w:type="paragraph" w:customStyle="1" w:styleId="Encabezado1">
    <w:name w:val="Encabezado1"/>
    <w:basedOn w:val="Ttulo1"/>
    <w:rsid w:val="002720D0"/>
    <w:pPr>
      <w:keepLines w:val="0"/>
      <w:spacing w:before="0"/>
    </w:pPr>
    <w:rPr>
      <w:rFonts w:ascii="Century Gothic" w:eastAsia="Times New Roman" w:hAnsi="Century Gothic" w:cs="Century Gothic"/>
      <w:bCs w:val="0"/>
      <w:smallCaps/>
      <w:color w:val="C2C2AD"/>
      <w:spacing w:val="44"/>
      <w:sz w:val="96"/>
      <w:szCs w:val="96"/>
      <w:lang w:val="en-US" w:eastAsia="es-CO" w:bidi="en-US"/>
    </w:rPr>
  </w:style>
  <w:style w:type="character" w:styleId="Hipervnculo">
    <w:name w:val="Hyperlink"/>
    <w:basedOn w:val="Fuentedeprrafopredeter"/>
    <w:uiPriority w:val="99"/>
    <w:unhideWhenUsed/>
    <w:rsid w:val="00625328"/>
    <w:rPr>
      <w:color w:val="6B9F25" w:themeColor="hyperlink"/>
      <w:u w:val="single"/>
    </w:rPr>
  </w:style>
  <w:style w:type="character" w:styleId="Hipervnculovisitado">
    <w:name w:val="FollowedHyperlink"/>
    <w:basedOn w:val="Fuentedeprrafopredeter"/>
    <w:uiPriority w:val="99"/>
    <w:semiHidden/>
    <w:unhideWhenUsed/>
    <w:rsid w:val="005D6CAB"/>
    <w:rPr>
      <w:color w:val="9F671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75503">
      <w:bodyDiv w:val="1"/>
      <w:marLeft w:val="0"/>
      <w:marRight w:val="0"/>
      <w:marTop w:val="0"/>
      <w:marBottom w:val="0"/>
      <w:divBdr>
        <w:top w:val="none" w:sz="0" w:space="0" w:color="auto"/>
        <w:left w:val="none" w:sz="0" w:space="0" w:color="auto"/>
        <w:bottom w:val="none" w:sz="0" w:space="0" w:color="auto"/>
        <w:right w:val="none" w:sz="0" w:space="0" w:color="auto"/>
      </w:divBdr>
    </w:div>
    <w:div w:id="203521679">
      <w:bodyDiv w:val="1"/>
      <w:marLeft w:val="0"/>
      <w:marRight w:val="0"/>
      <w:marTop w:val="0"/>
      <w:marBottom w:val="0"/>
      <w:divBdr>
        <w:top w:val="none" w:sz="0" w:space="0" w:color="auto"/>
        <w:left w:val="none" w:sz="0" w:space="0" w:color="auto"/>
        <w:bottom w:val="none" w:sz="0" w:space="0" w:color="auto"/>
        <w:right w:val="none" w:sz="0" w:space="0" w:color="auto"/>
      </w:divBdr>
    </w:div>
    <w:div w:id="300624196">
      <w:bodyDiv w:val="1"/>
      <w:marLeft w:val="0"/>
      <w:marRight w:val="0"/>
      <w:marTop w:val="0"/>
      <w:marBottom w:val="0"/>
      <w:divBdr>
        <w:top w:val="none" w:sz="0" w:space="0" w:color="auto"/>
        <w:left w:val="none" w:sz="0" w:space="0" w:color="auto"/>
        <w:bottom w:val="none" w:sz="0" w:space="0" w:color="auto"/>
        <w:right w:val="none" w:sz="0" w:space="0" w:color="auto"/>
      </w:divBdr>
      <w:divsChild>
        <w:div w:id="1506431520">
          <w:marLeft w:val="547"/>
          <w:marRight w:val="0"/>
          <w:marTop w:val="0"/>
          <w:marBottom w:val="0"/>
          <w:divBdr>
            <w:top w:val="none" w:sz="0" w:space="0" w:color="auto"/>
            <w:left w:val="none" w:sz="0" w:space="0" w:color="auto"/>
            <w:bottom w:val="none" w:sz="0" w:space="0" w:color="auto"/>
            <w:right w:val="none" w:sz="0" w:space="0" w:color="auto"/>
          </w:divBdr>
        </w:div>
        <w:div w:id="1648364288">
          <w:marLeft w:val="547"/>
          <w:marRight w:val="0"/>
          <w:marTop w:val="0"/>
          <w:marBottom w:val="0"/>
          <w:divBdr>
            <w:top w:val="none" w:sz="0" w:space="0" w:color="auto"/>
            <w:left w:val="none" w:sz="0" w:space="0" w:color="auto"/>
            <w:bottom w:val="none" w:sz="0" w:space="0" w:color="auto"/>
            <w:right w:val="none" w:sz="0" w:space="0" w:color="auto"/>
          </w:divBdr>
        </w:div>
        <w:div w:id="1688680649">
          <w:marLeft w:val="547"/>
          <w:marRight w:val="0"/>
          <w:marTop w:val="0"/>
          <w:marBottom w:val="0"/>
          <w:divBdr>
            <w:top w:val="none" w:sz="0" w:space="0" w:color="auto"/>
            <w:left w:val="none" w:sz="0" w:space="0" w:color="auto"/>
            <w:bottom w:val="none" w:sz="0" w:space="0" w:color="auto"/>
            <w:right w:val="none" w:sz="0" w:space="0" w:color="auto"/>
          </w:divBdr>
        </w:div>
        <w:div w:id="260577032">
          <w:marLeft w:val="547"/>
          <w:marRight w:val="0"/>
          <w:marTop w:val="0"/>
          <w:marBottom w:val="0"/>
          <w:divBdr>
            <w:top w:val="none" w:sz="0" w:space="0" w:color="auto"/>
            <w:left w:val="none" w:sz="0" w:space="0" w:color="auto"/>
            <w:bottom w:val="none" w:sz="0" w:space="0" w:color="auto"/>
            <w:right w:val="none" w:sz="0" w:space="0" w:color="auto"/>
          </w:divBdr>
        </w:div>
      </w:divsChild>
    </w:div>
    <w:div w:id="598875849">
      <w:bodyDiv w:val="1"/>
      <w:marLeft w:val="0"/>
      <w:marRight w:val="0"/>
      <w:marTop w:val="0"/>
      <w:marBottom w:val="0"/>
      <w:divBdr>
        <w:top w:val="none" w:sz="0" w:space="0" w:color="auto"/>
        <w:left w:val="none" w:sz="0" w:space="0" w:color="auto"/>
        <w:bottom w:val="none" w:sz="0" w:space="0" w:color="auto"/>
        <w:right w:val="none" w:sz="0" w:space="0" w:color="auto"/>
      </w:divBdr>
      <w:divsChild>
        <w:div w:id="360790793">
          <w:marLeft w:val="547"/>
          <w:marRight w:val="0"/>
          <w:marTop w:val="0"/>
          <w:marBottom w:val="0"/>
          <w:divBdr>
            <w:top w:val="none" w:sz="0" w:space="0" w:color="auto"/>
            <w:left w:val="none" w:sz="0" w:space="0" w:color="auto"/>
            <w:bottom w:val="none" w:sz="0" w:space="0" w:color="auto"/>
            <w:right w:val="none" w:sz="0" w:space="0" w:color="auto"/>
          </w:divBdr>
        </w:div>
        <w:div w:id="451750569">
          <w:marLeft w:val="547"/>
          <w:marRight w:val="0"/>
          <w:marTop w:val="0"/>
          <w:marBottom w:val="0"/>
          <w:divBdr>
            <w:top w:val="none" w:sz="0" w:space="0" w:color="auto"/>
            <w:left w:val="none" w:sz="0" w:space="0" w:color="auto"/>
            <w:bottom w:val="none" w:sz="0" w:space="0" w:color="auto"/>
            <w:right w:val="none" w:sz="0" w:space="0" w:color="auto"/>
          </w:divBdr>
        </w:div>
      </w:divsChild>
    </w:div>
    <w:div w:id="642468608">
      <w:bodyDiv w:val="1"/>
      <w:marLeft w:val="0"/>
      <w:marRight w:val="0"/>
      <w:marTop w:val="0"/>
      <w:marBottom w:val="0"/>
      <w:divBdr>
        <w:top w:val="none" w:sz="0" w:space="0" w:color="auto"/>
        <w:left w:val="none" w:sz="0" w:space="0" w:color="auto"/>
        <w:bottom w:val="none" w:sz="0" w:space="0" w:color="auto"/>
        <w:right w:val="none" w:sz="0" w:space="0" w:color="auto"/>
      </w:divBdr>
    </w:div>
    <w:div w:id="747264052">
      <w:bodyDiv w:val="1"/>
      <w:marLeft w:val="0"/>
      <w:marRight w:val="0"/>
      <w:marTop w:val="0"/>
      <w:marBottom w:val="0"/>
      <w:divBdr>
        <w:top w:val="none" w:sz="0" w:space="0" w:color="auto"/>
        <w:left w:val="none" w:sz="0" w:space="0" w:color="auto"/>
        <w:bottom w:val="none" w:sz="0" w:space="0" w:color="auto"/>
        <w:right w:val="none" w:sz="0" w:space="0" w:color="auto"/>
      </w:divBdr>
      <w:divsChild>
        <w:div w:id="3896811">
          <w:marLeft w:val="547"/>
          <w:marRight w:val="0"/>
          <w:marTop w:val="0"/>
          <w:marBottom w:val="0"/>
          <w:divBdr>
            <w:top w:val="none" w:sz="0" w:space="0" w:color="auto"/>
            <w:left w:val="none" w:sz="0" w:space="0" w:color="auto"/>
            <w:bottom w:val="none" w:sz="0" w:space="0" w:color="auto"/>
            <w:right w:val="none" w:sz="0" w:space="0" w:color="auto"/>
          </w:divBdr>
        </w:div>
        <w:div w:id="2008172837">
          <w:marLeft w:val="547"/>
          <w:marRight w:val="0"/>
          <w:marTop w:val="0"/>
          <w:marBottom w:val="0"/>
          <w:divBdr>
            <w:top w:val="none" w:sz="0" w:space="0" w:color="auto"/>
            <w:left w:val="none" w:sz="0" w:space="0" w:color="auto"/>
            <w:bottom w:val="none" w:sz="0" w:space="0" w:color="auto"/>
            <w:right w:val="none" w:sz="0" w:space="0" w:color="auto"/>
          </w:divBdr>
        </w:div>
      </w:divsChild>
    </w:div>
    <w:div w:id="1085417712">
      <w:bodyDiv w:val="1"/>
      <w:marLeft w:val="0"/>
      <w:marRight w:val="0"/>
      <w:marTop w:val="0"/>
      <w:marBottom w:val="0"/>
      <w:divBdr>
        <w:top w:val="none" w:sz="0" w:space="0" w:color="auto"/>
        <w:left w:val="none" w:sz="0" w:space="0" w:color="auto"/>
        <w:bottom w:val="none" w:sz="0" w:space="0" w:color="auto"/>
        <w:right w:val="none" w:sz="0" w:space="0" w:color="auto"/>
      </w:divBdr>
    </w:div>
    <w:div w:id="1341733421">
      <w:bodyDiv w:val="1"/>
      <w:marLeft w:val="0"/>
      <w:marRight w:val="0"/>
      <w:marTop w:val="0"/>
      <w:marBottom w:val="0"/>
      <w:divBdr>
        <w:top w:val="none" w:sz="0" w:space="0" w:color="auto"/>
        <w:left w:val="none" w:sz="0" w:space="0" w:color="auto"/>
        <w:bottom w:val="none" w:sz="0" w:space="0" w:color="auto"/>
        <w:right w:val="none" w:sz="0" w:space="0" w:color="auto"/>
      </w:divBdr>
      <w:divsChild>
        <w:div w:id="1633752848">
          <w:marLeft w:val="547"/>
          <w:marRight w:val="0"/>
          <w:marTop w:val="0"/>
          <w:marBottom w:val="0"/>
          <w:divBdr>
            <w:top w:val="none" w:sz="0" w:space="0" w:color="auto"/>
            <w:left w:val="none" w:sz="0" w:space="0" w:color="auto"/>
            <w:bottom w:val="none" w:sz="0" w:space="0" w:color="auto"/>
            <w:right w:val="none" w:sz="0" w:space="0" w:color="auto"/>
          </w:divBdr>
        </w:div>
      </w:divsChild>
    </w:div>
    <w:div w:id="1368289403">
      <w:bodyDiv w:val="1"/>
      <w:marLeft w:val="0"/>
      <w:marRight w:val="0"/>
      <w:marTop w:val="0"/>
      <w:marBottom w:val="0"/>
      <w:divBdr>
        <w:top w:val="none" w:sz="0" w:space="0" w:color="auto"/>
        <w:left w:val="none" w:sz="0" w:space="0" w:color="auto"/>
        <w:bottom w:val="none" w:sz="0" w:space="0" w:color="auto"/>
        <w:right w:val="none" w:sz="0" w:space="0" w:color="auto"/>
      </w:divBdr>
    </w:div>
    <w:div w:id="1466699915">
      <w:bodyDiv w:val="1"/>
      <w:marLeft w:val="0"/>
      <w:marRight w:val="0"/>
      <w:marTop w:val="0"/>
      <w:marBottom w:val="0"/>
      <w:divBdr>
        <w:top w:val="none" w:sz="0" w:space="0" w:color="auto"/>
        <w:left w:val="none" w:sz="0" w:space="0" w:color="auto"/>
        <w:bottom w:val="none" w:sz="0" w:space="0" w:color="auto"/>
        <w:right w:val="none" w:sz="0" w:space="0" w:color="auto"/>
      </w:divBdr>
    </w:div>
    <w:div w:id="1484929805">
      <w:bodyDiv w:val="1"/>
      <w:marLeft w:val="0"/>
      <w:marRight w:val="0"/>
      <w:marTop w:val="0"/>
      <w:marBottom w:val="0"/>
      <w:divBdr>
        <w:top w:val="none" w:sz="0" w:space="0" w:color="auto"/>
        <w:left w:val="none" w:sz="0" w:space="0" w:color="auto"/>
        <w:bottom w:val="none" w:sz="0" w:space="0" w:color="auto"/>
        <w:right w:val="none" w:sz="0" w:space="0" w:color="auto"/>
      </w:divBdr>
      <w:divsChild>
        <w:div w:id="1312176554">
          <w:marLeft w:val="547"/>
          <w:marRight w:val="0"/>
          <w:marTop w:val="0"/>
          <w:marBottom w:val="0"/>
          <w:divBdr>
            <w:top w:val="none" w:sz="0" w:space="0" w:color="auto"/>
            <w:left w:val="none" w:sz="0" w:space="0" w:color="auto"/>
            <w:bottom w:val="none" w:sz="0" w:space="0" w:color="auto"/>
            <w:right w:val="none" w:sz="0" w:space="0" w:color="auto"/>
          </w:divBdr>
        </w:div>
      </w:divsChild>
    </w:div>
    <w:div w:id="1563059766">
      <w:bodyDiv w:val="1"/>
      <w:marLeft w:val="0"/>
      <w:marRight w:val="0"/>
      <w:marTop w:val="0"/>
      <w:marBottom w:val="0"/>
      <w:divBdr>
        <w:top w:val="none" w:sz="0" w:space="0" w:color="auto"/>
        <w:left w:val="none" w:sz="0" w:space="0" w:color="auto"/>
        <w:bottom w:val="none" w:sz="0" w:space="0" w:color="auto"/>
        <w:right w:val="none" w:sz="0" w:space="0" w:color="auto"/>
      </w:divBdr>
    </w:div>
    <w:div w:id="1582762457">
      <w:bodyDiv w:val="1"/>
      <w:marLeft w:val="0"/>
      <w:marRight w:val="0"/>
      <w:marTop w:val="0"/>
      <w:marBottom w:val="0"/>
      <w:divBdr>
        <w:top w:val="none" w:sz="0" w:space="0" w:color="auto"/>
        <w:left w:val="none" w:sz="0" w:space="0" w:color="auto"/>
        <w:bottom w:val="none" w:sz="0" w:space="0" w:color="auto"/>
        <w:right w:val="none" w:sz="0" w:space="0" w:color="auto"/>
      </w:divBdr>
    </w:div>
    <w:div w:id="1585647172">
      <w:bodyDiv w:val="1"/>
      <w:marLeft w:val="0"/>
      <w:marRight w:val="0"/>
      <w:marTop w:val="0"/>
      <w:marBottom w:val="0"/>
      <w:divBdr>
        <w:top w:val="none" w:sz="0" w:space="0" w:color="auto"/>
        <w:left w:val="none" w:sz="0" w:space="0" w:color="auto"/>
        <w:bottom w:val="none" w:sz="0" w:space="0" w:color="auto"/>
        <w:right w:val="none" w:sz="0" w:space="0" w:color="auto"/>
      </w:divBdr>
    </w:div>
    <w:div w:id="1618413578">
      <w:bodyDiv w:val="1"/>
      <w:marLeft w:val="0"/>
      <w:marRight w:val="0"/>
      <w:marTop w:val="0"/>
      <w:marBottom w:val="0"/>
      <w:divBdr>
        <w:top w:val="none" w:sz="0" w:space="0" w:color="auto"/>
        <w:left w:val="none" w:sz="0" w:space="0" w:color="auto"/>
        <w:bottom w:val="none" w:sz="0" w:space="0" w:color="auto"/>
        <w:right w:val="none" w:sz="0" w:space="0" w:color="auto"/>
      </w:divBdr>
    </w:div>
    <w:div w:id="1697273094">
      <w:bodyDiv w:val="1"/>
      <w:marLeft w:val="0"/>
      <w:marRight w:val="0"/>
      <w:marTop w:val="0"/>
      <w:marBottom w:val="0"/>
      <w:divBdr>
        <w:top w:val="none" w:sz="0" w:space="0" w:color="auto"/>
        <w:left w:val="none" w:sz="0" w:space="0" w:color="auto"/>
        <w:bottom w:val="none" w:sz="0" w:space="0" w:color="auto"/>
        <w:right w:val="none" w:sz="0" w:space="0" w:color="auto"/>
      </w:divBdr>
    </w:div>
    <w:div w:id="1711567353">
      <w:bodyDiv w:val="1"/>
      <w:marLeft w:val="0"/>
      <w:marRight w:val="0"/>
      <w:marTop w:val="0"/>
      <w:marBottom w:val="0"/>
      <w:divBdr>
        <w:top w:val="none" w:sz="0" w:space="0" w:color="auto"/>
        <w:left w:val="none" w:sz="0" w:space="0" w:color="auto"/>
        <w:bottom w:val="none" w:sz="0" w:space="0" w:color="auto"/>
        <w:right w:val="none" w:sz="0" w:space="0" w:color="auto"/>
      </w:divBdr>
      <w:divsChild>
        <w:div w:id="1993680414">
          <w:marLeft w:val="547"/>
          <w:marRight w:val="0"/>
          <w:marTop w:val="0"/>
          <w:marBottom w:val="0"/>
          <w:divBdr>
            <w:top w:val="none" w:sz="0" w:space="0" w:color="auto"/>
            <w:left w:val="none" w:sz="0" w:space="0" w:color="auto"/>
            <w:bottom w:val="none" w:sz="0" w:space="0" w:color="auto"/>
            <w:right w:val="none" w:sz="0" w:space="0" w:color="auto"/>
          </w:divBdr>
        </w:div>
      </w:divsChild>
    </w:div>
    <w:div w:id="1711613287">
      <w:bodyDiv w:val="1"/>
      <w:marLeft w:val="0"/>
      <w:marRight w:val="0"/>
      <w:marTop w:val="0"/>
      <w:marBottom w:val="0"/>
      <w:divBdr>
        <w:top w:val="none" w:sz="0" w:space="0" w:color="auto"/>
        <w:left w:val="none" w:sz="0" w:space="0" w:color="auto"/>
        <w:bottom w:val="none" w:sz="0" w:space="0" w:color="auto"/>
        <w:right w:val="none" w:sz="0" w:space="0" w:color="auto"/>
      </w:divBdr>
    </w:div>
    <w:div w:id="1715614947">
      <w:bodyDiv w:val="1"/>
      <w:marLeft w:val="0"/>
      <w:marRight w:val="0"/>
      <w:marTop w:val="0"/>
      <w:marBottom w:val="0"/>
      <w:divBdr>
        <w:top w:val="none" w:sz="0" w:space="0" w:color="auto"/>
        <w:left w:val="none" w:sz="0" w:space="0" w:color="auto"/>
        <w:bottom w:val="none" w:sz="0" w:space="0" w:color="auto"/>
        <w:right w:val="none" w:sz="0" w:space="0" w:color="auto"/>
      </w:divBdr>
    </w:div>
    <w:div w:id="1873154555">
      <w:bodyDiv w:val="1"/>
      <w:marLeft w:val="0"/>
      <w:marRight w:val="0"/>
      <w:marTop w:val="0"/>
      <w:marBottom w:val="0"/>
      <w:divBdr>
        <w:top w:val="none" w:sz="0" w:space="0" w:color="auto"/>
        <w:left w:val="none" w:sz="0" w:space="0" w:color="auto"/>
        <w:bottom w:val="none" w:sz="0" w:space="0" w:color="auto"/>
        <w:right w:val="none" w:sz="0" w:space="0" w:color="auto"/>
      </w:divBdr>
    </w:div>
    <w:div w:id="1879321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image" Target="media/image17.png"/><Relationship Id="rId39" Type="http://schemas.openxmlformats.org/officeDocument/2006/relationships/footer" Target="footer1.xml"/><Relationship Id="rId21" Type="http://schemas.openxmlformats.org/officeDocument/2006/relationships/image" Target="media/image12.emf"/><Relationship Id="rId34" Type="http://schemas.openxmlformats.org/officeDocument/2006/relationships/diagramColors" Target="diagrams/colors1.xml"/><Relationship Id="rId42" Type="http://schemas.openxmlformats.org/officeDocument/2006/relationships/image" Target="media/image29.png"/><Relationship Id="rId47" Type="http://schemas.openxmlformats.org/officeDocument/2006/relationships/diagramLayout" Target="diagrams/layout2.xml"/><Relationship Id="rId50" Type="http://schemas.microsoft.com/office/2007/relationships/diagramDrawing" Target="diagrams/drawing2.xml"/><Relationship Id="rId55" Type="http://schemas.openxmlformats.org/officeDocument/2006/relationships/image" Target="media/image37.emf"/><Relationship Id="rId63" Type="http://schemas.openxmlformats.org/officeDocument/2006/relationships/diagramData" Target="diagrams/data3.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tenci&#243;nalciudadano@icbf.gov.co" TargetMode="External"/><Relationship Id="rId24" Type="http://schemas.openxmlformats.org/officeDocument/2006/relationships/image" Target="media/image15.emf"/><Relationship Id="rId32" Type="http://schemas.openxmlformats.org/officeDocument/2006/relationships/diagramLayout" Target="diagrams/layout1.xml"/><Relationship Id="rId37" Type="http://schemas.openxmlformats.org/officeDocument/2006/relationships/header" Target="header1.xml"/><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hyperlink" Target="http://www.mymcol.com/monitoreo/ContenidoNoticias/Tv/Institucional/2017/06/30/TV_9_20170630_170606.MP4" TargetMode="External"/><Relationship Id="rId58" Type="http://schemas.openxmlformats.org/officeDocument/2006/relationships/hyperlink" Target="http://www.icbf.gov.co/portal/page/portal/PortalICBF/Servicios/PQRConsulta" TargetMode="External"/><Relationship Id="rId66" Type="http://schemas.openxmlformats.org/officeDocument/2006/relationships/diagramColors" Target="diagrams/colors3.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hyperlink" Target="mailto:anticorrupci&#243;n@icbf.gov.co" TargetMode="External"/><Relationship Id="rId36" Type="http://schemas.openxmlformats.org/officeDocument/2006/relationships/image" Target="media/image24.png"/><Relationship Id="rId49" Type="http://schemas.openxmlformats.org/officeDocument/2006/relationships/diagramColors" Target="diagrams/colors2.xml"/><Relationship Id="rId57" Type="http://schemas.openxmlformats.org/officeDocument/2006/relationships/image" Target="media/image39.emf"/><Relationship Id="rId61" Type="http://schemas.openxmlformats.org/officeDocument/2006/relationships/image" Target="media/image41.png"/><Relationship Id="rId10" Type="http://schemas.openxmlformats.org/officeDocument/2006/relationships/image" Target="media/image3.png"/><Relationship Id="rId19" Type="http://schemas.openxmlformats.org/officeDocument/2006/relationships/image" Target="media/image10.emf"/><Relationship Id="rId31" Type="http://schemas.openxmlformats.org/officeDocument/2006/relationships/diagramData" Target="diagrams/data1.xml"/><Relationship Id="rId44" Type="http://schemas.openxmlformats.org/officeDocument/2006/relationships/image" Target="media/image31.png"/><Relationship Id="rId52" Type="http://schemas.openxmlformats.org/officeDocument/2006/relationships/image" Target="media/image35.jpeg"/><Relationship Id="rId60" Type="http://schemas.openxmlformats.org/officeDocument/2006/relationships/image" Target="media/image40.png"/><Relationship Id="rId65" Type="http://schemas.openxmlformats.org/officeDocument/2006/relationships/diagramQuickStyle" Target="diagrams/quickStyle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0.png"/><Relationship Id="rId35" Type="http://schemas.microsoft.com/office/2007/relationships/diagramDrawing" Target="diagrams/drawing1.xml"/><Relationship Id="rId43" Type="http://schemas.openxmlformats.org/officeDocument/2006/relationships/image" Target="media/image30.png"/><Relationship Id="rId48" Type="http://schemas.openxmlformats.org/officeDocument/2006/relationships/diagramQuickStyle" Target="diagrams/quickStyle2.xml"/><Relationship Id="rId56" Type="http://schemas.openxmlformats.org/officeDocument/2006/relationships/image" Target="media/image38.emf"/><Relationship Id="rId64" Type="http://schemas.openxmlformats.org/officeDocument/2006/relationships/diagramLayout" Target="diagrams/layout3.xm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4.jpeg"/><Relationship Id="rId3" Type="http://schemas.openxmlformats.org/officeDocument/2006/relationships/styles" Target="styles.xml"/><Relationship Id="rId12" Type="http://schemas.openxmlformats.org/officeDocument/2006/relationships/hyperlink" Target="http://www.icbf.gov.co" TargetMode="External"/><Relationship Id="rId17" Type="http://schemas.openxmlformats.org/officeDocument/2006/relationships/image" Target="media/image8.emf"/><Relationship Id="rId25" Type="http://schemas.openxmlformats.org/officeDocument/2006/relationships/image" Target="media/image16.png"/><Relationship Id="rId33" Type="http://schemas.openxmlformats.org/officeDocument/2006/relationships/diagramQuickStyle" Target="diagrams/quickStyle1.xml"/><Relationship Id="rId38" Type="http://schemas.openxmlformats.org/officeDocument/2006/relationships/header" Target="header2.xml"/><Relationship Id="rId46" Type="http://schemas.openxmlformats.org/officeDocument/2006/relationships/diagramData" Target="diagrams/data2.xml"/><Relationship Id="rId59" Type="http://schemas.openxmlformats.org/officeDocument/2006/relationships/hyperlink" Target="http://www.icbf.gov.co/portal/page/portal/PortalICBF/Servicios/PQRConsulta" TargetMode="External"/><Relationship Id="rId67" Type="http://schemas.microsoft.com/office/2007/relationships/diagramDrawing" Target="diagrams/drawing3.xml"/><Relationship Id="rId20" Type="http://schemas.openxmlformats.org/officeDocument/2006/relationships/image" Target="media/image11.emf"/><Relationship Id="rId41" Type="http://schemas.openxmlformats.org/officeDocument/2006/relationships/image" Target="media/image28.png"/><Relationship Id="rId54" Type="http://schemas.openxmlformats.org/officeDocument/2006/relationships/image" Target="media/image36.png"/><Relationship Id="rId62" Type="http://schemas.openxmlformats.org/officeDocument/2006/relationships/image" Target="media/image42.png"/></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header2.xml.rels><?xml version="1.0" encoding="UTF-8" standalone="yes"?>
<Relationships xmlns="http://schemas.openxmlformats.org/package/2006/relationships"><Relationship Id="rId1" Type="http://schemas.openxmlformats.org/officeDocument/2006/relationships/image" Target="media/image26.png"/></Relationships>
</file>

<file path=word/diagrams/_rels/data1.xml.rels><?xml version="1.0" encoding="UTF-8" standalone="yes"?>
<Relationships xmlns="http://schemas.openxmlformats.org/package/2006/relationships"><Relationship Id="rId3" Type="http://schemas.openxmlformats.org/officeDocument/2006/relationships/image" Target="../media/image21.jpg"/><Relationship Id="rId2" Type="http://schemas.openxmlformats.org/officeDocument/2006/relationships/hyperlink" Target="http://geco.icbf.gov.co/geco/Custodia" TargetMode="External"/><Relationship Id="rId1" Type="http://schemas.openxmlformats.org/officeDocument/2006/relationships/hyperlink" Target="http://www.icbf.gov.co/portal/page/portal/PortalICBF/Servicios" TargetMode="External"/><Relationship Id="rId5" Type="http://schemas.openxmlformats.org/officeDocument/2006/relationships/image" Target="../media/image23.jpeg"/><Relationship Id="rId4" Type="http://schemas.openxmlformats.org/officeDocument/2006/relationships/image" Target="../media/image22.jpg"/></Relationships>
</file>

<file path=word/diagrams/_rels/data2.xml.rels><?xml version="1.0" encoding="UTF-8" standalone="yes"?>
<Relationships xmlns="http://schemas.openxmlformats.org/package/2006/relationships"><Relationship Id="rId1" Type="http://schemas.openxmlformats.org/officeDocument/2006/relationships/image" Target="../media/image33.jpg"/></Relationships>
</file>

<file path=word/diagrams/_rels/data3.xml.rels><?xml version="1.0" encoding="UTF-8" standalone="yes"?>
<Relationships xmlns="http://schemas.openxmlformats.org/package/2006/relationships"><Relationship Id="rId3" Type="http://schemas.openxmlformats.org/officeDocument/2006/relationships/image" Target="../media/image45.png"/><Relationship Id="rId2" Type="http://schemas.openxmlformats.org/officeDocument/2006/relationships/image" Target="../media/image44.png"/><Relationship Id="rId1" Type="http://schemas.openxmlformats.org/officeDocument/2006/relationships/image" Target="../media/image43.png"/><Relationship Id="rId5" Type="http://schemas.openxmlformats.org/officeDocument/2006/relationships/image" Target="../media/image47.png"/><Relationship Id="rId4" Type="http://schemas.openxmlformats.org/officeDocument/2006/relationships/image" Target="../media/image46.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23.jpeg"/><Relationship Id="rId2" Type="http://schemas.openxmlformats.org/officeDocument/2006/relationships/image" Target="../media/image22.jpg"/><Relationship Id="rId1" Type="http://schemas.openxmlformats.org/officeDocument/2006/relationships/image" Target="../media/image21.jpg"/></Relationships>
</file>

<file path=word/diagrams/_rels/drawing2.xml.rels><?xml version="1.0" encoding="UTF-8" standalone="yes"?>
<Relationships xmlns="http://schemas.openxmlformats.org/package/2006/relationships"><Relationship Id="rId1" Type="http://schemas.openxmlformats.org/officeDocument/2006/relationships/image" Target="../media/image33.jpg"/></Relationships>
</file>

<file path=word/diagrams/_rels/drawing3.xml.rels><?xml version="1.0" encoding="UTF-8" standalone="yes"?>
<Relationships xmlns="http://schemas.openxmlformats.org/package/2006/relationships"><Relationship Id="rId3" Type="http://schemas.openxmlformats.org/officeDocument/2006/relationships/image" Target="../media/image45.png"/><Relationship Id="rId2" Type="http://schemas.openxmlformats.org/officeDocument/2006/relationships/image" Target="../media/image44.png"/><Relationship Id="rId1" Type="http://schemas.openxmlformats.org/officeDocument/2006/relationships/image" Target="../media/image43.png"/><Relationship Id="rId5" Type="http://schemas.openxmlformats.org/officeDocument/2006/relationships/image" Target="../media/image47.png"/><Relationship Id="rId4" Type="http://schemas.openxmlformats.org/officeDocument/2006/relationships/image" Target="../media/image46.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1B1690-3DB1-4EA0-979F-C8DA22F4D38B}" type="doc">
      <dgm:prSet loTypeId="urn:microsoft.com/office/officeart/2005/8/layout/vList3" loCatId="list" qsTypeId="urn:microsoft.com/office/officeart/2005/8/quickstyle/simple3" qsCatId="simple" csTypeId="urn:microsoft.com/office/officeart/2005/8/colors/accent3_5" csCatId="accent3" phldr="1"/>
      <dgm:spPr/>
    </dgm:pt>
    <dgm:pt modelId="{85A24AEA-D4CB-43FF-BD1B-1C2701B5D2DF}">
      <dgm:prSet phldrT="[Texto]" custT="1"/>
      <dgm:spPr/>
      <dgm:t>
        <a:bodyPr/>
        <a:lstStyle/>
        <a:p>
          <a:pPr algn="just"/>
          <a:r>
            <a:rPr lang="es-CO" sz="1200" b="1"/>
            <a:t>4.287 peticiones relacionadas con Servicio al Ciudadano:</a:t>
          </a:r>
          <a:r>
            <a:rPr lang="es-CO" sz="1200"/>
            <a:t> para todos los interesados en información de ubicación, horarios y teléfonos de puntos de atención, registro  hojas de vida para trabajar con ICBF, orientación sobre navegación en la página web y portafolio de servicios, los invitamos a consultar la sección Servicios a la Ciudadanía aqui:</a:t>
          </a:r>
        </a:p>
        <a:p>
          <a:pPr algn="just"/>
          <a:r>
            <a:rPr lang="es-ES" sz="1200" b="1"/>
            <a:t>http://www.icbf.gov.co/portal/page/portal/PortalICBF/Servicios</a:t>
          </a:r>
          <a:endParaRPr lang="es-CO" sz="1200" b="1" u="none" baseline="0">
            <a:latin typeface="Bell MT" panose="02020503060305020303" pitchFamily="18" charset="0"/>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5FC03EA2-4F8E-4D68-8182-5F864874DD0E}" type="par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4A6E8091-91B5-4344-9927-5927AF2EA22A}" type="sib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A1ABFBFE-0523-461E-BEC8-3E3FF1E4B502}">
      <dgm:prSet phldrT="[Texto]"/>
      <dgm:spPr/>
      <dgm:t>
        <a:bodyPr/>
        <a:lstStyle/>
        <a:p>
          <a:pPr algn="just"/>
          <a:r>
            <a:rPr lang="es-CO" b="1"/>
            <a:t>2.937 peticiones relacionadas con Alimentos</a:t>
          </a:r>
          <a:r>
            <a:rPr lang="es-CO"/>
            <a:t>: los invitamos a conocer que incluye la cuota de alimentos, los requisitos para solicitar la fijación o revisión de la cuota o qué hacer en caso que la persona obligada no cumpla con la cuota misma, consultando la sección de preguntas frecuentes aqui:</a:t>
          </a:r>
        </a:p>
        <a:p>
          <a:pPr algn="just"/>
          <a:r>
            <a:rPr lang="es-CO" b="1"/>
            <a:t>http://geco.icbf.gov.co/geco/Alimentos</a:t>
          </a:r>
          <a:endParaRPr lang="es-CO" b="1" u="none" baseline="0">
            <a:latin typeface="BrowalliaUPC" panose="020B0604020202020204" pitchFamily="34" charset="-34"/>
            <a:cs typeface="BrowalliaUPC" panose="020B0604020202020204" pitchFamily="34" charset="-34"/>
          </a:endParaRPr>
        </a:p>
      </dgm:t>
    </dgm:pt>
    <dgm:pt modelId="{BA6283F8-A69C-4315-9DD9-466EB209AF6A}" type="par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15DC8C9F-66E9-4B0E-972E-42C6AEE40A71}" type="sib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AAF3F617-56DA-49CA-B339-184B141E1B15}">
      <dgm:prSet phldrT="[Texto]"/>
      <dgm:spPr/>
      <dgm:t>
        <a:bodyPr/>
        <a:lstStyle/>
        <a:p>
          <a:pPr algn="just"/>
          <a:r>
            <a:rPr lang="es-CO" b="1">
              <a:solidFill>
                <a:sysClr val="windowText" lastClr="000000"/>
              </a:solidFill>
            </a:rPr>
            <a:t>2.625 peticiones relacionadas con custodia y cuidado personal</a:t>
          </a:r>
          <a:r>
            <a:rPr lang="es-CO">
              <a:solidFill>
                <a:sysClr val="windowText" lastClr="000000"/>
              </a:solidFill>
            </a:rPr>
            <a:t>: para las personas que requieran orientación acerca de cómo, quien y donde solicitar la custodia de un niño, niña u adolescente o la diferencia entre custodia y patria potestad; pueden encontrar ésta y más información, </a:t>
          </a:r>
          <a:r>
            <a:rPr lang="es-CO"/>
            <a:t>consultando la sección de preguntas frecuentes aqui: </a:t>
          </a:r>
          <a:r>
            <a:rPr lang="es-CO" b="1">
              <a:solidFill>
                <a:sysClr val="windowText" lastClr="000000"/>
              </a:solidFill>
            </a:rPr>
            <a:t>http://geco.icbf.gov.co/geco/Custodia</a:t>
          </a:r>
          <a:r>
            <a:rPr lang="es-CO">
              <a:solidFill>
                <a:sysClr val="windowText" lastClr="000000"/>
              </a:solidFill>
            </a:rPr>
            <a:t>.</a:t>
          </a:r>
          <a:endParaRPr lang="es-CO" b="1" u="none" baseline="0">
            <a:solidFill>
              <a:sysClr val="windowText" lastClr="000000"/>
            </a:solidFill>
            <a:latin typeface="BrowalliaUPC" panose="020B0604020202020204" pitchFamily="34" charset="-34"/>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1455B48E-3BA4-444C-937E-8E49FB08BD0D}" type="par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BF12B3B2-A0FC-41F8-98FE-7C48C3FDE458}" type="sib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9A3A4095-1EDE-431B-AB9A-4A332FFD2A55}" type="pres">
      <dgm:prSet presAssocID="{531B1690-3DB1-4EA0-979F-C8DA22F4D38B}" presName="linearFlow" presStyleCnt="0">
        <dgm:presLayoutVars>
          <dgm:dir/>
          <dgm:resizeHandles val="exact"/>
        </dgm:presLayoutVars>
      </dgm:prSet>
      <dgm:spPr/>
    </dgm:pt>
    <dgm:pt modelId="{22F62A4B-B409-47C1-AFD2-6E1C2AF80E09}" type="pres">
      <dgm:prSet presAssocID="{85A24AEA-D4CB-43FF-BD1B-1C2701B5D2DF}" presName="composite" presStyleCnt="0"/>
      <dgm:spPr/>
    </dgm:pt>
    <dgm:pt modelId="{7FE7E737-1A39-4CDC-A39E-90E9DE47E864}" type="pres">
      <dgm:prSet presAssocID="{85A24AEA-D4CB-43FF-BD1B-1C2701B5D2DF}" presName="imgShp" presStyleLbl="fgImgPlace1" presStyleIdx="0" presStyleCnt="3"/>
      <dgm:spPr>
        <a:blipFill>
          <a:blip xmlns:r="http://schemas.openxmlformats.org/officeDocument/2006/relationships" r:embed="rId3">
            <a:extLst>
              <a:ext uri="{28A0092B-C50C-407E-A947-70E740481C1C}">
                <a14:useLocalDpi xmlns:a14="http://schemas.microsoft.com/office/drawing/2010/main" val="0"/>
              </a:ext>
            </a:extLst>
          </a:blip>
          <a:srcRect/>
          <a:stretch>
            <a:fillRect l="-29000" r="-29000"/>
          </a:stretch>
        </a:blipFill>
      </dgm:spPr>
    </dgm:pt>
    <dgm:pt modelId="{35C0693D-7447-4166-B345-D09720CE2853}" type="pres">
      <dgm:prSet presAssocID="{85A24AEA-D4CB-43FF-BD1B-1C2701B5D2DF}" presName="txShp" presStyleLbl="node1" presStyleIdx="0" presStyleCnt="3" custScaleX="112322" custLinFactNeighborX="2206" custLinFactNeighborY="-79">
        <dgm:presLayoutVars>
          <dgm:bulletEnabled val="1"/>
        </dgm:presLayoutVars>
      </dgm:prSet>
      <dgm:spPr/>
      <dgm:t>
        <a:bodyPr/>
        <a:lstStyle/>
        <a:p>
          <a:endParaRPr lang="es-CO"/>
        </a:p>
      </dgm:t>
    </dgm:pt>
    <dgm:pt modelId="{A2FC97CB-AAF8-4064-85C9-2EA4A204A078}" type="pres">
      <dgm:prSet presAssocID="{4A6E8091-91B5-4344-9927-5927AF2EA22A}" presName="spacing" presStyleCnt="0"/>
      <dgm:spPr/>
    </dgm:pt>
    <dgm:pt modelId="{4B75A2E9-4C26-4832-94AE-30D1A0C8D979}" type="pres">
      <dgm:prSet presAssocID="{A1ABFBFE-0523-461E-BEC8-3E3FF1E4B502}" presName="composite" presStyleCnt="0"/>
      <dgm:spPr/>
    </dgm:pt>
    <dgm:pt modelId="{9C34275A-E086-4716-890D-5E25DCBD41BC}" type="pres">
      <dgm:prSet presAssocID="{A1ABFBFE-0523-461E-BEC8-3E3FF1E4B502}" presName="imgShp" presStyleLbl="fgImgPlace1" presStyleIdx="1" presStyleCnt="3"/>
      <dgm:spPr>
        <a:blipFill>
          <a:blip xmlns:r="http://schemas.openxmlformats.org/officeDocument/2006/relationships" r:embed="rId4">
            <a:extLst>
              <a:ext uri="{28A0092B-C50C-407E-A947-70E740481C1C}">
                <a14:useLocalDpi xmlns:a14="http://schemas.microsoft.com/office/drawing/2010/main" val="0"/>
              </a:ext>
            </a:extLst>
          </a:blip>
          <a:srcRect/>
          <a:stretch>
            <a:fillRect l="-19000" r="-19000"/>
          </a:stretch>
        </a:blipFill>
      </dgm:spPr>
    </dgm:pt>
    <dgm:pt modelId="{6DD01342-169A-4842-8EF7-4B033B472DBB}" type="pres">
      <dgm:prSet presAssocID="{A1ABFBFE-0523-461E-BEC8-3E3FF1E4B502}" presName="txShp" presStyleLbl="node1" presStyleIdx="1" presStyleCnt="3" custScaleX="108941" custLinFactNeighborX="2170">
        <dgm:presLayoutVars>
          <dgm:bulletEnabled val="1"/>
        </dgm:presLayoutVars>
      </dgm:prSet>
      <dgm:spPr/>
      <dgm:t>
        <a:bodyPr/>
        <a:lstStyle/>
        <a:p>
          <a:endParaRPr lang="es-CO"/>
        </a:p>
      </dgm:t>
    </dgm:pt>
    <dgm:pt modelId="{2B7F359D-E14D-4B1B-AC10-011ABC016000}" type="pres">
      <dgm:prSet presAssocID="{15DC8C9F-66E9-4B0E-972E-42C6AEE40A71}" presName="spacing" presStyleCnt="0"/>
      <dgm:spPr/>
    </dgm:pt>
    <dgm:pt modelId="{8BA28870-F659-422C-9C0D-004379F6B760}" type="pres">
      <dgm:prSet presAssocID="{AAF3F617-56DA-49CA-B339-184B141E1B15}" presName="composite" presStyleCnt="0"/>
      <dgm:spPr/>
    </dgm:pt>
    <dgm:pt modelId="{5F53D9EE-82D1-4C5E-B993-51BEFD37AC97}" type="pres">
      <dgm:prSet presAssocID="{AAF3F617-56DA-49CA-B339-184B141E1B15}" presName="imgShp" presStyleLbl="fgImgPlace1" presStyleIdx="2" presStyleCnt="3" custScaleY="99683" custLinFactNeighborX="513" custLinFactNeighborY="28"/>
      <dgm:spPr>
        <a:blipFill rotWithShape="1">
          <a:blip xmlns:r="http://schemas.openxmlformats.org/officeDocument/2006/relationships" r:embed="rId5"/>
          <a:stretch>
            <a:fillRect/>
          </a:stretch>
        </a:blipFill>
      </dgm:spPr>
    </dgm:pt>
    <dgm:pt modelId="{34AA15CC-ED88-4777-A4B6-1CA1969E6F82}" type="pres">
      <dgm:prSet presAssocID="{AAF3F617-56DA-49CA-B339-184B141E1B15}" presName="txShp" presStyleLbl="node1" presStyleIdx="2" presStyleCnt="3" custScaleX="106150" custScaleY="99683" custLinFactNeighborX="2170" custLinFactNeighborY="79">
        <dgm:presLayoutVars>
          <dgm:bulletEnabled val="1"/>
        </dgm:presLayoutVars>
      </dgm:prSet>
      <dgm:spPr/>
      <dgm:t>
        <a:bodyPr/>
        <a:lstStyle/>
        <a:p>
          <a:endParaRPr lang="es-CO"/>
        </a:p>
      </dgm:t>
    </dgm:pt>
  </dgm:ptLst>
  <dgm:cxnLst>
    <dgm:cxn modelId="{15D16F2D-C5DF-440D-9A52-E9DAA97DC192}" srcId="{531B1690-3DB1-4EA0-979F-C8DA22F4D38B}" destId="{AAF3F617-56DA-49CA-B339-184B141E1B15}" srcOrd="2" destOrd="0" parTransId="{1455B48E-3BA4-444C-937E-8E49FB08BD0D}" sibTransId="{BF12B3B2-A0FC-41F8-98FE-7C48C3FDE458}"/>
    <dgm:cxn modelId="{518B8EEF-4D2C-4BF1-A564-46E1FA5518E5}" type="presOf" srcId="{A1ABFBFE-0523-461E-BEC8-3E3FF1E4B502}" destId="{6DD01342-169A-4842-8EF7-4B033B472DBB}" srcOrd="0" destOrd="0" presId="urn:microsoft.com/office/officeart/2005/8/layout/vList3"/>
    <dgm:cxn modelId="{CC348B8E-4A20-4146-9038-1C6BFB1182CA}" type="presOf" srcId="{AAF3F617-56DA-49CA-B339-184B141E1B15}" destId="{34AA15CC-ED88-4777-A4B6-1CA1969E6F82}" srcOrd="0" destOrd="0" presId="urn:microsoft.com/office/officeart/2005/8/layout/vList3"/>
    <dgm:cxn modelId="{70D2C164-708A-4A23-B317-1DAC46277866}" type="presOf" srcId="{85A24AEA-D4CB-43FF-BD1B-1C2701B5D2DF}" destId="{35C0693D-7447-4166-B345-D09720CE2853}" srcOrd="0" destOrd="0" presId="urn:microsoft.com/office/officeart/2005/8/layout/vList3"/>
    <dgm:cxn modelId="{64FEEDBF-8F9E-4E8C-B746-10CAA99E9247}" srcId="{531B1690-3DB1-4EA0-979F-C8DA22F4D38B}" destId="{85A24AEA-D4CB-43FF-BD1B-1C2701B5D2DF}" srcOrd="0" destOrd="0" parTransId="{5FC03EA2-4F8E-4D68-8182-5F864874DD0E}" sibTransId="{4A6E8091-91B5-4344-9927-5927AF2EA22A}"/>
    <dgm:cxn modelId="{F78C9F1E-A274-419D-A8B4-13D045A2BC26}" type="presOf" srcId="{531B1690-3DB1-4EA0-979F-C8DA22F4D38B}" destId="{9A3A4095-1EDE-431B-AB9A-4A332FFD2A55}" srcOrd="0" destOrd="0" presId="urn:microsoft.com/office/officeart/2005/8/layout/vList3"/>
    <dgm:cxn modelId="{866F2626-2386-43EB-96C5-940631167653}" srcId="{531B1690-3DB1-4EA0-979F-C8DA22F4D38B}" destId="{A1ABFBFE-0523-461E-BEC8-3E3FF1E4B502}" srcOrd="1" destOrd="0" parTransId="{BA6283F8-A69C-4315-9DD9-466EB209AF6A}" sibTransId="{15DC8C9F-66E9-4B0E-972E-42C6AEE40A71}"/>
    <dgm:cxn modelId="{9AC1BC57-2EC7-494F-9841-E46EFD8A1821}" type="presParOf" srcId="{9A3A4095-1EDE-431B-AB9A-4A332FFD2A55}" destId="{22F62A4B-B409-47C1-AFD2-6E1C2AF80E09}" srcOrd="0" destOrd="0" presId="urn:microsoft.com/office/officeart/2005/8/layout/vList3"/>
    <dgm:cxn modelId="{D550FAF5-A562-42E6-80BB-373883F2D875}" type="presParOf" srcId="{22F62A4B-B409-47C1-AFD2-6E1C2AF80E09}" destId="{7FE7E737-1A39-4CDC-A39E-90E9DE47E864}" srcOrd="0" destOrd="0" presId="urn:microsoft.com/office/officeart/2005/8/layout/vList3"/>
    <dgm:cxn modelId="{99074276-A6D3-4310-8DB1-EF17A3CCC9A1}" type="presParOf" srcId="{22F62A4B-B409-47C1-AFD2-6E1C2AF80E09}" destId="{35C0693D-7447-4166-B345-D09720CE2853}" srcOrd="1" destOrd="0" presId="urn:microsoft.com/office/officeart/2005/8/layout/vList3"/>
    <dgm:cxn modelId="{224D7222-E01B-4F2D-950B-9E8DDA5634C6}" type="presParOf" srcId="{9A3A4095-1EDE-431B-AB9A-4A332FFD2A55}" destId="{A2FC97CB-AAF8-4064-85C9-2EA4A204A078}" srcOrd="1" destOrd="0" presId="urn:microsoft.com/office/officeart/2005/8/layout/vList3"/>
    <dgm:cxn modelId="{662FAA66-ADD8-4F45-AD49-F23B4D2A8C95}" type="presParOf" srcId="{9A3A4095-1EDE-431B-AB9A-4A332FFD2A55}" destId="{4B75A2E9-4C26-4832-94AE-30D1A0C8D979}" srcOrd="2" destOrd="0" presId="urn:microsoft.com/office/officeart/2005/8/layout/vList3"/>
    <dgm:cxn modelId="{8D9BA037-314D-459F-93AE-FABDABF42EEA}" type="presParOf" srcId="{4B75A2E9-4C26-4832-94AE-30D1A0C8D979}" destId="{9C34275A-E086-4716-890D-5E25DCBD41BC}" srcOrd="0" destOrd="0" presId="urn:microsoft.com/office/officeart/2005/8/layout/vList3"/>
    <dgm:cxn modelId="{BCCA8337-F4C9-4D0F-9A8D-89298F6F52FC}" type="presParOf" srcId="{4B75A2E9-4C26-4832-94AE-30D1A0C8D979}" destId="{6DD01342-169A-4842-8EF7-4B033B472DBB}" srcOrd="1" destOrd="0" presId="urn:microsoft.com/office/officeart/2005/8/layout/vList3"/>
    <dgm:cxn modelId="{CD80B28E-BE46-4D12-B6B0-41C1A11142A2}" type="presParOf" srcId="{9A3A4095-1EDE-431B-AB9A-4A332FFD2A55}" destId="{2B7F359D-E14D-4B1B-AC10-011ABC016000}" srcOrd="3" destOrd="0" presId="urn:microsoft.com/office/officeart/2005/8/layout/vList3"/>
    <dgm:cxn modelId="{E1543BE4-9261-44CC-A18E-3988B9BF5453}" type="presParOf" srcId="{9A3A4095-1EDE-431B-AB9A-4A332FFD2A55}" destId="{8BA28870-F659-422C-9C0D-004379F6B760}" srcOrd="4" destOrd="0" presId="urn:microsoft.com/office/officeart/2005/8/layout/vList3"/>
    <dgm:cxn modelId="{098982BE-9555-4D13-977E-F45F6620F1B2}" type="presParOf" srcId="{8BA28870-F659-422C-9C0D-004379F6B760}" destId="{5F53D9EE-82D1-4C5E-B993-51BEFD37AC97}" srcOrd="0" destOrd="0" presId="urn:microsoft.com/office/officeart/2005/8/layout/vList3"/>
    <dgm:cxn modelId="{618AC0EE-C856-4726-9828-5F0FE65A6831}" type="presParOf" srcId="{8BA28870-F659-422C-9C0D-004379F6B760}" destId="{34AA15CC-ED88-4777-A4B6-1CA1969E6F82}" srcOrd="1" destOrd="0" presId="urn:microsoft.com/office/officeart/2005/8/layout/vList3"/>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3C27AFF-424B-4D36-B91D-69D4A78BF1CB}" type="doc">
      <dgm:prSet loTypeId="urn:microsoft.com/office/officeart/2005/8/layout/vList4" loCatId="list" qsTypeId="urn:microsoft.com/office/officeart/2005/8/quickstyle/simple1" qsCatId="simple" csTypeId="urn:microsoft.com/office/officeart/2005/8/colors/accent4_2" csCatId="accent4" phldr="1"/>
      <dgm:spPr/>
      <dgm:t>
        <a:bodyPr/>
        <a:lstStyle/>
        <a:p>
          <a:endParaRPr lang="es-CO"/>
        </a:p>
      </dgm:t>
    </dgm:pt>
    <dgm:pt modelId="{783B4B0F-A8F1-4598-AF5C-0ECD848FC96D}">
      <dgm:prSet phldrT="[Texto]" custT="1"/>
      <dgm:spPr>
        <a:solidFill>
          <a:srgbClr val="2E86A8"/>
        </a:solidFill>
      </dgm:spPr>
      <dgm:t>
        <a:bodyPr/>
        <a:lstStyle/>
        <a:p>
          <a:r>
            <a:rPr lang="es-CO" sz="1200" b="1"/>
            <a:t>Feria Nacional de Servicio al Ciudadano </a:t>
          </a:r>
        </a:p>
        <a:p>
          <a:r>
            <a:rPr lang="es-CO" sz="1200" b="1"/>
            <a:t>Lugar: Santa Rosa de Cabal - Risaralda</a:t>
          </a:r>
        </a:p>
        <a:p>
          <a:r>
            <a:rPr lang="es-CO" sz="1200" b="1"/>
            <a:t>	Parque Principal</a:t>
          </a:r>
        </a:p>
        <a:p>
          <a:r>
            <a:rPr lang="es-CO" sz="1200" b="1"/>
            <a:t>Hora: 8:00 A.M. a 3:00 P.M.</a:t>
          </a:r>
        </a:p>
      </dgm:t>
    </dgm:pt>
    <dgm:pt modelId="{02511B52-FC8A-4CE2-81F6-11A6C993949C}" type="sibTrans" cxnId="{4BE9C511-3EBE-4D19-906A-5F75C496DF65}">
      <dgm:prSet/>
      <dgm:spPr/>
      <dgm:t>
        <a:bodyPr/>
        <a:lstStyle/>
        <a:p>
          <a:endParaRPr lang="es-CO"/>
        </a:p>
      </dgm:t>
    </dgm:pt>
    <dgm:pt modelId="{81FA59F8-4F46-45EE-9BA1-63344CA24B6C}" type="parTrans" cxnId="{4BE9C511-3EBE-4D19-906A-5F75C496DF65}">
      <dgm:prSet/>
      <dgm:spPr/>
      <dgm:t>
        <a:bodyPr/>
        <a:lstStyle/>
        <a:p>
          <a:endParaRPr lang="es-CO"/>
        </a:p>
      </dgm:t>
    </dgm:pt>
    <dgm:pt modelId="{501B2214-CB61-4A68-B1DA-C1A6A6AAAA84}" type="pres">
      <dgm:prSet presAssocID="{63C27AFF-424B-4D36-B91D-69D4A78BF1CB}" presName="linear" presStyleCnt="0">
        <dgm:presLayoutVars>
          <dgm:dir/>
          <dgm:resizeHandles val="exact"/>
        </dgm:presLayoutVars>
      </dgm:prSet>
      <dgm:spPr/>
      <dgm:t>
        <a:bodyPr/>
        <a:lstStyle/>
        <a:p>
          <a:endParaRPr lang="es-CO"/>
        </a:p>
      </dgm:t>
    </dgm:pt>
    <dgm:pt modelId="{B5D9FF73-5A71-4081-88D6-6B9E971E6D93}" type="pres">
      <dgm:prSet presAssocID="{783B4B0F-A8F1-4598-AF5C-0ECD848FC96D}" presName="comp" presStyleCnt="0"/>
      <dgm:spPr/>
    </dgm:pt>
    <dgm:pt modelId="{36C3780B-47C9-42EE-AB1C-A2F1EC480B88}" type="pres">
      <dgm:prSet presAssocID="{783B4B0F-A8F1-4598-AF5C-0ECD848FC96D}" presName="box" presStyleLbl="node1" presStyleIdx="0" presStyleCnt="1"/>
      <dgm:spPr/>
      <dgm:t>
        <a:bodyPr/>
        <a:lstStyle/>
        <a:p>
          <a:endParaRPr lang="es-CO"/>
        </a:p>
      </dgm:t>
    </dgm:pt>
    <dgm:pt modelId="{689C7ED4-62C9-4AED-9B16-FC6EEB613F37}" type="pres">
      <dgm:prSet presAssocID="{783B4B0F-A8F1-4598-AF5C-0ECD848FC96D}" presName="img" presStyleLbl="fgImgPlace1" presStyleIdx="0" presStyleCnt="1"/>
      <dgm:spPr>
        <a:blipFill>
          <a:blip xmlns:r="http://schemas.openxmlformats.org/officeDocument/2006/relationships" r:embed="rId1">
            <a:extLst>
              <a:ext uri="{28A0092B-C50C-407E-A947-70E740481C1C}">
                <a14:useLocalDpi xmlns:a14="http://schemas.microsoft.com/office/drawing/2010/main" val="0"/>
              </a:ext>
            </a:extLst>
          </a:blip>
          <a:srcRect/>
          <a:stretch>
            <a:fillRect l="-12000" r="-12000"/>
          </a:stretch>
        </a:blipFill>
      </dgm:spPr>
    </dgm:pt>
    <dgm:pt modelId="{5DA5FC7D-EED2-44C6-B725-1FE92BB5A2A9}" type="pres">
      <dgm:prSet presAssocID="{783B4B0F-A8F1-4598-AF5C-0ECD848FC96D}" presName="text" presStyleLbl="node1" presStyleIdx="0" presStyleCnt="1">
        <dgm:presLayoutVars>
          <dgm:bulletEnabled val="1"/>
        </dgm:presLayoutVars>
      </dgm:prSet>
      <dgm:spPr/>
      <dgm:t>
        <a:bodyPr/>
        <a:lstStyle/>
        <a:p>
          <a:endParaRPr lang="es-CO"/>
        </a:p>
      </dgm:t>
    </dgm:pt>
  </dgm:ptLst>
  <dgm:cxnLst>
    <dgm:cxn modelId="{55050ADE-93C4-4650-8E8C-5F455CD3C09E}" type="presOf" srcId="{783B4B0F-A8F1-4598-AF5C-0ECD848FC96D}" destId="{5DA5FC7D-EED2-44C6-B725-1FE92BB5A2A9}" srcOrd="1" destOrd="0" presId="urn:microsoft.com/office/officeart/2005/8/layout/vList4"/>
    <dgm:cxn modelId="{4BE9C511-3EBE-4D19-906A-5F75C496DF65}" srcId="{63C27AFF-424B-4D36-B91D-69D4A78BF1CB}" destId="{783B4B0F-A8F1-4598-AF5C-0ECD848FC96D}" srcOrd="0" destOrd="0" parTransId="{81FA59F8-4F46-45EE-9BA1-63344CA24B6C}" sibTransId="{02511B52-FC8A-4CE2-81F6-11A6C993949C}"/>
    <dgm:cxn modelId="{DE39D72D-CC3F-436C-ADDF-090340696F4C}" type="presOf" srcId="{63C27AFF-424B-4D36-B91D-69D4A78BF1CB}" destId="{501B2214-CB61-4A68-B1DA-C1A6A6AAAA84}" srcOrd="0" destOrd="0" presId="urn:microsoft.com/office/officeart/2005/8/layout/vList4"/>
    <dgm:cxn modelId="{D1234BBE-B095-4081-BBDF-C5B5A9AA8AE7}" type="presOf" srcId="{783B4B0F-A8F1-4598-AF5C-0ECD848FC96D}" destId="{36C3780B-47C9-42EE-AB1C-A2F1EC480B88}" srcOrd="0" destOrd="0" presId="urn:microsoft.com/office/officeart/2005/8/layout/vList4"/>
    <dgm:cxn modelId="{376AF1AB-C603-4228-98A5-119C4960175C}" type="presParOf" srcId="{501B2214-CB61-4A68-B1DA-C1A6A6AAAA84}" destId="{B5D9FF73-5A71-4081-88D6-6B9E971E6D93}" srcOrd="0" destOrd="0" presId="urn:microsoft.com/office/officeart/2005/8/layout/vList4"/>
    <dgm:cxn modelId="{4CB9D33D-DC7F-47AC-A867-74DFE6C52641}" type="presParOf" srcId="{B5D9FF73-5A71-4081-88D6-6B9E971E6D93}" destId="{36C3780B-47C9-42EE-AB1C-A2F1EC480B88}" srcOrd="0" destOrd="0" presId="urn:microsoft.com/office/officeart/2005/8/layout/vList4"/>
    <dgm:cxn modelId="{9BCC90E8-3F3D-4603-904C-FF0142225B81}" type="presParOf" srcId="{B5D9FF73-5A71-4081-88D6-6B9E971E6D93}" destId="{689C7ED4-62C9-4AED-9B16-FC6EEB613F37}" srcOrd="1" destOrd="0" presId="urn:microsoft.com/office/officeart/2005/8/layout/vList4"/>
    <dgm:cxn modelId="{A2D9AD20-5B27-4102-BDD7-97B79240C35D}" type="presParOf" srcId="{B5D9FF73-5A71-4081-88D6-6B9E971E6D93}" destId="{5DA5FC7D-EED2-44C6-B725-1FE92BB5A2A9}" srcOrd="2" destOrd="0" presId="urn:microsoft.com/office/officeart/2005/8/layout/vList4"/>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CF2EC31-548A-49FC-B3B1-D43B3288E928}" type="doc">
      <dgm:prSet loTypeId="urn:microsoft.com/office/officeart/2005/8/layout/vList3" loCatId="list" qsTypeId="urn:microsoft.com/office/officeart/2005/8/quickstyle/simple1" qsCatId="simple" csTypeId="urn:microsoft.com/office/officeart/2005/8/colors/colorful2" csCatId="colorful" phldr="1"/>
      <dgm:spPr/>
    </dgm:pt>
    <dgm:pt modelId="{900EF2B0-8D9D-4774-9AC8-63B330776C3C}">
      <dgm:prSet phldrT="[Texto]" custT="1"/>
      <dgm:spPr/>
      <dgm:t>
        <a:bodyPr lIns="792000"/>
        <a:lstStyle/>
        <a:p>
          <a:pPr algn="just"/>
          <a:r>
            <a:rPr lang="es-CO" sz="1200" dirty="0"/>
            <a:t>En la sede principal del ICBF Avda. Carrera 68 No.64C-75 Bogotá D.C o en cualquiera de las 33 Sedes Regionales y 209 Centros Zonales del país. Atención: 8:00 am - 5: 00 pm.</a:t>
          </a:r>
          <a:endParaRPr lang="es-ES" sz="1200" dirty="0"/>
        </a:p>
      </dgm:t>
    </dgm:pt>
    <dgm:pt modelId="{E462EB13-F54A-448C-B8C1-FE98E3497C59}" type="parTrans" cxnId="{51221EC5-B4D3-465A-BFA5-139F2026A5BB}">
      <dgm:prSet/>
      <dgm:spPr/>
      <dgm:t>
        <a:bodyPr/>
        <a:lstStyle/>
        <a:p>
          <a:pPr algn="ctr"/>
          <a:endParaRPr lang="es-ES" sz="1100"/>
        </a:p>
      </dgm:t>
    </dgm:pt>
    <dgm:pt modelId="{08A38B3C-A699-4C6E-9071-A38769341169}" type="sibTrans" cxnId="{51221EC5-B4D3-465A-BFA5-139F2026A5BB}">
      <dgm:prSet/>
      <dgm:spPr/>
      <dgm:t>
        <a:bodyPr/>
        <a:lstStyle/>
        <a:p>
          <a:pPr algn="ctr"/>
          <a:endParaRPr lang="es-ES" sz="1100"/>
        </a:p>
      </dgm:t>
    </dgm:pt>
    <dgm:pt modelId="{4A9D3790-C486-4BF2-8280-CE4E1AC2AA41}">
      <dgm:prSet phldrT="[Texto]" custT="1"/>
      <dgm:spPr/>
      <dgm:t>
        <a:bodyPr lIns="792000"/>
        <a:lstStyle/>
        <a:p>
          <a:pPr algn="just"/>
          <a:r>
            <a:rPr lang="es-CO" sz="1200" dirty="0"/>
            <a:t>* Línea 141. Línea de Protección a Niños, Niñas y Adolescentes. Atención 24 horas  </a:t>
          </a:r>
        </a:p>
        <a:p>
          <a:pPr algn="just"/>
          <a:r>
            <a:rPr lang="es-CO" sz="1200" dirty="0"/>
            <a:t>* Línea 01 8000 91 80 80. Línea Nacional de Bienestar. Atención 24 horas  </a:t>
          </a:r>
        </a:p>
        <a:p>
          <a:pPr algn="just"/>
          <a:r>
            <a:rPr lang="es-CO" sz="1200" dirty="0"/>
            <a:t>* PBX (1) 437 76 30. Atención Lúnes a Viernes de 8: 00am -5: 00 p.m.</a:t>
          </a:r>
        </a:p>
        <a:p>
          <a:pPr algn="just"/>
          <a:r>
            <a:rPr lang="es-CO" sz="1200" dirty="0"/>
            <a:t>* Línea de Soporte Técnico. 01 8000 11 28 80 - Lunes Virnes de 7:00 a.m a 7:00 p.m. y Sábados  de 7:00 a.m. a 2:00 p.m. </a:t>
          </a:r>
        </a:p>
        <a:p>
          <a:pPr algn="just"/>
          <a:r>
            <a:rPr lang="es-CO" sz="1200" dirty="0"/>
            <a:t>* Líneas telefónicas de las Sedes Regionales y Centros Zonales. Atención Lúnes a Viernes de 8: 00am -5: 00 p.m. </a:t>
          </a:r>
        </a:p>
      </dgm:t>
    </dgm:pt>
    <dgm:pt modelId="{1865358E-BC90-436F-B528-9D910DCD54E0}" type="parTrans" cxnId="{F2F43C8A-39CF-4A3F-A732-E98B767C8E08}">
      <dgm:prSet/>
      <dgm:spPr/>
      <dgm:t>
        <a:bodyPr/>
        <a:lstStyle/>
        <a:p>
          <a:pPr algn="ctr"/>
          <a:endParaRPr lang="es-ES" sz="1100"/>
        </a:p>
      </dgm:t>
    </dgm:pt>
    <dgm:pt modelId="{1DDE6218-0DC0-4781-B0CA-2F38858B699E}" type="sibTrans" cxnId="{F2F43C8A-39CF-4A3F-A732-E98B767C8E08}">
      <dgm:prSet/>
      <dgm:spPr/>
      <dgm:t>
        <a:bodyPr/>
        <a:lstStyle/>
        <a:p>
          <a:pPr algn="ctr"/>
          <a:endParaRPr lang="es-ES" sz="1100"/>
        </a:p>
      </dgm:t>
    </dgm:pt>
    <dgm:pt modelId="{9C5144B0-36D0-4EF6-A3A5-9301D25F5472}">
      <dgm:prSet custT="1"/>
      <dgm:spPr/>
      <dgm:t>
        <a:bodyPr lIns="792000"/>
        <a:lstStyle/>
        <a:p>
          <a:pPr algn="just"/>
          <a:endParaRPr lang="es-ES" sz="1200" dirty="0"/>
        </a:p>
        <a:p>
          <a:pPr algn="just"/>
          <a:r>
            <a:rPr lang="es-CO" sz="1200"/>
            <a:t>Atención gratuita las 24 horas: </a:t>
          </a:r>
        </a:p>
        <a:p>
          <a:pPr algn="just"/>
          <a:r>
            <a:rPr lang="es-CO" sz="1200"/>
            <a:t>Sede de la Dirección General Avda. Carrera 68 # 64C - 75 </a:t>
          </a:r>
        </a:p>
        <a:p>
          <a:pPr algn="just"/>
          <a:r>
            <a:rPr lang="es-CO" sz="1200"/>
            <a:t>C.Z. REVIVIR Calle 53 # 66C - 45, Barrio Salitre Greco </a:t>
          </a:r>
        </a:p>
        <a:p>
          <a:pPr algn="just"/>
          <a:r>
            <a:rPr lang="es-CO" sz="1200"/>
            <a:t>C.Z. CREER Calle 12 # 30 - 35 Piso 3, Barrio Pensilvania</a:t>
          </a:r>
        </a:p>
        <a:p>
          <a:pPr algn="just"/>
          <a:r>
            <a:rPr lang="es-CO" sz="1200" dirty="0"/>
            <a:t>O en cualquiera de las 33 Sedes Regionales y 209 Centros Zonales del país.</a:t>
          </a:r>
        </a:p>
        <a:p>
          <a:pPr algn="just"/>
          <a:r>
            <a:rPr lang="es-CO" sz="1200" dirty="0"/>
            <a:t>Atención: 8: 00 am - 5: 00 p.m.</a:t>
          </a:r>
        </a:p>
        <a:p>
          <a:pPr algn="just"/>
          <a:r>
            <a:rPr lang="es-CO" sz="1200" dirty="0"/>
            <a:t>* En los buzones de sugerencias ubicados en todos los puntos de atención.</a:t>
          </a:r>
        </a:p>
        <a:p>
          <a:pPr algn="just"/>
          <a:r>
            <a:rPr lang="es-CO" sz="1200" dirty="0"/>
            <a:t>* En el correo electrónico atencionalciudadano@icbf.gov.co   </a:t>
          </a:r>
        </a:p>
        <a:p>
          <a:pPr algn="just"/>
          <a:r>
            <a:rPr lang="es-CO" sz="1200" dirty="0"/>
            <a:t>.</a:t>
          </a:r>
          <a:endParaRPr lang="es-ES" sz="1200" dirty="0"/>
        </a:p>
      </dgm:t>
    </dgm:pt>
    <dgm:pt modelId="{FD543094-CAAF-4963-A430-CE5888254C5A}" type="parTrans" cxnId="{B4FDD3AA-D536-4EC4-A80A-4B61122434E8}">
      <dgm:prSet/>
      <dgm:spPr/>
      <dgm:t>
        <a:bodyPr/>
        <a:lstStyle/>
        <a:p>
          <a:pPr algn="ctr"/>
          <a:endParaRPr lang="es-ES" sz="1100"/>
        </a:p>
      </dgm:t>
    </dgm:pt>
    <dgm:pt modelId="{D7844B89-16FF-4A8B-8D95-1607EBCE71D3}" type="sibTrans" cxnId="{B4FDD3AA-D536-4EC4-A80A-4B61122434E8}">
      <dgm:prSet/>
      <dgm:spPr/>
      <dgm:t>
        <a:bodyPr/>
        <a:lstStyle/>
        <a:p>
          <a:pPr algn="ctr"/>
          <a:endParaRPr lang="es-ES" sz="1100"/>
        </a:p>
      </dgm:t>
    </dgm:pt>
    <dgm:pt modelId="{D83FBE9A-8CA5-4EB0-AF0B-EE2EA2EC9017}">
      <dgm:prSet custT="1"/>
      <dgm:spPr/>
      <dgm:t>
        <a:bodyPr lIns="792000"/>
        <a:lstStyle/>
        <a:p>
          <a:pPr algn="just"/>
          <a:r>
            <a:rPr lang="es-ES" sz="1200" b="0" dirty="0"/>
            <a:t>A través de la página web www.icbf.gov.co, </a:t>
          </a:r>
        </a:p>
        <a:p>
          <a:pPr algn="just"/>
          <a:r>
            <a:rPr lang="es-ES" sz="1200" b="0" dirty="0"/>
            <a:t>utilizando los servicios de chat, video llamada ó llamada en línea.</a:t>
          </a:r>
        </a:p>
        <a:p>
          <a:pPr algn="just"/>
          <a:r>
            <a:rPr lang="es-ES" sz="1200" b="0" dirty="0"/>
            <a:t>A través de las redes sociales Facebook/ICBFCOLOMBIA y Twitter @ICBFCOLOMBIA</a:t>
          </a:r>
          <a:endParaRPr lang="es-ES" sz="1200" b="0"/>
        </a:p>
      </dgm:t>
    </dgm:pt>
    <dgm:pt modelId="{624048B0-7782-4DBD-983B-D9E7370FDA18}" type="parTrans" cxnId="{157E76AE-DFD1-473F-9DF7-66F590C6438B}">
      <dgm:prSet/>
      <dgm:spPr/>
      <dgm:t>
        <a:bodyPr/>
        <a:lstStyle/>
        <a:p>
          <a:endParaRPr lang="es-ES" sz="1100"/>
        </a:p>
      </dgm:t>
    </dgm:pt>
    <dgm:pt modelId="{7195882F-B0E7-431B-9B7A-E9272D0D6B97}" type="sibTrans" cxnId="{157E76AE-DFD1-473F-9DF7-66F590C6438B}">
      <dgm:prSet/>
      <dgm:spPr/>
      <dgm:t>
        <a:bodyPr/>
        <a:lstStyle/>
        <a:p>
          <a:endParaRPr lang="es-ES" sz="1100"/>
        </a:p>
      </dgm:t>
    </dgm:pt>
    <dgm:pt modelId="{1E58598D-7B25-4061-B9E4-236D777B9A5C}">
      <dgm:prSet phldrT="[Texto]" custT="1"/>
      <dgm:spPr/>
      <dgm:t>
        <a:bodyPr lIns="792000"/>
        <a:lstStyle/>
        <a:p>
          <a:pPr algn="just"/>
          <a:r>
            <a:rPr lang="es-CO" sz="1200" b="0" dirty="0"/>
            <a:t>Línea Anticorrupción 01 8000 91 80 80 Opcíón 4. </a:t>
          </a:r>
        </a:p>
        <a:p>
          <a:pPr algn="just"/>
          <a:r>
            <a:rPr lang="es-CO" sz="1200" b="0" dirty="0"/>
            <a:t>Atención Lúnes a Viernes de 8: 00 a.m - 5: 00 p.m.</a:t>
          </a:r>
          <a:endParaRPr lang="es-ES" sz="1200" b="0" dirty="0"/>
        </a:p>
      </dgm:t>
    </dgm:pt>
    <dgm:pt modelId="{3E214371-5418-4B2E-9BA8-7ABA1950836E}" type="parTrans" cxnId="{44A1440A-7387-4D18-B63F-49A1879FAE29}">
      <dgm:prSet/>
      <dgm:spPr/>
      <dgm:t>
        <a:bodyPr/>
        <a:lstStyle/>
        <a:p>
          <a:endParaRPr lang="es-ES" sz="1100"/>
        </a:p>
      </dgm:t>
    </dgm:pt>
    <dgm:pt modelId="{9487B43A-548F-4284-8F38-056980C6C2FE}" type="sibTrans" cxnId="{44A1440A-7387-4D18-B63F-49A1879FAE29}">
      <dgm:prSet/>
      <dgm:spPr/>
      <dgm:t>
        <a:bodyPr/>
        <a:lstStyle/>
        <a:p>
          <a:endParaRPr lang="es-ES" sz="1100"/>
        </a:p>
      </dgm:t>
    </dgm:pt>
    <dgm:pt modelId="{B5107CE7-9687-4CDD-BDF2-03A5768D5A28}" type="pres">
      <dgm:prSet presAssocID="{CCF2EC31-548A-49FC-B3B1-D43B3288E928}" presName="linearFlow" presStyleCnt="0">
        <dgm:presLayoutVars>
          <dgm:dir/>
          <dgm:resizeHandles val="exact"/>
        </dgm:presLayoutVars>
      </dgm:prSet>
      <dgm:spPr/>
    </dgm:pt>
    <dgm:pt modelId="{87A7DBC4-F9DF-41E4-9D8D-045C51B96B37}" type="pres">
      <dgm:prSet presAssocID="{900EF2B0-8D9D-4774-9AC8-63B330776C3C}" presName="composite" presStyleCnt="0"/>
      <dgm:spPr/>
    </dgm:pt>
    <dgm:pt modelId="{3B2F8AA0-07DD-4F4A-B33D-E05FE903D0C3}" type="pres">
      <dgm:prSet presAssocID="{900EF2B0-8D9D-4774-9AC8-63B330776C3C}" presName="imgShp" presStyleLbl="fgImgPlace1" presStyleIdx="0" presStyleCnt="5" custScaleX="88205" custScaleY="80047" custLinFactNeighborX="-54464" custLinFactNeighborY="450"/>
      <dgm:spPr>
        <a:prstGeom prst="roundRect">
          <a:avLst/>
        </a:prstGeom>
        <a:blipFill rotWithShape="1">
          <a:blip xmlns:r="http://schemas.openxmlformats.org/officeDocument/2006/relationships" r:embed="rId1"/>
          <a:stretch>
            <a:fillRect/>
          </a:stretch>
        </a:blipFill>
      </dgm:spPr>
    </dgm:pt>
    <dgm:pt modelId="{174CDDC9-D7F1-443D-A8DA-56E24B5207D4}" type="pres">
      <dgm:prSet presAssocID="{900EF2B0-8D9D-4774-9AC8-63B330776C3C}" presName="txShp" presStyleLbl="node1" presStyleIdx="0" presStyleCnt="5" custScaleX="136111">
        <dgm:presLayoutVars>
          <dgm:bulletEnabled val="1"/>
        </dgm:presLayoutVars>
      </dgm:prSet>
      <dgm:spPr>
        <a:prstGeom prst="roundRect">
          <a:avLst/>
        </a:prstGeom>
      </dgm:spPr>
      <dgm:t>
        <a:bodyPr/>
        <a:lstStyle/>
        <a:p>
          <a:endParaRPr lang="es-CO"/>
        </a:p>
      </dgm:t>
    </dgm:pt>
    <dgm:pt modelId="{37B821B9-5062-4D3D-AC3D-E9ED1546E667}" type="pres">
      <dgm:prSet presAssocID="{08A38B3C-A699-4C6E-9071-A38769341169}" presName="spacing" presStyleCnt="0"/>
      <dgm:spPr/>
    </dgm:pt>
    <dgm:pt modelId="{81D8D320-E9A2-4417-8FBD-AF2CF31F10F7}" type="pres">
      <dgm:prSet presAssocID="{4A9D3790-C486-4BF2-8280-CE4E1AC2AA41}" presName="composite" presStyleCnt="0"/>
      <dgm:spPr/>
    </dgm:pt>
    <dgm:pt modelId="{F2CA0468-CB20-4CC6-8B23-261F59E124AE}" type="pres">
      <dgm:prSet presAssocID="{4A9D3790-C486-4BF2-8280-CE4E1AC2AA41}" presName="imgShp" presStyleLbl="fgImgPlace1" presStyleIdx="1" presStyleCnt="5" custScaleX="100197" custScaleY="93507" custLinFactNeighborX="-57731" custLinFactNeighborY="-5819"/>
      <dgm:spPr>
        <a:prstGeom prst="roundRect">
          <a:avLst/>
        </a:prstGeom>
        <a:blipFill rotWithShape="1">
          <a:blip xmlns:r="http://schemas.openxmlformats.org/officeDocument/2006/relationships" r:embed="rId2"/>
          <a:stretch>
            <a:fillRect/>
          </a:stretch>
        </a:blipFill>
      </dgm:spPr>
    </dgm:pt>
    <dgm:pt modelId="{C483F9D9-E9C8-4386-B66A-ECAFB7AF506B}" type="pres">
      <dgm:prSet presAssocID="{4A9D3790-C486-4BF2-8280-CE4E1AC2AA41}" presName="txShp" presStyleLbl="node1" presStyleIdx="1" presStyleCnt="5" custScaleX="136111" custScaleY="203407">
        <dgm:presLayoutVars>
          <dgm:bulletEnabled val="1"/>
        </dgm:presLayoutVars>
      </dgm:prSet>
      <dgm:spPr>
        <a:prstGeom prst="roundRect">
          <a:avLst/>
        </a:prstGeom>
      </dgm:spPr>
      <dgm:t>
        <a:bodyPr/>
        <a:lstStyle/>
        <a:p>
          <a:endParaRPr lang="es-CO"/>
        </a:p>
      </dgm:t>
    </dgm:pt>
    <dgm:pt modelId="{AD8999F0-BC72-465C-988A-E73171365A61}" type="pres">
      <dgm:prSet presAssocID="{1DDE6218-0DC0-4781-B0CA-2F38858B699E}" presName="spacing" presStyleCnt="0"/>
      <dgm:spPr/>
    </dgm:pt>
    <dgm:pt modelId="{7DC8A160-FDC2-4314-BB95-BFB606CF5C6E}" type="pres">
      <dgm:prSet presAssocID="{D83FBE9A-8CA5-4EB0-AF0B-EE2EA2EC9017}" presName="composite" presStyleCnt="0"/>
      <dgm:spPr/>
    </dgm:pt>
    <dgm:pt modelId="{897BDE3A-910B-4D2C-BE07-54B1F4D73CB8}" type="pres">
      <dgm:prSet presAssocID="{D83FBE9A-8CA5-4EB0-AF0B-EE2EA2EC9017}" presName="imgShp" presStyleLbl="fgImgPlace1" presStyleIdx="2" presStyleCnt="5" custLinFactNeighborX="-54761" custLinFactNeighborY="-761"/>
      <dgm:spPr>
        <a:prstGeom prst="roundRect">
          <a:avLst/>
        </a:prstGeom>
        <a:blipFill rotWithShape="1">
          <a:blip xmlns:r="http://schemas.openxmlformats.org/officeDocument/2006/relationships" r:embed="rId3"/>
          <a:stretch>
            <a:fillRect/>
          </a:stretch>
        </a:blipFill>
      </dgm:spPr>
    </dgm:pt>
    <dgm:pt modelId="{CD31DA80-DB93-4053-AB38-8455BD7C8185}" type="pres">
      <dgm:prSet presAssocID="{D83FBE9A-8CA5-4EB0-AF0B-EE2EA2EC9017}" presName="txShp" presStyleLbl="node1" presStyleIdx="2" presStyleCnt="5" custScaleX="135715" custScaleY="131710">
        <dgm:presLayoutVars>
          <dgm:bulletEnabled val="1"/>
        </dgm:presLayoutVars>
      </dgm:prSet>
      <dgm:spPr>
        <a:prstGeom prst="roundRect">
          <a:avLst/>
        </a:prstGeom>
      </dgm:spPr>
      <dgm:t>
        <a:bodyPr/>
        <a:lstStyle/>
        <a:p>
          <a:endParaRPr lang="es-CO"/>
        </a:p>
      </dgm:t>
    </dgm:pt>
    <dgm:pt modelId="{D0620E0A-A874-4077-B7AE-1651FF2CB70C}" type="pres">
      <dgm:prSet presAssocID="{7195882F-B0E7-431B-9B7A-E9272D0D6B97}" presName="spacing" presStyleCnt="0"/>
      <dgm:spPr/>
    </dgm:pt>
    <dgm:pt modelId="{793F617F-95DB-4D30-8E9F-C9FF3067510B}" type="pres">
      <dgm:prSet presAssocID="{1E58598D-7B25-4061-B9E4-236D777B9A5C}" presName="composite" presStyleCnt="0"/>
      <dgm:spPr/>
    </dgm:pt>
    <dgm:pt modelId="{6ECA211B-33CA-45A8-957D-925901742746}" type="pres">
      <dgm:prSet presAssocID="{1E58598D-7B25-4061-B9E4-236D777B9A5C}" presName="imgShp" presStyleLbl="fgImgPlace1" presStyleIdx="3" presStyleCnt="5" custScaleX="90128" custScaleY="89469" custLinFactNeighborX="-53502" custLinFactNeighborY="-7579"/>
      <dgm:spPr>
        <a:prstGeom prst="roundRect">
          <a:avLst/>
        </a:prstGeom>
        <a:blipFill rotWithShape="1">
          <a:blip xmlns:r="http://schemas.openxmlformats.org/officeDocument/2006/relationships" r:embed="rId4"/>
          <a:stretch>
            <a:fillRect/>
          </a:stretch>
        </a:blipFill>
      </dgm:spPr>
    </dgm:pt>
    <dgm:pt modelId="{BB087417-1C4F-4361-8808-E395ED050BAD}" type="pres">
      <dgm:prSet presAssocID="{1E58598D-7B25-4061-B9E4-236D777B9A5C}" presName="txShp" presStyleLbl="node1" presStyleIdx="3" presStyleCnt="5" custScaleX="134333" custLinFactNeighborY="-8140">
        <dgm:presLayoutVars>
          <dgm:bulletEnabled val="1"/>
        </dgm:presLayoutVars>
      </dgm:prSet>
      <dgm:spPr>
        <a:prstGeom prst="roundRect">
          <a:avLst/>
        </a:prstGeom>
      </dgm:spPr>
      <dgm:t>
        <a:bodyPr/>
        <a:lstStyle/>
        <a:p>
          <a:endParaRPr lang="es-CO"/>
        </a:p>
      </dgm:t>
    </dgm:pt>
    <dgm:pt modelId="{487D1AEE-3CA1-4C22-BD82-EF3F72D60B5F}" type="pres">
      <dgm:prSet presAssocID="{9487B43A-548F-4284-8F38-056980C6C2FE}" presName="spacing" presStyleCnt="0"/>
      <dgm:spPr/>
    </dgm:pt>
    <dgm:pt modelId="{48A52EE4-0CF1-4927-AEC1-8E73C637D4B0}" type="pres">
      <dgm:prSet presAssocID="{9C5144B0-36D0-4EF6-A3A5-9301D25F5472}" presName="composite" presStyleCnt="0"/>
      <dgm:spPr/>
    </dgm:pt>
    <dgm:pt modelId="{3955D8EE-EA9D-4FB1-A7C1-0005FC7F7228}" type="pres">
      <dgm:prSet presAssocID="{9C5144B0-36D0-4EF6-A3A5-9301D25F5472}" presName="imgShp" presStyleLbl="fgImgPlace1" presStyleIdx="4" presStyleCnt="5" custLinFactNeighborX="-56106" custLinFactNeighborY="-29188"/>
      <dgm:spPr>
        <a:prstGeom prst="roundRect">
          <a:avLst/>
        </a:prstGeom>
        <a:blipFill rotWithShape="1">
          <a:blip xmlns:r="http://schemas.openxmlformats.org/officeDocument/2006/relationships" r:embed="rId5"/>
          <a:stretch>
            <a:fillRect/>
          </a:stretch>
        </a:blipFill>
      </dgm:spPr>
    </dgm:pt>
    <dgm:pt modelId="{E3CD9E81-A378-4AC4-BF8E-6BFB22203730}" type="pres">
      <dgm:prSet presAssocID="{9C5144B0-36D0-4EF6-A3A5-9301D25F5472}" presName="txShp" presStyleLbl="node1" presStyleIdx="4" presStyleCnt="5" custScaleX="135714" custScaleY="246134" custLinFactNeighborX="-594" custLinFactNeighborY="-26240">
        <dgm:presLayoutVars>
          <dgm:bulletEnabled val="1"/>
        </dgm:presLayoutVars>
      </dgm:prSet>
      <dgm:spPr>
        <a:prstGeom prst="roundRect">
          <a:avLst/>
        </a:prstGeom>
      </dgm:spPr>
      <dgm:t>
        <a:bodyPr/>
        <a:lstStyle/>
        <a:p>
          <a:endParaRPr lang="es-CO"/>
        </a:p>
      </dgm:t>
    </dgm:pt>
  </dgm:ptLst>
  <dgm:cxnLst>
    <dgm:cxn modelId="{F2F43C8A-39CF-4A3F-A732-E98B767C8E08}" srcId="{CCF2EC31-548A-49FC-B3B1-D43B3288E928}" destId="{4A9D3790-C486-4BF2-8280-CE4E1AC2AA41}" srcOrd="1" destOrd="0" parTransId="{1865358E-BC90-436F-B528-9D910DCD54E0}" sibTransId="{1DDE6218-0DC0-4781-B0CA-2F38858B699E}"/>
    <dgm:cxn modelId="{B4FDD3AA-D536-4EC4-A80A-4B61122434E8}" srcId="{CCF2EC31-548A-49FC-B3B1-D43B3288E928}" destId="{9C5144B0-36D0-4EF6-A3A5-9301D25F5472}" srcOrd="4" destOrd="0" parTransId="{FD543094-CAAF-4963-A430-CE5888254C5A}" sibTransId="{D7844B89-16FF-4A8B-8D95-1607EBCE71D3}"/>
    <dgm:cxn modelId="{8380C2CA-BAC9-41CA-9B0C-0FA8DFB74E46}" type="presOf" srcId="{1E58598D-7B25-4061-B9E4-236D777B9A5C}" destId="{BB087417-1C4F-4361-8808-E395ED050BAD}" srcOrd="0" destOrd="0" presId="urn:microsoft.com/office/officeart/2005/8/layout/vList3"/>
    <dgm:cxn modelId="{51221EC5-B4D3-465A-BFA5-139F2026A5BB}" srcId="{CCF2EC31-548A-49FC-B3B1-D43B3288E928}" destId="{900EF2B0-8D9D-4774-9AC8-63B330776C3C}" srcOrd="0" destOrd="0" parTransId="{E462EB13-F54A-448C-B8C1-FE98E3497C59}" sibTransId="{08A38B3C-A699-4C6E-9071-A38769341169}"/>
    <dgm:cxn modelId="{7C7F5D7D-D6EF-4C60-8DBC-23F4FC3AD8B8}" type="presOf" srcId="{D83FBE9A-8CA5-4EB0-AF0B-EE2EA2EC9017}" destId="{CD31DA80-DB93-4053-AB38-8455BD7C8185}" srcOrd="0" destOrd="0" presId="urn:microsoft.com/office/officeart/2005/8/layout/vList3"/>
    <dgm:cxn modelId="{4C9C5D64-0A2B-44F5-BE36-F3790EB9A537}" type="presOf" srcId="{9C5144B0-36D0-4EF6-A3A5-9301D25F5472}" destId="{E3CD9E81-A378-4AC4-BF8E-6BFB22203730}" srcOrd="0" destOrd="0" presId="urn:microsoft.com/office/officeart/2005/8/layout/vList3"/>
    <dgm:cxn modelId="{157E76AE-DFD1-473F-9DF7-66F590C6438B}" srcId="{CCF2EC31-548A-49FC-B3B1-D43B3288E928}" destId="{D83FBE9A-8CA5-4EB0-AF0B-EE2EA2EC9017}" srcOrd="2" destOrd="0" parTransId="{624048B0-7782-4DBD-983B-D9E7370FDA18}" sibTransId="{7195882F-B0E7-431B-9B7A-E9272D0D6B97}"/>
    <dgm:cxn modelId="{44A1440A-7387-4D18-B63F-49A1879FAE29}" srcId="{CCF2EC31-548A-49FC-B3B1-D43B3288E928}" destId="{1E58598D-7B25-4061-B9E4-236D777B9A5C}" srcOrd="3" destOrd="0" parTransId="{3E214371-5418-4B2E-9BA8-7ABA1950836E}" sibTransId="{9487B43A-548F-4284-8F38-056980C6C2FE}"/>
    <dgm:cxn modelId="{34CEDFE5-DBB7-49A9-A89F-1DF016C2F2C6}" type="presOf" srcId="{4A9D3790-C486-4BF2-8280-CE4E1AC2AA41}" destId="{C483F9D9-E9C8-4386-B66A-ECAFB7AF506B}" srcOrd="0" destOrd="0" presId="urn:microsoft.com/office/officeart/2005/8/layout/vList3"/>
    <dgm:cxn modelId="{C38D904C-A4B3-44E0-87C6-F19EBE035FDB}" type="presOf" srcId="{900EF2B0-8D9D-4774-9AC8-63B330776C3C}" destId="{174CDDC9-D7F1-443D-A8DA-56E24B5207D4}" srcOrd="0" destOrd="0" presId="urn:microsoft.com/office/officeart/2005/8/layout/vList3"/>
    <dgm:cxn modelId="{EBDDF6C5-4375-4EF5-8A09-2F13914ABBA0}" type="presOf" srcId="{CCF2EC31-548A-49FC-B3B1-D43B3288E928}" destId="{B5107CE7-9687-4CDD-BDF2-03A5768D5A28}" srcOrd="0" destOrd="0" presId="urn:microsoft.com/office/officeart/2005/8/layout/vList3"/>
    <dgm:cxn modelId="{9E92244F-2F5B-4A96-9ADD-E6BBC841E275}" type="presParOf" srcId="{B5107CE7-9687-4CDD-BDF2-03A5768D5A28}" destId="{87A7DBC4-F9DF-41E4-9D8D-045C51B96B37}" srcOrd="0" destOrd="0" presId="urn:microsoft.com/office/officeart/2005/8/layout/vList3"/>
    <dgm:cxn modelId="{342E7337-1D12-4A70-B0CC-AC1FDE852BDA}" type="presParOf" srcId="{87A7DBC4-F9DF-41E4-9D8D-045C51B96B37}" destId="{3B2F8AA0-07DD-4F4A-B33D-E05FE903D0C3}" srcOrd="0" destOrd="0" presId="urn:microsoft.com/office/officeart/2005/8/layout/vList3"/>
    <dgm:cxn modelId="{55234437-7544-449B-91A3-442381DCB7E7}" type="presParOf" srcId="{87A7DBC4-F9DF-41E4-9D8D-045C51B96B37}" destId="{174CDDC9-D7F1-443D-A8DA-56E24B5207D4}" srcOrd="1" destOrd="0" presId="urn:microsoft.com/office/officeart/2005/8/layout/vList3"/>
    <dgm:cxn modelId="{ACCB5EEE-AAC0-46A5-A023-F5254F1DC459}" type="presParOf" srcId="{B5107CE7-9687-4CDD-BDF2-03A5768D5A28}" destId="{37B821B9-5062-4D3D-AC3D-E9ED1546E667}" srcOrd="1" destOrd="0" presId="urn:microsoft.com/office/officeart/2005/8/layout/vList3"/>
    <dgm:cxn modelId="{880DD7CF-BB9A-4E4F-8025-24C79E687D76}" type="presParOf" srcId="{B5107CE7-9687-4CDD-BDF2-03A5768D5A28}" destId="{81D8D320-E9A2-4417-8FBD-AF2CF31F10F7}" srcOrd="2" destOrd="0" presId="urn:microsoft.com/office/officeart/2005/8/layout/vList3"/>
    <dgm:cxn modelId="{70684DC1-306A-4746-85B2-345F2E3EE072}" type="presParOf" srcId="{81D8D320-E9A2-4417-8FBD-AF2CF31F10F7}" destId="{F2CA0468-CB20-4CC6-8B23-261F59E124AE}" srcOrd="0" destOrd="0" presId="urn:microsoft.com/office/officeart/2005/8/layout/vList3"/>
    <dgm:cxn modelId="{B9888DF2-AF83-497A-89D4-28C765E6F09B}" type="presParOf" srcId="{81D8D320-E9A2-4417-8FBD-AF2CF31F10F7}" destId="{C483F9D9-E9C8-4386-B66A-ECAFB7AF506B}" srcOrd="1" destOrd="0" presId="urn:microsoft.com/office/officeart/2005/8/layout/vList3"/>
    <dgm:cxn modelId="{E6090884-792A-436A-900B-A044ACDE25B0}" type="presParOf" srcId="{B5107CE7-9687-4CDD-BDF2-03A5768D5A28}" destId="{AD8999F0-BC72-465C-988A-E73171365A61}" srcOrd="3" destOrd="0" presId="urn:microsoft.com/office/officeart/2005/8/layout/vList3"/>
    <dgm:cxn modelId="{EB2001B3-56BC-4E12-8C29-30532F5185D2}" type="presParOf" srcId="{B5107CE7-9687-4CDD-BDF2-03A5768D5A28}" destId="{7DC8A160-FDC2-4314-BB95-BFB606CF5C6E}" srcOrd="4" destOrd="0" presId="urn:microsoft.com/office/officeart/2005/8/layout/vList3"/>
    <dgm:cxn modelId="{15AA8FF7-91C2-4F31-9EEA-462CD2628DD3}" type="presParOf" srcId="{7DC8A160-FDC2-4314-BB95-BFB606CF5C6E}" destId="{897BDE3A-910B-4D2C-BE07-54B1F4D73CB8}" srcOrd="0" destOrd="0" presId="urn:microsoft.com/office/officeart/2005/8/layout/vList3"/>
    <dgm:cxn modelId="{14D5D444-C1BB-4092-B46D-39F0A1CEDC11}" type="presParOf" srcId="{7DC8A160-FDC2-4314-BB95-BFB606CF5C6E}" destId="{CD31DA80-DB93-4053-AB38-8455BD7C8185}" srcOrd="1" destOrd="0" presId="urn:microsoft.com/office/officeart/2005/8/layout/vList3"/>
    <dgm:cxn modelId="{080DBAAC-04BA-48DA-8069-911B656BF2F1}" type="presParOf" srcId="{B5107CE7-9687-4CDD-BDF2-03A5768D5A28}" destId="{D0620E0A-A874-4077-B7AE-1651FF2CB70C}" srcOrd="5" destOrd="0" presId="urn:microsoft.com/office/officeart/2005/8/layout/vList3"/>
    <dgm:cxn modelId="{985FAA4C-953B-498E-A27B-A5E5D934A262}" type="presParOf" srcId="{B5107CE7-9687-4CDD-BDF2-03A5768D5A28}" destId="{793F617F-95DB-4D30-8E9F-C9FF3067510B}" srcOrd="6" destOrd="0" presId="urn:microsoft.com/office/officeart/2005/8/layout/vList3"/>
    <dgm:cxn modelId="{B071CD3A-21F9-4242-A62B-CF4608E6F98F}" type="presParOf" srcId="{793F617F-95DB-4D30-8E9F-C9FF3067510B}" destId="{6ECA211B-33CA-45A8-957D-925901742746}" srcOrd="0" destOrd="0" presId="urn:microsoft.com/office/officeart/2005/8/layout/vList3"/>
    <dgm:cxn modelId="{21B018C8-AE30-4C72-8CFF-F3342B755AA8}" type="presParOf" srcId="{793F617F-95DB-4D30-8E9F-C9FF3067510B}" destId="{BB087417-1C4F-4361-8808-E395ED050BAD}" srcOrd="1" destOrd="0" presId="urn:microsoft.com/office/officeart/2005/8/layout/vList3"/>
    <dgm:cxn modelId="{485315B0-E0AB-4300-A4D1-915C6024BC9B}" type="presParOf" srcId="{B5107CE7-9687-4CDD-BDF2-03A5768D5A28}" destId="{487D1AEE-3CA1-4C22-BD82-EF3F72D60B5F}" srcOrd="7" destOrd="0" presId="urn:microsoft.com/office/officeart/2005/8/layout/vList3"/>
    <dgm:cxn modelId="{59D489C4-4589-4B12-9CC9-DBBA5F73D9C3}" type="presParOf" srcId="{B5107CE7-9687-4CDD-BDF2-03A5768D5A28}" destId="{48A52EE4-0CF1-4927-AEC1-8E73C637D4B0}" srcOrd="8" destOrd="0" presId="urn:microsoft.com/office/officeart/2005/8/layout/vList3"/>
    <dgm:cxn modelId="{67038EAC-41A9-4FAD-9022-D9184A21F2B6}" type="presParOf" srcId="{48A52EE4-0CF1-4927-AEC1-8E73C637D4B0}" destId="{3955D8EE-EA9D-4FB1-A7C1-0005FC7F7228}" srcOrd="0" destOrd="0" presId="urn:microsoft.com/office/officeart/2005/8/layout/vList3"/>
    <dgm:cxn modelId="{BEE9A68A-BA35-4A1A-AFB3-EBE4A8D3AEFD}" type="presParOf" srcId="{48A52EE4-0CF1-4927-AEC1-8E73C637D4B0}" destId="{E3CD9E81-A378-4AC4-BF8E-6BFB22203730}" srcOrd="1" destOrd="0" presId="urn:microsoft.com/office/officeart/2005/8/layout/vList3"/>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0693D-7447-4166-B345-D09720CE2853}">
      <dsp:nvSpPr>
        <dsp:cNvPr id="0" name=""/>
        <dsp:cNvSpPr/>
      </dsp:nvSpPr>
      <dsp:spPr>
        <a:xfrm rot="10800000">
          <a:off x="1260553" y="0"/>
          <a:ext cx="4930428" cy="1854967"/>
        </a:xfrm>
        <a:prstGeom prst="homePlate">
          <a:avLst/>
        </a:prstGeom>
        <a:gradFill rotWithShape="0">
          <a:gsLst>
            <a:gs pos="0">
              <a:schemeClr val="accent3">
                <a:alpha val="90000"/>
                <a:hueOff val="0"/>
                <a:satOff val="0"/>
                <a:lumOff val="0"/>
                <a:alphaOff val="0"/>
                <a:tint val="50000"/>
                <a:satMod val="300000"/>
              </a:schemeClr>
            </a:gs>
            <a:gs pos="35000">
              <a:schemeClr val="accent3">
                <a:alpha val="90000"/>
                <a:hueOff val="0"/>
                <a:satOff val="0"/>
                <a:lumOff val="0"/>
                <a:alphaOff val="0"/>
                <a:tint val="37000"/>
                <a:satMod val="300000"/>
              </a:schemeClr>
            </a:gs>
            <a:gs pos="100000">
              <a:schemeClr val="accent3">
                <a:alpha val="9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7989" tIns="45720" rIns="85344" bIns="45720" numCol="1" spcCol="1270" anchor="ctr" anchorCtr="0">
          <a:noAutofit/>
        </a:bodyPr>
        <a:lstStyle/>
        <a:p>
          <a:pPr lvl="0" algn="just" defTabSz="533400">
            <a:lnSpc>
              <a:spcPct val="90000"/>
            </a:lnSpc>
            <a:spcBef>
              <a:spcPct val="0"/>
            </a:spcBef>
            <a:spcAft>
              <a:spcPct val="35000"/>
            </a:spcAft>
          </a:pPr>
          <a:r>
            <a:rPr lang="es-CO" sz="1200" b="1" kern="1200"/>
            <a:t>4.287 peticiones relacionadas con Servicio al Ciudadano:</a:t>
          </a:r>
          <a:r>
            <a:rPr lang="es-CO" sz="1200" kern="1200"/>
            <a:t> para todos los interesados en información de ubicación, horarios y teléfonos de puntos de atención, registro  hojas de vida para trabajar con ICBF, orientación sobre navegación en la página web y portafolio de servicios, los invitamos a consultar la sección Servicios a la Ciudadanía aqui:</a:t>
          </a:r>
        </a:p>
        <a:p>
          <a:pPr lvl="0" algn="just" defTabSz="533400">
            <a:lnSpc>
              <a:spcPct val="90000"/>
            </a:lnSpc>
            <a:spcBef>
              <a:spcPct val="0"/>
            </a:spcBef>
            <a:spcAft>
              <a:spcPct val="35000"/>
            </a:spcAft>
          </a:pPr>
          <a:r>
            <a:rPr lang="es-ES" sz="1200" b="1" kern="1200"/>
            <a:t>http://www.icbf.gov.co/portal/page/portal/PortalICBF/Servicios</a:t>
          </a:r>
          <a:endParaRPr lang="es-CO" sz="1200" b="1" u="none" kern="1200" baseline="0">
            <a:latin typeface="Bell MT" panose="02020503060305020303" pitchFamily="18" charset="0"/>
            <a:cs typeface="BrowalliaUPC" panose="020B0604020202020204" pitchFamily="34" charset="-34"/>
          </a:endParaRPr>
        </a:p>
      </dsp:txBody>
      <dsp:txXfrm rot="10800000">
        <a:off x="1724295" y="0"/>
        <a:ext cx="4466686" cy="1854967"/>
      </dsp:txXfrm>
    </dsp:sp>
    <dsp:sp modelId="{7FE7E737-1A39-4CDC-A39E-90E9DE47E864}">
      <dsp:nvSpPr>
        <dsp:cNvPr id="0" name=""/>
        <dsp:cNvSpPr/>
      </dsp:nvSpPr>
      <dsp:spPr>
        <a:xfrm>
          <a:off x="506676" y="517"/>
          <a:ext cx="1854967" cy="1854967"/>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9000" r="-29000"/>
          </a:stretch>
        </a:blip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6DD01342-169A-4842-8EF7-4B033B472DBB}">
      <dsp:nvSpPr>
        <dsp:cNvPr id="0" name=""/>
        <dsp:cNvSpPr/>
      </dsp:nvSpPr>
      <dsp:spPr>
        <a:xfrm rot="10800000">
          <a:off x="1370281" y="2409206"/>
          <a:ext cx="4782018" cy="1854967"/>
        </a:xfrm>
        <a:prstGeom prst="homePlate">
          <a:avLst/>
        </a:prstGeom>
        <a:gradFill rotWithShape="0">
          <a:gsLst>
            <a:gs pos="0">
              <a:schemeClr val="accent3">
                <a:alpha val="90000"/>
                <a:hueOff val="0"/>
                <a:satOff val="0"/>
                <a:lumOff val="0"/>
                <a:alphaOff val="-20000"/>
                <a:tint val="50000"/>
                <a:satMod val="300000"/>
              </a:schemeClr>
            </a:gs>
            <a:gs pos="35000">
              <a:schemeClr val="accent3">
                <a:alpha val="90000"/>
                <a:hueOff val="0"/>
                <a:satOff val="0"/>
                <a:lumOff val="0"/>
                <a:alphaOff val="-20000"/>
                <a:tint val="37000"/>
                <a:satMod val="300000"/>
              </a:schemeClr>
            </a:gs>
            <a:gs pos="100000">
              <a:schemeClr val="accent3">
                <a:alpha val="90000"/>
                <a:hueOff val="0"/>
                <a:satOff val="0"/>
                <a:lumOff val="0"/>
                <a:alphaOff val="-2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7989" tIns="45720" rIns="85344" bIns="45720" numCol="1" spcCol="1270" anchor="ctr" anchorCtr="0">
          <a:noAutofit/>
        </a:bodyPr>
        <a:lstStyle/>
        <a:p>
          <a:pPr lvl="0" algn="just" defTabSz="533400">
            <a:lnSpc>
              <a:spcPct val="90000"/>
            </a:lnSpc>
            <a:spcBef>
              <a:spcPct val="0"/>
            </a:spcBef>
            <a:spcAft>
              <a:spcPct val="35000"/>
            </a:spcAft>
          </a:pPr>
          <a:r>
            <a:rPr lang="es-CO" sz="1200" b="1" kern="1200"/>
            <a:t>2.937 peticiones relacionadas con Alimentos</a:t>
          </a:r>
          <a:r>
            <a:rPr lang="es-CO" sz="1200" kern="1200"/>
            <a:t>: los invitamos a conocer que incluye la cuota de alimentos, los requisitos para solicitar la fijación o revisión de la cuota o qué hacer en caso que la persona obligada no cumpla con la cuota misma, consultando la sección de preguntas frecuentes aqui:</a:t>
          </a:r>
        </a:p>
        <a:p>
          <a:pPr lvl="0" algn="just" defTabSz="533400">
            <a:lnSpc>
              <a:spcPct val="90000"/>
            </a:lnSpc>
            <a:spcBef>
              <a:spcPct val="0"/>
            </a:spcBef>
            <a:spcAft>
              <a:spcPct val="35000"/>
            </a:spcAft>
          </a:pPr>
          <a:r>
            <a:rPr lang="es-CO" sz="1200" b="1" kern="1200"/>
            <a:t>http://geco.icbf.gov.co/geco/Alimentos</a:t>
          </a:r>
          <a:endParaRPr lang="es-CO" sz="1200" b="1" u="none" kern="1200" baseline="0">
            <a:latin typeface="BrowalliaUPC" panose="020B0604020202020204" pitchFamily="34" charset="-34"/>
            <a:cs typeface="BrowalliaUPC" panose="020B0604020202020204" pitchFamily="34" charset="-34"/>
          </a:endParaRPr>
        </a:p>
      </dsp:txBody>
      <dsp:txXfrm rot="10800000">
        <a:off x="1834023" y="2409206"/>
        <a:ext cx="4318276" cy="1854967"/>
      </dsp:txXfrm>
    </dsp:sp>
    <dsp:sp modelId="{9C34275A-E086-4716-890D-5E25DCBD41BC}">
      <dsp:nvSpPr>
        <dsp:cNvPr id="0" name=""/>
        <dsp:cNvSpPr/>
      </dsp:nvSpPr>
      <dsp:spPr>
        <a:xfrm>
          <a:off x="543779" y="2409206"/>
          <a:ext cx="1854967" cy="1854967"/>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19000" r="-19000"/>
          </a:stretch>
        </a:blip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34AA15CC-ED88-4777-A4B6-1CA1969E6F82}">
      <dsp:nvSpPr>
        <dsp:cNvPr id="0" name=""/>
        <dsp:cNvSpPr/>
      </dsp:nvSpPr>
      <dsp:spPr>
        <a:xfrm rot="10800000">
          <a:off x="1462165" y="4818413"/>
          <a:ext cx="4659505" cy="1849086"/>
        </a:xfrm>
        <a:prstGeom prst="homePlate">
          <a:avLst/>
        </a:prstGeom>
        <a:gradFill rotWithShape="0">
          <a:gsLst>
            <a:gs pos="0">
              <a:schemeClr val="accent3">
                <a:alpha val="90000"/>
                <a:hueOff val="0"/>
                <a:satOff val="0"/>
                <a:lumOff val="0"/>
                <a:alphaOff val="-40000"/>
                <a:tint val="50000"/>
                <a:satMod val="300000"/>
              </a:schemeClr>
            </a:gs>
            <a:gs pos="35000">
              <a:schemeClr val="accent3">
                <a:alpha val="90000"/>
                <a:hueOff val="0"/>
                <a:satOff val="0"/>
                <a:lumOff val="0"/>
                <a:alphaOff val="-40000"/>
                <a:tint val="37000"/>
                <a:satMod val="300000"/>
              </a:schemeClr>
            </a:gs>
            <a:gs pos="100000">
              <a:schemeClr val="accent3">
                <a:alpha val="90000"/>
                <a:hueOff val="0"/>
                <a:satOff val="0"/>
                <a:lumOff val="0"/>
                <a:alphaOff val="-4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7989" tIns="45720" rIns="85344" bIns="45720" numCol="1" spcCol="1270" anchor="ctr" anchorCtr="0">
          <a:noAutofit/>
        </a:bodyPr>
        <a:lstStyle/>
        <a:p>
          <a:pPr lvl="0" algn="just" defTabSz="533400">
            <a:lnSpc>
              <a:spcPct val="90000"/>
            </a:lnSpc>
            <a:spcBef>
              <a:spcPct val="0"/>
            </a:spcBef>
            <a:spcAft>
              <a:spcPct val="35000"/>
            </a:spcAft>
          </a:pPr>
          <a:r>
            <a:rPr lang="es-CO" sz="1200" b="1" kern="1200">
              <a:solidFill>
                <a:sysClr val="windowText" lastClr="000000"/>
              </a:solidFill>
            </a:rPr>
            <a:t>2.625 peticiones relacionadas con custodia y cuidado personal</a:t>
          </a:r>
          <a:r>
            <a:rPr lang="es-CO" sz="1200" kern="1200">
              <a:solidFill>
                <a:sysClr val="windowText" lastClr="000000"/>
              </a:solidFill>
            </a:rPr>
            <a:t>: para las personas que requieran orientación acerca de cómo, quien y donde solicitar la custodia de un niño, niña u adolescente o la diferencia entre custodia y patria potestad; pueden encontrar ésta y más información, </a:t>
          </a:r>
          <a:r>
            <a:rPr lang="es-CO" sz="1200" kern="1200"/>
            <a:t>consultando la sección de preguntas frecuentes aqui: </a:t>
          </a:r>
          <a:r>
            <a:rPr lang="es-CO" sz="1200" b="1" kern="1200">
              <a:solidFill>
                <a:sysClr val="windowText" lastClr="000000"/>
              </a:solidFill>
            </a:rPr>
            <a:t>http://geco.icbf.gov.co/geco/Custodia</a:t>
          </a:r>
          <a:r>
            <a:rPr lang="es-CO" sz="1200" kern="1200">
              <a:solidFill>
                <a:sysClr val="windowText" lastClr="000000"/>
              </a:solidFill>
            </a:rPr>
            <a:t>.</a:t>
          </a:r>
          <a:endParaRPr lang="es-CO" sz="1200" b="1" u="none" kern="1200" baseline="0">
            <a:solidFill>
              <a:sysClr val="windowText" lastClr="000000"/>
            </a:solidFill>
            <a:latin typeface="BrowalliaUPC" panose="020B0604020202020204" pitchFamily="34" charset="-34"/>
            <a:cs typeface="BrowalliaUPC" panose="020B0604020202020204" pitchFamily="34" charset="-34"/>
          </a:endParaRPr>
        </a:p>
      </dsp:txBody>
      <dsp:txXfrm rot="10800000">
        <a:off x="1924436" y="4818413"/>
        <a:ext cx="4197234" cy="1849086"/>
      </dsp:txXfrm>
    </dsp:sp>
    <dsp:sp modelId="{5F53D9EE-82D1-4C5E-B993-51BEFD37AC97}">
      <dsp:nvSpPr>
        <dsp:cNvPr id="0" name=""/>
        <dsp:cNvSpPr/>
      </dsp:nvSpPr>
      <dsp:spPr>
        <a:xfrm>
          <a:off x="583923" y="4818413"/>
          <a:ext cx="1854967" cy="1849086"/>
        </a:xfrm>
        <a:prstGeom prst="ellipse">
          <a:avLst/>
        </a:prstGeom>
        <a:blipFill rotWithShape="1">
          <a:blip xmlns:r="http://schemas.openxmlformats.org/officeDocument/2006/relationships" r:embed="rId3"/>
          <a:stretch>
            <a:fillRect/>
          </a:stretch>
        </a:blip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C3780B-47C9-42EE-AB1C-A2F1EC480B88}">
      <dsp:nvSpPr>
        <dsp:cNvPr id="0" name=""/>
        <dsp:cNvSpPr/>
      </dsp:nvSpPr>
      <dsp:spPr>
        <a:xfrm>
          <a:off x="0" y="0"/>
          <a:ext cx="6353175" cy="1152525"/>
        </a:xfrm>
        <a:prstGeom prst="roundRect">
          <a:avLst>
            <a:gd name="adj" fmla="val 10000"/>
          </a:avLst>
        </a:prstGeom>
        <a:solidFill>
          <a:srgbClr val="2E86A8"/>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s-CO" sz="1200" b="1" kern="1200"/>
            <a:t>Feria Nacional de Servicio al Ciudadano </a:t>
          </a:r>
        </a:p>
        <a:p>
          <a:pPr lvl="0" algn="l" defTabSz="533400">
            <a:lnSpc>
              <a:spcPct val="90000"/>
            </a:lnSpc>
            <a:spcBef>
              <a:spcPct val="0"/>
            </a:spcBef>
            <a:spcAft>
              <a:spcPct val="35000"/>
            </a:spcAft>
          </a:pPr>
          <a:r>
            <a:rPr lang="es-CO" sz="1200" b="1" kern="1200"/>
            <a:t>Lugar: Santa Rosa de Cabal - Risaralda</a:t>
          </a:r>
        </a:p>
        <a:p>
          <a:pPr lvl="0" algn="l" defTabSz="533400">
            <a:lnSpc>
              <a:spcPct val="90000"/>
            </a:lnSpc>
            <a:spcBef>
              <a:spcPct val="0"/>
            </a:spcBef>
            <a:spcAft>
              <a:spcPct val="35000"/>
            </a:spcAft>
          </a:pPr>
          <a:r>
            <a:rPr lang="es-CO" sz="1200" b="1" kern="1200"/>
            <a:t>	Parque Principal</a:t>
          </a:r>
        </a:p>
        <a:p>
          <a:pPr lvl="0" algn="l" defTabSz="533400">
            <a:lnSpc>
              <a:spcPct val="90000"/>
            </a:lnSpc>
            <a:spcBef>
              <a:spcPct val="0"/>
            </a:spcBef>
            <a:spcAft>
              <a:spcPct val="35000"/>
            </a:spcAft>
          </a:pPr>
          <a:r>
            <a:rPr lang="es-CO" sz="1200" b="1" kern="1200"/>
            <a:t>Hora: 8:00 A.M. a 3:00 P.M.</a:t>
          </a:r>
        </a:p>
      </dsp:txBody>
      <dsp:txXfrm>
        <a:off x="1385887" y="0"/>
        <a:ext cx="4967287" cy="1152525"/>
      </dsp:txXfrm>
    </dsp:sp>
    <dsp:sp modelId="{689C7ED4-62C9-4AED-9B16-FC6EEB613F37}">
      <dsp:nvSpPr>
        <dsp:cNvPr id="0" name=""/>
        <dsp:cNvSpPr/>
      </dsp:nvSpPr>
      <dsp:spPr>
        <a:xfrm>
          <a:off x="115252" y="115252"/>
          <a:ext cx="1270635" cy="922020"/>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12000" r="-12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4CDDC9-D7F1-443D-A8DA-56E24B5207D4}">
      <dsp:nvSpPr>
        <dsp:cNvPr id="0" name=""/>
        <dsp:cNvSpPr/>
      </dsp:nvSpPr>
      <dsp:spPr>
        <a:xfrm rot="10800000">
          <a:off x="332569" y="3618"/>
          <a:ext cx="6346530" cy="785645"/>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kern="1200" dirty="0"/>
            <a:t>En la sede principal del ICBF Avda. Carrera 68 No.64C-75 Bogotá D.C o en cualquiera de las 33 Sedes Regionales y 209 Centros Zonales del país. Atención: 8:00 am - 5: 00 pm.</a:t>
          </a:r>
          <a:endParaRPr lang="es-ES" sz="1200" kern="1200" dirty="0"/>
        </a:p>
      </dsp:txBody>
      <dsp:txXfrm rot="10800000">
        <a:off x="370921" y="41970"/>
        <a:ext cx="6269826" cy="708941"/>
      </dsp:txXfrm>
    </dsp:sp>
    <dsp:sp modelId="{3B2F8AA0-07DD-4F4A-B33D-E05FE903D0C3}">
      <dsp:nvSpPr>
        <dsp:cNvPr id="0" name=""/>
        <dsp:cNvSpPr/>
      </dsp:nvSpPr>
      <dsp:spPr>
        <a:xfrm>
          <a:off x="400070" y="85533"/>
          <a:ext cx="692979" cy="628886"/>
        </a:xfrm>
        <a:prstGeom prst="roundRect">
          <a:avLst/>
        </a:prstGeom>
        <a:blipFill rotWithShape="1">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483F9D9-E9C8-4386-B66A-ECAFB7AF506B}">
      <dsp:nvSpPr>
        <dsp:cNvPr id="0" name=""/>
        <dsp:cNvSpPr/>
      </dsp:nvSpPr>
      <dsp:spPr>
        <a:xfrm rot="10800000">
          <a:off x="332569" y="1023785"/>
          <a:ext cx="6346530" cy="1598058"/>
        </a:xfrm>
        <a:prstGeom prst="roundRect">
          <a:avLst/>
        </a:prstGeom>
        <a:solidFill>
          <a:schemeClr val="accent2">
            <a:hueOff val="-361550"/>
            <a:satOff val="-2481"/>
            <a:lumOff val="127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kern="1200" dirty="0"/>
            <a:t>* Línea 141. Línea de Protección a Niños, Niñas y Adolescentes. Atención 24 horas  </a:t>
          </a:r>
        </a:p>
        <a:p>
          <a:pPr lvl="0" algn="just" defTabSz="533400">
            <a:lnSpc>
              <a:spcPct val="90000"/>
            </a:lnSpc>
            <a:spcBef>
              <a:spcPct val="0"/>
            </a:spcBef>
            <a:spcAft>
              <a:spcPct val="35000"/>
            </a:spcAft>
          </a:pPr>
          <a:r>
            <a:rPr lang="es-CO" sz="1200" kern="1200" dirty="0"/>
            <a:t>* Línea 01 8000 91 80 80. Línea Nacional de Bienestar. Atención 24 horas  </a:t>
          </a:r>
        </a:p>
        <a:p>
          <a:pPr lvl="0" algn="just" defTabSz="533400">
            <a:lnSpc>
              <a:spcPct val="90000"/>
            </a:lnSpc>
            <a:spcBef>
              <a:spcPct val="0"/>
            </a:spcBef>
            <a:spcAft>
              <a:spcPct val="35000"/>
            </a:spcAft>
          </a:pPr>
          <a:r>
            <a:rPr lang="es-CO" sz="1200" kern="1200" dirty="0"/>
            <a:t>* PBX (1) 437 76 30. Atención Lúnes a Viernes de 8: 00am -5: 00 p.m.</a:t>
          </a:r>
        </a:p>
        <a:p>
          <a:pPr lvl="0" algn="just" defTabSz="533400">
            <a:lnSpc>
              <a:spcPct val="90000"/>
            </a:lnSpc>
            <a:spcBef>
              <a:spcPct val="0"/>
            </a:spcBef>
            <a:spcAft>
              <a:spcPct val="35000"/>
            </a:spcAft>
          </a:pPr>
          <a:r>
            <a:rPr lang="es-CO" sz="1200" kern="1200" dirty="0"/>
            <a:t>* Línea de Soporte Técnico. 01 8000 11 28 80 - Lunes Virnes de 7:00 a.m a 7:00 p.m. y Sábados  de 7:00 a.m. a 2:00 p.m. </a:t>
          </a:r>
        </a:p>
        <a:p>
          <a:pPr lvl="0" algn="just" defTabSz="533400">
            <a:lnSpc>
              <a:spcPct val="90000"/>
            </a:lnSpc>
            <a:spcBef>
              <a:spcPct val="0"/>
            </a:spcBef>
            <a:spcAft>
              <a:spcPct val="35000"/>
            </a:spcAft>
          </a:pPr>
          <a:r>
            <a:rPr lang="es-CO" sz="1200" kern="1200" dirty="0"/>
            <a:t>* Líneas telefónicas de las Sedes Regionales y Centros Zonales. Atención Lúnes a Viernes de 8: 00am -5: 00 p.m. </a:t>
          </a:r>
        </a:p>
      </dsp:txBody>
      <dsp:txXfrm rot="10800000">
        <a:off x="410580" y="1101796"/>
        <a:ext cx="6190508" cy="1442036"/>
      </dsp:txXfrm>
    </dsp:sp>
    <dsp:sp modelId="{F2CA0468-CB20-4CC6-8B23-261F59E124AE}">
      <dsp:nvSpPr>
        <dsp:cNvPr id="0" name=""/>
        <dsp:cNvSpPr/>
      </dsp:nvSpPr>
      <dsp:spPr>
        <a:xfrm>
          <a:off x="327296" y="1409780"/>
          <a:ext cx="787193" cy="734633"/>
        </a:xfrm>
        <a:prstGeom prst="roundRect">
          <a:avLst/>
        </a:prstGeom>
        <a:blipFill rotWithShape="1">
          <a:blip xmlns:r="http://schemas.openxmlformats.org/officeDocument/2006/relationships" r:embed="rId2"/>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D31DA80-DB93-4053-AB38-8455BD7C8185}">
      <dsp:nvSpPr>
        <dsp:cNvPr id="0" name=""/>
        <dsp:cNvSpPr/>
      </dsp:nvSpPr>
      <dsp:spPr>
        <a:xfrm rot="10800000">
          <a:off x="341802" y="2856365"/>
          <a:ext cx="6328065" cy="1034774"/>
        </a:xfrm>
        <a:prstGeom prst="roundRect">
          <a:avLst/>
        </a:prstGeom>
        <a:solidFill>
          <a:schemeClr val="accent2">
            <a:hueOff val="-723100"/>
            <a:satOff val="-4962"/>
            <a:lumOff val="254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ES" sz="1200" b="0" kern="1200" dirty="0"/>
            <a:t>A través de la página web www.icbf.gov.co, </a:t>
          </a:r>
        </a:p>
        <a:p>
          <a:pPr lvl="0" algn="just" defTabSz="533400">
            <a:lnSpc>
              <a:spcPct val="90000"/>
            </a:lnSpc>
            <a:spcBef>
              <a:spcPct val="0"/>
            </a:spcBef>
            <a:spcAft>
              <a:spcPct val="35000"/>
            </a:spcAft>
          </a:pPr>
          <a:r>
            <a:rPr lang="es-ES" sz="1200" b="0" kern="1200" dirty="0"/>
            <a:t>utilizando los servicios de chat, video llamada ó llamada en línea.</a:t>
          </a:r>
        </a:p>
        <a:p>
          <a:pPr lvl="0" algn="just" defTabSz="533400">
            <a:lnSpc>
              <a:spcPct val="90000"/>
            </a:lnSpc>
            <a:spcBef>
              <a:spcPct val="0"/>
            </a:spcBef>
            <a:spcAft>
              <a:spcPct val="35000"/>
            </a:spcAft>
          </a:pPr>
          <a:r>
            <a:rPr lang="es-ES" sz="1200" b="0" kern="1200" dirty="0"/>
            <a:t>A través de las redes sociales Facebook/ICBFCOLOMBIA y Twitter @ICBFCOLOMBIA</a:t>
          </a:r>
          <a:endParaRPr lang="es-ES" sz="1200" b="0" kern="1200"/>
        </a:p>
      </dsp:txBody>
      <dsp:txXfrm rot="10800000">
        <a:off x="392316" y="2906879"/>
        <a:ext cx="6227037" cy="933746"/>
      </dsp:txXfrm>
    </dsp:sp>
    <dsp:sp modelId="{897BDE3A-910B-4D2C-BE07-54B1F4D73CB8}">
      <dsp:nvSpPr>
        <dsp:cNvPr id="0" name=""/>
        <dsp:cNvSpPr/>
      </dsp:nvSpPr>
      <dsp:spPr>
        <a:xfrm>
          <a:off x="351404" y="2974950"/>
          <a:ext cx="785645" cy="785645"/>
        </a:xfrm>
        <a:prstGeom prst="roundRect">
          <a:avLst/>
        </a:prstGeom>
        <a:blipFill rotWithShape="1">
          <a:blip xmlns:r="http://schemas.openxmlformats.org/officeDocument/2006/relationships" r:embed="rId3"/>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B087417-1C4F-4361-8808-E395ED050BAD}">
      <dsp:nvSpPr>
        <dsp:cNvPr id="0" name=""/>
        <dsp:cNvSpPr/>
      </dsp:nvSpPr>
      <dsp:spPr>
        <a:xfrm rot="10800000">
          <a:off x="374021" y="4061709"/>
          <a:ext cx="6263626" cy="785645"/>
        </a:xfrm>
        <a:prstGeom prst="roundRect">
          <a:avLst/>
        </a:prstGeom>
        <a:solidFill>
          <a:schemeClr val="accent2">
            <a:hueOff val="-1084650"/>
            <a:satOff val="-7443"/>
            <a:lumOff val="382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b="0" kern="1200" dirty="0"/>
            <a:t>Línea Anticorrupción 01 8000 91 80 80 Opcíón 4. </a:t>
          </a:r>
        </a:p>
        <a:p>
          <a:pPr lvl="0" algn="just" defTabSz="533400">
            <a:lnSpc>
              <a:spcPct val="90000"/>
            </a:lnSpc>
            <a:spcBef>
              <a:spcPct val="0"/>
            </a:spcBef>
            <a:spcAft>
              <a:spcPct val="35000"/>
            </a:spcAft>
          </a:pPr>
          <a:r>
            <a:rPr lang="es-CO" sz="1200" b="0" kern="1200" dirty="0"/>
            <a:t>Atención Lúnes a Viernes de 8: 00 a.m - 5: 00 p.m.</a:t>
          </a:r>
          <a:endParaRPr lang="es-ES" sz="1200" b="0" kern="1200" dirty="0"/>
        </a:p>
      </dsp:txBody>
      <dsp:txXfrm rot="10800000">
        <a:off x="412373" y="4100061"/>
        <a:ext cx="6186922" cy="708941"/>
      </dsp:txXfrm>
    </dsp:sp>
    <dsp:sp modelId="{6ECA211B-33CA-45A8-957D-925901742746}">
      <dsp:nvSpPr>
        <dsp:cNvPr id="0" name=""/>
        <dsp:cNvSpPr/>
      </dsp:nvSpPr>
      <dsp:spPr>
        <a:xfrm>
          <a:off x="400074" y="4107484"/>
          <a:ext cx="708087" cy="702909"/>
        </a:xfrm>
        <a:prstGeom prst="roundRect">
          <a:avLst/>
        </a:prstGeom>
        <a:blipFill rotWithShape="1">
          <a:blip xmlns:r="http://schemas.openxmlformats.org/officeDocument/2006/relationships" r:embed="rId4"/>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3CD9E81-A378-4AC4-BF8E-6BFB22203730}">
      <dsp:nvSpPr>
        <dsp:cNvPr id="0" name=""/>
        <dsp:cNvSpPr/>
      </dsp:nvSpPr>
      <dsp:spPr>
        <a:xfrm rot="10800000">
          <a:off x="314128" y="4939674"/>
          <a:ext cx="6328018" cy="1933741"/>
        </a:xfrm>
        <a:prstGeom prst="roundRect">
          <a:avLst/>
        </a:prstGeom>
        <a:solidFill>
          <a:schemeClr val="accent2">
            <a:hueOff val="-1446200"/>
            <a:satOff val="-9924"/>
            <a:lumOff val="509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endParaRPr lang="es-ES" sz="1200" kern="1200" dirty="0"/>
        </a:p>
        <a:p>
          <a:pPr lvl="0" algn="just" defTabSz="533400">
            <a:lnSpc>
              <a:spcPct val="90000"/>
            </a:lnSpc>
            <a:spcBef>
              <a:spcPct val="0"/>
            </a:spcBef>
            <a:spcAft>
              <a:spcPct val="35000"/>
            </a:spcAft>
          </a:pPr>
          <a:r>
            <a:rPr lang="es-CO" sz="1200" kern="1200"/>
            <a:t>Atención gratuita las 24 horas: </a:t>
          </a:r>
        </a:p>
        <a:p>
          <a:pPr lvl="0" algn="just" defTabSz="533400">
            <a:lnSpc>
              <a:spcPct val="90000"/>
            </a:lnSpc>
            <a:spcBef>
              <a:spcPct val="0"/>
            </a:spcBef>
            <a:spcAft>
              <a:spcPct val="35000"/>
            </a:spcAft>
          </a:pPr>
          <a:r>
            <a:rPr lang="es-CO" sz="1200" kern="1200"/>
            <a:t>Sede de la Dirección General Avda. Carrera 68 # 64C - 75 </a:t>
          </a:r>
        </a:p>
        <a:p>
          <a:pPr lvl="0" algn="just" defTabSz="533400">
            <a:lnSpc>
              <a:spcPct val="90000"/>
            </a:lnSpc>
            <a:spcBef>
              <a:spcPct val="0"/>
            </a:spcBef>
            <a:spcAft>
              <a:spcPct val="35000"/>
            </a:spcAft>
          </a:pPr>
          <a:r>
            <a:rPr lang="es-CO" sz="1200" kern="1200"/>
            <a:t>C.Z. REVIVIR Calle 53 # 66C - 45, Barrio Salitre Greco </a:t>
          </a:r>
        </a:p>
        <a:p>
          <a:pPr lvl="0" algn="just" defTabSz="533400">
            <a:lnSpc>
              <a:spcPct val="90000"/>
            </a:lnSpc>
            <a:spcBef>
              <a:spcPct val="0"/>
            </a:spcBef>
            <a:spcAft>
              <a:spcPct val="35000"/>
            </a:spcAft>
          </a:pPr>
          <a:r>
            <a:rPr lang="es-CO" sz="1200" kern="1200"/>
            <a:t>C.Z. CREER Calle 12 # 30 - 35 Piso 3, Barrio Pensilvania</a:t>
          </a:r>
        </a:p>
        <a:p>
          <a:pPr lvl="0" algn="just" defTabSz="533400">
            <a:lnSpc>
              <a:spcPct val="90000"/>
            </a:lnSpc>
            <a:spcBef>
              <a:spcPct val="0"/>
            </a:spcBef>
            <a:spcAft>
              <a:spcPct val="35000"/>
            </a:spcAft>
          </a:pPr>
          <a:r>
            <a:rPr lang="es-CO" sz="1200" kern="1200" dirty="0"/>
            <a:t>O en cualquiera de las 33 Sedes Regionales y 209 Centros Zonales del país.</a:t>
          </a:r>
        </a:p>
        <a:p>
          <a:pPr lvl="0" algn="just" defTabSz="533400">
            <a:lnSpc>
              <a:spcPct val="90000"/>
            </a:lnSpc>
            <a:spcBef>
              <a:spcPct val="0"/>
            </a:spcBef>
            <a:spcAft>
              <a:spcPct val="35000"/>
            </a:spcAft>
          </a:pPr>
          <a:r>
            <a:rPr lang="es-CO" sz="1200" kern="1200" dirty="0"/>
            <a:t>Atención: 8: 00 am - 5: 00 p.m.</a:t>
          </a:r>
        </a:p>
        <a:p>
          <a:pPr lvl="0" algn="just" defTabSz="533400">
            <a:lnSpc>
              <a:spcPct val="90000"/>
            </a:lnSpc>
            <a:spcBef>
              <a:spcPct val="0"/>
            </a:spcBef>
            <a:spcAft>
              <a:spcPct val="35000"/>
            </a:spcAft>
          </a:pPr>
          <a:r>
            <a:rPr lang="es-CO" sz="1200" kern="1200" dirty="0"/>
            <a:t>* En los buzones de sugerencias ubicados en todos los puntos de atención.</a:t>
          </a:r>
        </a:p>
        <a:p>
          <a:pPr lvl="0" algn="just" defTabSz="533400">
            <a:lnSpc>
              <a:spcPct val="90000"/>
            </a:lnSpc>
            <a:spcBef>
              <a:spcPct val="0"/>
            </a:spcBef>
            <a:spcAft>
              <a:spcPct val="35000"/>
            </a:spcAft>
          </a:pPr>
          <a:r>
            <a:rPr lang="es-CO" sz="1200" kern="1200" dirty="0"/>
            <a:t>* En el correo electrónico atencionalciudadano@icbf.gov.co   </a:t>
          </a:r>
        </a:p>
        <a:p>
          <a:pPr lvl="0" algn="just" defTabSz="533400">
            <a:lnSpc>
              <a:spcPct val="90000"/>
            </a:lnSpc>
            <a:spcBef>
              <a:spcPct val="0"/>
            </a:spcBef>
            <a:spcAft>
              <a:spcPct val="35000"/>
            </a:spcAft>
          </a:pPr>
          <a:r>
            <a:rPr lang="es-CO" sz="1200" kern="1200" dirty="0"/>
            <a:t>.</a:t>
          </a:r>
          <a:endParaRPr lang="es-ES" sz="1200" kern="1200" dirty="0"/>
        </a:p>
      </dsp:txBody>
      <dsp:txXfrm rot="10800000">
        <a:off x="408525" y="5034071"/>
        <a:ext cx="6139224" cy="1744947"/>
      </dsp:txXfrm>
    </dsp:sp>
    <dsp:sp modelId="{3955D8EE-EA9D-4FB1-A7C1-0005FC7F7228}">
      <dsp:nvSpPr>
        <dsp:cNvPr id="0" name=""/>
        <dsp:cNvSpPr/>
      </dsp:nvSpPr>
      <dsp:spPr>
        <a:xfrm>
          <a:off x="340837" y="5490561"/>
          <a:ext cx="785645" cy="785645"/>
        </a:xfrm>
        <a:prstGeom prst="roundRect">
          <a:avLst/>
        </a:prstGeom>
        <a:blipFill rotWithShape="1">
          <a:blip xmlns:r="http://schemas.openxmlformats.org/officeDocument/2006/relationships" r:embed="rId5"/>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Verde azulado">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B73BE-B031-4083-8307-12C698E8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2079</Words>
  <Characters>11440</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Icbf</dc:creator>
  <cp:keywords/>
  <dc:description/>
  <cp:lastModifiedBy>Oscar Javier Bernal Parra</cp:lastModifiedBy>
  <cp:revision>2</cp:revision>
  <cp:lastPrinted>2017-03-16T17:14:00Z</cp:lastPrinted>
  <dcterms:created xsi:type="dcterms:W3CDTF">2017-08-02T19:44:00Z</dcterms:created>
  <dcterms:modified xsi:type="dcterms:W3CDTF">2017-08-02T19:44:00Z</dcterms:modified>
</cp:coreProperties>
</file>