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2666D6E1" w14:textId="77777777" w:rsidR="009321EE" w:rsidRPr="00A0537F" w:rsidRDefault="009321EE" w:rsidP="00A0537F">
      <w:pPr>
        <w:pStyle w:val="Ttulo1"/>
        <w:numPr>
          <w:ilvl w:val="0"/>
          <w:numId w:val="0"/>
        </w:numPr>
        <w:ind w:left="432" w:hanging="432"/>
        <w:jc w:val="center"/>
        <w:rPr>
          <w:rFonts w:cs="Arial"/>
          <w:bCs w:val="0"/>
          <w:sz w:val="28"/>
          <w:szCs w:val="22"/>
          <w:u w:val="single"/>
        </w:rPr>
      </w:pPr>
      <w:r w:rsidRPr="00A0537F">
        <w:rPr>
          <w:rFonts w:cs="Arial"/>
          <w:bCs w:val="0"/>
          <w:sz w:val="28"/>
          <w:szCs w:val="22"/>
          <w:u w:val="single"/>
        </w:rPr>
        <w:t>Auditorías Internas realizadas al Sistema Integrado de G</w:t>
      </w:r>
      <w:r w:rsidR="008609AE" w:rsidRPr="00A0537F">
        <w:rPr>
          <w:rFonts w:cs="Arial"/>
          <w:bCs w:val="0"/>
          <w:sz w:val="28"/>
          <w:szCs w:val="22"/>
          <w:u w:val="single"/>
        </w:rPr>
        <w:t>estión a 31 de diciembre de 2019</w:t>
      </w:r>
    </w:p>
    <w:p w14:paraId="524E2FE2" w14:textId="77777777" w:rsidR="00A0537F" w:rsidRPr="00A0537F" w:rsidRDefault="00A0537F" w:rsidP="00A0537F"/>
    <w:tbl>
      <w:tblPr>
        <w:tblW w:w="5000" w:type="pct"/>
        <w:tblCellMar>
          <w:left w:w="70" w:type="dxa"/>
          <w:right w:w="70" w:type="dxa"/>
        </w:tblCellMar>
        <w:tblLook w:val="04A0" w:firstRow="1" w:lastRow="0" w:firstColumn="1" w:lastColumn="0" w:noHBand="0" w:noVBand="1"/>
      </w:tblPr>
      <w:tblGrid>
        <w:gridCol w:w="1303"/>
        <w:gridCol w:w="815"/>
        <w:gridCol w:w="1560"/>
        <w:gridCol w:w="1274"/>
        <w:gridCol w:w="4433"/>
      </w:tblGrid>
      <w:tr w:rsidR="008609AE" w:rsidRPr="008609AE" w14:paraId="1BEBC399" w14:textId="77777777" w:rsidTr="008609AE">
        <w:trPr>
          <w:trHeight w:val="300"/>
        </w:trPr>
        <w:tc>
          <w:tcPr>
            <w:tcW w:w="694" w:type="pct"/>
            <w:vMerge w:val="restart"/>
            <w:tcBorders>
              <w:top w:val="single" w:sz="8" w:space="0" w:color="auto"/>
              <w:left w:val="single" w:sz="8" w:space="0" w:color="auto"/>
              <w:bottom w:val="single" w:sz="4" w:space="0" w:color="auto"/>
              <w:right w:val="single" w:sz="4" w:space="0" w:color="auto"/>
            </w:tcBorders>
            <w:shd w:val="clear" w:color="auto" w:fill="4F6228" w:themeFill="accent3" w:themeFillShade="80"/>
            <w:vAlign w:val="center"/>
            <w:hideMark/>
          </w:tcPr>
          <w:p w14:paraId="1C8FC925" w14:textId="77777777"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Eje</w:t>
            </w:r>
          </w:p>
        </w:tc>
        <w:tc>
          <w:tcPr>
            <w:tcW w:w="434" w:type="pct"/>
            <w:vMerge w:val="restart"/>
            <w:tcBorders>
              <w:top w:val="single" w:sz="8" w:space="0" w:color="auto"/>
              <w:left w:val="single" w:sz="4" w:space="0" w:color="auto"/>
              <w:bottom w:val="single" w:sz="4" w:space="0" w:color="auto"/>
              <w:right w:val="single" w:sz="4" w:space="0" w:color="auto"/>
            </w:tcBorders>
            <w:shd w:val="clear" w:color="auto" w:fill="4F6228" w:themeFill="accent3" w:themeFillShade="80"/>
            <w:vAlign w:val="center"/>
            <w:hideMark/>
          </w:tcPr>
          <w:p w14:paraId="53245453" w14:textId="77777777"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No.</w:t>
            </w:r>
          </w:p>
        </w:tc>
        <w:tc>
          <w:tcPr>
            <w:tcW w:w="1510" w:type="pct"/>
            <w:gridSpan w:val="2"/>
            <w:tcBorders>
              <w:top w:val="single" w:sz="8" w:space="0" w:color="auto"/>
              <w:left w:val="nil"/>
              <w:bottom w:val="single" w:sz="4" w:space="0" w:color="auto"/>
              <w:right w:val="single" w:sz="4" w:space="0" w:color="auto"/>
            </w:tcBorders>
            <w:shd w:val="clear" w:color="auto" w:fill="4F6228" w:themeFill="accent3" w:themeFillShade="80"/>
            <w:vAlign w:val="center"/>
            <w:hideMark/>
          </w:tcPr>
          <w:p w14:paraId="33C3E3B9" w14:textId="77777777"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Fecha de Ejecución</w:t>
            </w:r>
          </w:p>
        </w:tc>
        <w:tc>
          <w:tcPr>
            <w:tcW w:w="2362" w:type="pct"/>
            <w:vMerge w:val="restart"/>
            <w:tcBorders>
              <w:top w:val="single" w:sz="8" w:space="0" w:color="auto"/>
              <w:left w:val="single" w:sz="4" w:space="0" w:color="auto"/>
              <w:bottom w:val="single" w:sz="4" w:space="0" w:color="auto"/>
              <w:right w:val="single" w:sz="8" w:space="0" w:color="auto"/>
            </w:tcBorders>
            <w:shd w:val="clear" w:color="auto" w:fill="4F6228" w:themeFill="accent3" w:themeFillShade="80"/>
            <w:vAlign w:val="center"/>
            <w:hideMark/>
          </w:tcPr>
          <w:p w14:paraId="7D03F570" w14:textId="77777777"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Regional</w:t>
            </w:r>
          </w:p>
        </w:tc>
      </w:tr>
      <w:tr w:rsidR="008609AE" w:rsidRPr="008609AE" w14:paraId="72EE3571" w14:textId="77777777" w:rsidTr="008609AE">
        <w:trPr>
          <w:trHeight w:val="315"/>
        </w:trPr>
        <w:tc>
          <w:tcPr>
            <w:tcW w:w="694" w:type="pct"/>
            <w:vMerge/>
            <w:tcBorders>
              <w:top w:val="single" w:sz="8" w:space="0" w:color="auto"/>
              <w:left w:val="single" w:sz="8" w:space="0" w:color="auto"/>
              <w:bottom w:val="single" w:sz="4" w:space="0" w:color="auto"/>
              <w:right w:val="single" w:sz="4" w:space="0" w:color="auto"/>
            </w:tcBorders>
            <w:shd w:val="clear" w:color="auto" w:fill="4F6228" w:themeFill="accent3" w:themeFillShade="80"/>
            <w:vAlign w:val="center"/>
            <w:hideMark/>
          </w:tcPr>
          <w:p w14:paraId="3EBB8C70" w14:textId="77777777" w:rsidR="008609AE" w:rsidRPr="008609AE" w:rsidRDefault="008609AE" w:rsidP="008609AE">
            <w:pPr>
              <w:spacing w:after="0" w:line="240" w:lineRule="auto"/>
              <w:rPr>
                <w:rFonts w:eastAsia="Times New Roman" w:cs="Arial"/>
                <w:b/>
                <w:bCs/>
                <w:color w:val="FFFFFF"/>
                <w:lang w:val="es-CO" w:eastAsia="es-CO"/>
              </w:rPr>
            </w:pPr>
          </w:p>
        </w:tc>
        <w:tc>
          <w:tcPr>
            <w:tcW w:w="434" w:type="pct"/>
            <w:vMerge/>
            <w:tcBorders>
              <w:top w:val="single" w:sz="8" w:space="0" w:color="auto"/>
              <w:left w:val="single" w:sz="4" w:space="0" w:color="auto"/>
              <w:bottom w:val="single" w:sz="4" w:space="0" w:color="auto"/>
              <w:right w:val="single" w:sz="4" w:space="0" w:color="auto"/>
            </w:tcBorders>
            <w:shd w:val="clear" w:color="auto" w:fill="4F6228" w:themeFill="accent3" w:themeFillShade="80"/>
            <w:vAlign w:val="center"/>
            <w:hideMark/>
          </w:tcPr>
          <w:p w14:paraId="3C0785F2" w14:textId="77777777" w:rsidR="008609AE" w:rsidRPr="008609AE" w:rsidRDefault="008609AE" w:rsidP="008609AE">
            <w:pPr>
              <w:spacing w:after="0" w:line="240" w:lineRule="auto"/>
              <w:rPr>
                <w:rFonts w:eastAsia="Times New Roman" w:cs="Arial"/>
                <w:b/>
                <w:bCs/>
                <w:color w:val="FFFFFF"/>
                <w:lang w:val="es-CO" w:eastAsia="es-CO"/>
              </w:rPr>
            </w:pPr>
          </w:p>
        </w:tc>
        <w:tc>
          <w:tcPr>
            <w:tcW w:w="831" w:type="pct"/>
            <w:tcBorders>
              <w:top w:val="nil"/>
              <w:left w:val="nil"/>
              <w:bottom w:val="nil"/>
              <w:right w:val="single" w:sz="4" w:space="0" w:color="auto"/>
            </w:tcBorders>
            <w:shd w:val="clear" w:color="auto" w:fill="4F6228" w:themeFill="accent3" w:themeFillShade="80"/>
            <w:vAlign w:val="center"/>
            <w:hideMark/>
          </w:tcPr>
          <w:p w14:paraId="07AA65EA" w14:textId="77777777"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Fecha Inicio</w:t>
            </w:r>
          </w:p>
        </w:tc>
        <w:tc>
          <w:tcPr>
            <w:tcW w:w="679" w:type="pct"/>
            <w:tcBorders>
              <w:top w:val="nil"/>
              <w:left w:val="nil"/>
              <w:bottom w:val="nil"/>
              <w:right w:val="single" w:sz="4" w:space="0" w:color="auto"/>
            </w:tcBorders>
            <w:shd w:val="clear" w:color="auto" w:fill="4F6228" w:themeFill="accent3" w:themeFillShade="80"/>
            <w:vAlign w:val="center"/>
            <w:hideMark/>
          </w:tcPr>
          <w:p w14:paraId="2F14830C" w14:textId="77777777" w:rsidR="008609AE" w:rsidRPr="008609AE" w:rsidRDefault="008609AE" w:rsidP="008609AE">
            <w:pPr>
              <w:spacing w:after="0" w:line="240" w:lineRule="auto"/>
              <w:jc w:val="center"/>
              <w:rPr>
                <w:rFonts w:eastAsia="Times New Roman" w:cs="Arial"/>
                <w:b/>
                <w:bCs/>
                <w:color w:val="FFFFFF"/>
                <w:lang w:val="es-CO" w:eastAsia="es-CO"/>
              </w:rPr>
            </w:pPr>
            <w:r w:rsidRPr="008609AE">
              <w:rPr>
                <w:rFonts w:eastAsia="Times New Roman" w:cs="Arial"/>
                <w:b/>
                <w:bCs/>
                <w:color w:val="FFFFFF"/>
                <w:lang w:val="es-CO" w:eastAsia="es-CO"/>
              </w:rPr>
              <w:t>Fecha Fin</w:t>
            </w:r>
          </w:p>
        </w:tc>
        <w:tc>
          <w:tcPr>
            <w:tcW w:w="2362" w:type="pct"/>
            <w:vMerge/>
            <w:tcBorders>
              <w:top w:val="single" w:sz="8" w:space="0" w:color="auto"/>
              <w:left w:val="single" w:sz="4" w:space="0" w:color="auto"/>
              <w:bottom w:val="single" w:sz="4" w:space="0" w:color="auto"/>
              <w:right w:val="single" w:sz="8" w:space="0" w:color="auto"/>
            </w:tcBorders>
            <w:shd w:val="clear" w:color="auto" w:fill="4F6228" w:themeFill="accent3" w:themeFillShade="80"/>
            <w:vAlign w:val="center"/>
            <w:hideMark/>
          </w:tcPr>
          <w:p w14:paraId="40F43050" w14:textId="77777777" w:rsidR="008609AE" w:rsidRPr="008609AE" w:rsidRDefault="008609AE" w:rsidP="008609AE">
            <w:pPr>
              <w:spacing w:after="0" w:line="240" w:lineRule="auto"/>
              <w:rPr>
                <w:rFonts w:eastAsia="Times New Roman" w:cs="Arial"/>
                <w:b/>
                <w:bCs/>
                <w:color w:val="FFFFFF"/>
                <w:lang w:val="es-CO" w:eastAsia="es-CO"/>
              </w:rPr>
            </w:pPr>
          </w:p>
        </w:tc>
      </w:tr>
      <w:tr w:rsidR="008609AE" w:rsidRPr="008609AE" w14:paraId="6974A692" w14:textId="77777777" w:rsidTr="008609AE">
        <w:trPr>
          <w:trHeight w:val="32"/>
        </w:trPr>
        <w:tc>
          <w:tcPr>
            <w:tcW w:w="694"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37851BB9"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Gestión de la Calidad NTC ISO 9001:2015</w:t>
            </w:r>
          </w:p>
        </w:tc>
        <w:tc>
          <w:tcPr>
            <w:tcW w:w="434" w:type="pct"/>
            <w:tcBorders>
              <w:top w:val="single" w:sz="8" w:space="0" w:color="auto"/>
              <w:left w:val="nil"/>
              <w:bottom w:val="single" w:sz="4" w:space="0" w:color="auto"/>
              <w:right w:val="single" w:sz="4" w:space="0" w:color="auto"/>
            </w:tcBorders>
            <w:shd w:val="clear" w:color="auto" w:fill="auto"/>
            <w:vAlign w:val="center"/>
            <w:hideMark/>
          </w:tcPr>
          <w:p w14:paraId="088562C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w:t>
            </w:r>
          </w:p>
        </w:tc>
        <w:tc>
          <w:tcPr>
            <w:tcW w:w="831" w:type="pct"/>
            <w:tcBorders>
              <w:top w:val="single" w:sz="8" w:space="0" w:color="auto"/>
              <w:left w:val="nil"/>
              <w:bottom w:val="single" w:sz="4" w:space="0" w:color="auto"/>
              <w:right w:val="single" w:sz="4" w:space="0" w:color="auto"/>
            </w:tcBorders>
            <w:shd w:val="clear" w:color="auto" w:fill="auto"/>
            <w:vAlign w:val="center"/>
            <w:hideMark/>
          </w:tcPr>
          <w:p w14:paraId="002BF6B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20/06/2019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14:paraId="31A5873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04/07/2019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14:paraId="3640A7D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de la Dirección General</w:t>
            </w:r>
          </w:p>
        </w:tc>
      </w:tr>
      <w:tr w:rsidR="008609AE" w:rsidRPr="008609AE" w14:paraId="1A1B7D7A"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3B270E59"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645E47F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w:t>
            </w:r>
          </w:p>
        </w:tc>
        <w:tc>
          <w:tcPr>
            <w:tcW w:w="831" w:type="pct"/>
            <w:tcBorders>
              <w:top w:val="nil"/>
              <w:left w:val="nil"/>
              <w:bottom w:val="single" w:sz="4" w:space="0" w:color="auto"/>
              <w:right w:val="single" w:sz="4" w:space="0" w:color="auto"/>
            </w:tcBorders>
            <w:shd w:val="clear" w:color="auto" w:fill="auto"/>
            <w:vAlign w:val="center"/>
            <w:hideMark/>
          </w:tcPr>
          <w:p w14:paraId="0FFBD48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12/08/2019</w:t>
            </w:r>
          </w:p>
        </w:tc>
        <w:tc>
          <w:tcPr>
            <w:tcW w:w="679" w:type="pct"/>
            <w:tcBorders>
              <w:top w:val="nil"/>
              <w:left w:val="nil"/>
              <w:bottom w:val="single" w:sz="4" w:space="0" w:color="auto"/>
              <w:right w:val="single" w:sz="4" w:space="0" w:color="auto"/>
            </w:tcBorders>
            <w:shd w:val="clear" w:color="auto" w:fill="auto"/>
            <w:vAlign w:val="center"/>
            <w:hideMark/>
          </w:tcPr>
          <w:p w14:paraId="4B160EC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16/08/2019</w:t>
            </w:r>
          </w:p>
        </w:tc>
        <w:tc>
          <w:tcPr>
            <w:tcW w:w="2362" w:type="pct"/>
            <w:tcBorders>
              <w:top w:val="nil"/>
              <w:left w:val="nil"/>
              <w:bottom w:val="single" w:sz="4" w:space="0" w:color="auto"/>
              <w:right w:val="single" w:sz="8" w:space="0" w:color="auto"/>
            </w:tcBorders>
            <w:shd w:val="clear" w:color="auto" w:fill="auto"/>
            <w:vAlign w:val="center"/>
            <w:hideMark/>
          </w:tcPr>
          <w:p w14:paraId="28427F5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Boyacá</w:t>
            </w:r>
          </w:p>
        </w:tc>
      </w:tr>
      <w:tr w:rsidR="008609AE" w:rsidRPr="008609AE" w14:paraId="4EDA2F08"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2BA9817F"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20D9A64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w:t>
            </w:r>
          </w:p>
        </w:tc>
        <w:tc>
          <w:tcPr>
            <w:tcW w:w="831" w:type="pct"/>
            <w:tcBorders>
              <w:top w:val="nil"/>
              <w:left w:val="nil"/>
              <w:bottom w:val="single" w:sz="4" w:space="0" w:color="auto"/>
              <w:right w:val="single" w:sz="4" w:space="0" w:color="auto"/>
            </w:tcBorders>
            <w:shd w:val="clear" w:color="auto" w:fill="auto"/>
            <w:vAlign w:val="center"/>
            <w:hideMark/>
          </w:tcPr>
          <w:p w14:paraId="58CBB92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26/08/2019</w:t>
            </w:r>
          </w:p>
        </w:tc>
        <w:tc>
          <w:tcPr>
            <w:tcW w:w="679" w:type="pct"/>
            <w:tcBorders>
              <w:top w:val="nil"/>
              <w:left w:val="nil"/>
              <w:bottom w:val="single" w:sz="4" w:space="0" w:color="auto"/>
              <w:right w:val="single" w:sz="4" w:space="0" w:color="auto"/>
            </w:tcBorders>
            <w:shd w:val="clear" w:color="auto" w:fill="auto"/>
            <w:vAlign w:val="center"/>
            <w:hideMark/>
          </w:tcPr>
          <w:p w14:paraId="1A8B913F"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30/08/2019</w:t>
            </w:r>
          </w:p>
        </w:tc>
        <w:tc>
          <w:tcPr>
            <w:tcW w:w="2362" w:type="pct"/>
            <w:tcBorders>
              <w:top w:val="nil"/>
              <w:left w:val="nil"/>
              <w:bottom w:val="single" w:sz="4" w:space="0" w:color="auto"/>
              <w:right w:val="single" w:sz="8" w:space="0" w:color="auto"/>
            </w:tcBorders>
            <w:shd w:val="clear" w:color="auto" w:fill="auto"/>
            <w:vAlign w:val="center"/>
            <w:hideMark/>
          </w:tcPr>
          <w:p w14:paraId="774FE39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Guainía</w:t>
            </w:r>
          </w:p>
        </w:tc>
      </w:tr>
      <w:tr w:rsidR="008609AE" w:rsidRPr="008609AE" w14:paraId="60E533FF"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234B1B67"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1366FB9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4</w:t>
            </w:r>
          </w:p>
        </w:tc>
        <w:tc>
          <w:tcPr>
            <w:tcW w:w="831" w:type="pct"/>
            <w:tcBorders>
              <w:top w:val="nil"/>
              <w:left w:val="nil"/>
              <w:bottom w:val="single" w:sz="4" w:space="0" w:color="auto"/>
              <w:right w:val="single" w:sz="4" w:space="0" w:color="auto"/>
            </w:tcBorders>
            <w:shd w:val="clear" w:color="auto" w:fill="auto"/>
            <w:vAlign w:val="center"/>
            <w:hideMark/>
          </w:tcPr>
          <w:p w14:paraId="70CD7F2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09/09/2019</w:t>
            </w:r>
          </w:p>
        </w:tc>
        <w:tc>
          <w:tcPr>
            <w:tcW w:w="679" w:type="pct"/>
            <w:tcBorders>
              <w:top w:val="nil"/>
              <w:left w:val="nil"/>
              <w:bottom w:val="single" w:sz="4" w:space="0" w:color="auto"/>
              <w:right w:val="single" w:sz="4" w:space="0" w:color="auto"/>
            </w:tcBorders>
            <w:shd w:val="clear" w:color="auto" w:fill="auto"/>
            <w:vAlign w:val="center"/>
            <w:hideMark/>
          </w:tcPr>
          <w:p w14:paraId="1694E69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13/09/2019</w:t>
            </w:r>
          </w:p>
        </w:tc>
        <w:tc>
          <w:tcPr>
            <w:tcW w:w="2362" w:type="pct"/>
            <w:tcBorders>
              <w:top w:val="nil"/>
              <w:left w:val="nil"/>
              <w:bottom w:val="single" w:sz="4" w:space="0" w:color="auto"/>
              <w:right w:val="single" w:sz="8" w:space="0" w:color="auto"/>
            </w:tcBorders>
            <w:shd w:val="clear" w:color="auto" w:fill="auto"/>
            <w:vAlign w:val="center"/>
            <w:hideMark/>
          </w:tcPr>
          <w:p w14:paraId="695E476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Córdoba</w:t>
            </w:r>
          </w:p>
        </w:tc>
      </w:tr>
      <w:tr w:rsidR="008609AE" w:rsidRPr="008609AE" w14:paraId="33701467"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54089CB8"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69712BF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5</w:t>
            </w:r>
          </w:p>
        </w:tc>
        <w:tc>
          <w:tcPr>
            <w:tcW w:w="831" w:type="pct"/>
            <w:tcBorders>
              <w:top w:val="nil"/>
              <w:left w:val="nil"/>
              <w:bottom w:val="single" w:sz="4" w:space="0" w:color="auto"/>
              <w:right w:val="single" w:sz="4" w:space="0" w:color="auto"/>
            </w:tcBorders>
            <w:shd w:val="clear" w:color="auto" w:fill="auto"/>
            <w:vAlign w:val="center"/>
            <w:hideMark/>
          </w:tcPr>
          <w:p w14:paraId="35AF820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23/09/2019</w:t>
            </w:r>
          </w:p>
        </w:tc>
        <w:tc>
          <w:tcPr>
            <w:tcW w:w="679" w:type="pct"/>
            <w:tcBorders>
              <w:top w:val="nil"/>
              <w:left w:val="nil"/>
              <w:bottom w:val="single" w:sz="4" w:space="0" w:color="auto"/>
              <w:right w:val="single" w:sz="4" w:space="0" w:color="auto"/>
            </w:tcBorders>
            <w:shd w:val="clear" w:color="auto" w:fill="auto"/>
            <w:vAlign w:val="center"/>
            <w:hideMark/>
          </w:tcPr>
          <w:p w14:paraId="291B6F2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27/09/2019</w:t>
            </w:r>
          </w:p>
        </w:tc>
        <w:tc>
          <w:tcPr>
            <w:tcW w:w="2362" w:type="pct"/>
            <w:tcBorders>
              <w:top w:val="nil"/>
              <w:left w:val="nil"/>
              <w:bottom w:val="single" w:sz="4" w:space="0" w:color="auto"/>
              <w:right w:val="single" w:sz="8" w:space="0" w:color="auto"/>
            </w:tcBorders>
            <w:shd w:val="clear" w:color="auto" w:fill="auto"/>
            <w:vAlign w:val="center"/>
            <w:hideMark/>
          </w:tcPr>
          <w:p w14:paraId="1C84F32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14:paraId="1881829A"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6DCB7DF8"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32AC890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6</w:t>
            </w:r>
          </w:p>
        </w:tc>
        <w:tc>
          <w:tcPr>
            <w:tcW w:w="831" w:type="pct"/>
            <w:tcBorders>
              <w:top w:val="nil"/>
              <w:left w:val="nil"/>
              <w:bottom w:val="single" w:sz="4" w:space="0" w:color="auto"/>
              <w:right w:val="single" w:sz="4" w:space="0" w:color="auto"/>
            </w:tcBorders>
            <w:shd w:val="clear" w:color="auto" w:fill="auto"/>
            <w:vAlign w:val="center"/>
            <w:hideMark/>
          </w:tcPr>
          <w:p w14:paraId="2011CE2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07/10/2019</w:t>
            </w:r>
          </w:p>
        </w:tc>
        <w:tc>
          <w:tcPr>
            <w:tcW w:w="679" w:type="pct"/>
            <w:tcBorders>
              <w:top w:val="nil"/>
              <w:left w:val="nil"/>
              <w:bottom w:val="single" w:sz="4" w:space="0" w:color="auto"/>
              <w:right w:val="single" w:sz="4" w:space="0" w:color="auto"/>
            </w:tcBorders>
            <w:shd w:val="clear" w:color="auto" w:fill="auto"/>
            <w:vAlign w:val="center"/>
            <w:hideMark/>
          </w:tcPr>
          <w:p w14:paraId="661E644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11/10/2019</w:t>
            </w:r>
          </w:p>
        </w:tc>
        <w:tc>
          <w:tcPr>
            <w:tcW w:w="2362" w:type="pct"/>
            <w:tcBorders>
              <w:top w:val="nil"/>
              <w:left w:val="nil"/>
              <w:bottom w:val="single" w:sz="4" w:space="0" w:color="auto"/>
              <w:right w:val="single" w:sz="8" w:space="0" w:color="auto"/>
            </w:tcBorders>
            <w:shd w:val="clear" w:color="auto" w:fill="auto"/>
            <w:vAlign w:val="center"/>
            <w:hideMark/>
          </w:tcPr>
          <w:p w14:paraId="36F96416"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Chocó</w:t>
            </w:r>
          </w:p>
        </w:tc>
      </w:tr>
      <w:tr w:rsidR="008609AE" w:rsidRPr="008609AE" w14:paraId="0B99D01F"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3B7C02EC"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1F88DB5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7</w:t>
            </w:r>
          </w:p>
        </w:tc>
        <w:tc>
          <w:tcPr>
            <w:tcW w:w="831" w:type="pct"/>
            <w:tcBorders>
              <w:top w:val="nil"/>
              <w:left w:val="nil"/>
              <w:bottom w:val="single" w:sz="4" w:space="0" w:color="auto"/>
              <w:right w:val="single" w:sz="4" w:space="0" w:color="auto"/>
            </w:tcBorders>
            <w:shd w:val="clear" w:color="auto" w:fill="auto"/>
            <w:vAlign w:val="center"/>
            <w:hideMark/>
          </w:tcPr>
          <w:p w14:paraId="6052AC7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18/11/2019</w:t>
            </w:r>
          </w:p>
        </w:tc>
        <w:tc>
          <w:tcPr>
            <w:tcW w:w="679" w:type="pct"/>
            <w:tcBorders>
              <w:top w:val="nil"/>
              <w:left w:val="nil"/>
              <w:bottom w:val="single" w:sz="4" w:space="0" w:color="auto"/>
              <w:right w:val="single" w:sz="4" w:space="0" w:color="auto"/>
            </w:tcBorders>
            <w:shd w:val="clear" w:color="auto" w:fill="auto"/>
            <w:vAlign w:val="center"/>
            <w:hideMark/>
          </w:tcPr>
          <w:p w14:paraId="5EAFE6C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22/11/2019</w:t>
            </w:r>
          </w:p>
        </w:tc>
        <w:tc>
          <w:tcPr>
            <w:tcW w:w="2362" w:type="pct"/>
            <w:tcBorders>
              <w:top w:val="nil"/>
              <w:left w:val="nil"/>
              <w:bottom w:val="single" w:sz="4" w:space="0" w:color="auto"/>
              <w:right w:val="single" w:sz="8" w:space="0" w:color="auto"/>
            </w:tcBorders>
            <w:shd w:val="clear" w:color="auto" w:fill="auto"/>
            <w:vAlign w:val="center"/>
            <w:hideMark/>
          </w:tcPr>
          <w:p w14:paraId="1D34BF4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Magdalena</w:t>
            </w:r>
          </w:p>
        </w:tc>
      </w:tr>
      <w:tr w:rsidR="008609AE" w:rsidRPr="008609AE" w14:paraId="52D8660C"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26D1EEE2"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nil"/>
              <w:right w:val="single" w:sz="4" w:space="0" w:color="auto"/>
            </w:tcBorders>
            <w:shd w:val="clear" w:color="auto" w:fill="auto"/>
            <w:vAlign w:val="center"/>
            <w:hideMark/>
          </w:tcPr>
          <w:p w14:paraId="5EC621B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8</w:t>
            </w:r>
          </w:p>
        </w:tc>
        <w:tc>
          <w:tcPr>
            <w:tcW w:w="831" w:type="pct"/>
            <w:tcBorders>
              <w:top w:val="nil"/>
              <w:left w:val="nil"/>
              <w:bottom w:val="nil"/>
              <w:right w:val="single" w:sz="4" w:space="0" w:color="auto"/>
            </w:tcBorders>
            <w:shd w:val="clear" w:color="auto" w:fill="auto"/>
            <w:vAlign w:val="center"/>
            <w:hideMark/>
          </w:tcPr>
          <w:p w14:paraId="7208BD4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09/12/2019</w:t>
            </w:r>
          </w:p>
        </w:tc>
        <w:tc>
          <w:tcPr>
            <w:tcW w:w="679" w:type="pct"/>
            <w:tcBorders>
              <w:top w:val="nil"/>
              <w:left w:val="nil"/>
              <w:bottom w:val="nil"/>
              <w:right w:val="single" w:sz="4" w:space="0" w:color="auto"/>
            </w:tcBorders>
            <w:shd w:val="clear" w:color="auto" w:fill="auto"/>
            <w:vAlign w:val="center"/>
            <w:hideMark/>
          </w:tcPr>
          <w:p w14:paraId="54531FE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09/12/2019</w:t>
            </w:r>
          </w:p>
        </w:tc>
        <w:tc>
          <w:tcPr>
            <w:tcW w:w="2362" w:type="pct"/>
            <w:tcBorders>
              <w:top w:val="nil"/>
              <w:left w:val="nil"/>
              <w:bottom w:val="nil"/>
              <w:right w:val="single" w:sz="8" w:space="0" w:color="auto"/>
            </w:tcBorders>
            <w:shd w:val="clear" w:color="auto" w:fill="auto"/>
            <w:vAlign w:val="center"/>
            <w:hideMark/>
          </w:tcPr>
          <w:p w14:paraId="13FC5869"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Proceso Evaluación Independiente</w:t>
            </w:r>
          </w:p>
        </w:tc>
      </w:tr>
      <w:tr w:rsidR="008609AE" w:rsidRPr="008609AE" w14:paraId="080D939C" w14:textId="77777777" w:rsidTr="008609AE">
        <w:trPr>
          <w:trHeight w:val="182"/>
        </w:trPr>
        <w:tc>
          <w:tcPr>
            <w:tcW w:w="694"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52CFB326"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Ambiental </w:t>
            </w:r>
          </w:p>
        </w:tc>
        <w:tc>
          <w:tcPr>
            <w:tcW w:w="434" w:type="pct"/>
            <w:tcBorders>
              <w:top w:val="single" w:sz="8" w:space="0" w:color="auto"/>
              <w:left w:val="nil"/>
              <w:bottom w:val="single" w:sz="4" w:space="0" w:color="auto"/>
              <w:right w:val="single" w:sz="4" w:space="0" w:color="auto"/>
            </w:tcBorders>
            <w:shd w:val="clear" w:color="auto" w:fill="auto"/>
            <w:vAlign w:val="center"/>
            <w:hideMark/>
          </w:tcPr>
          <w:p w14:paraId="05189C0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9</w:t>
            </w:r>
          </w:p>
        </w:tc>
        <w:tc>
          <w:tcPr>
            <w:tcW w:w="831" w:type="pct"/>
            <w:tcBorders>
              <w:top w:val="single" w:sz="8" w:space="0" w:color="auto"/>
              <w:left w:val="nil"/>
              <w:bottom w:val="single" w:sz="4" w:space="0" w:color="auto"/>
              <w:right w:val="single" w:sz="4" w:space="0" w:color="auto"/>
            </w:tcBorders>
            <w:shd w:val="clear" w:color="auto" w:fill="auto"/>
            <w:vAlign w:val="center"/>
            <w:hideMark/>
          </w:tcPr>
          <w:p w14:paraId="1C25E57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11/03/2019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14:paraId="74E035C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29/03/2019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14:paraId="587B2A2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Dirección General - Regional Quindío - Centro Zonal Armenia Sur</w:t>
            </w:r>
          </w:p>
        </w:tc>
      </w:tr>
      <w:tr w:rsidR="008609AE" w:rsidRPr="008609AE" w14:paraId="6B09456F"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0BE46EF0"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5580A78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10</w:t>
            </w:r>
          </w:p>
        </w:tc>
        <w:tc>
          <w:tcPr>
            <w:tcW w:w="831" w:type="pct"/>
            <w:tcBorders>
              <w:top w:val="nil"/>
              <w:left w:val="nil"/>
              <w:bottom w:val="single" w:sz="4" w:space="0" w:color="auto"/>
              <w:right w:val="single" w:sz="4" w:space="0" w:color="auto"/>
            </w:tcBorders>
            <w:shd w:val="clear" w:color="auto" w:fill="auto"/>
            <w:vAlign w:val="center"/>
            <w:hideMark/>
          </w:tcPr>
          <w:p w14:paraId="43A8DF8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08/04/2019</w:t>
            </w:r>
          </w:p>
        </w:tc>
        <w:tc>
          <w:tcPr>
            <w:tcW w:w="679" w:type="pct"/>
            <w:tcBorders>
              <w:top w:val="nil"/>
              <w:left w:val="nil"/>
              <w:bottom w:val="single" w:sz="4" w:space="0" w:color="auto"/>
              <w:right w:val="single" w:sz="4" w:space="0" w:color="auto"/>
            </w:tcBorders>
            <w:shd w:val="clear" w:color="auto" w:fill="auto"/>
            <w:vAlign w:val="center"/>
            <w:hideMark/>
          </w:tcPr>
          <w:p w14:paraId="4094424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12/04/2019</w:t>
            </w:r>
          </w:p>
        </w:tc>
        <w:tc>
          <w:tcPr>
            <w:tcW w:w="2362" w:type="pct"/>
            <w:tcBorders>
              <w:top w:val="nil"/>
              <w:left w:val="nil"/>
              <w:bottom w:val="single" w:sz="4" w:space="0" w:color="auto"/>
              <w:right w:val="single" w:sz="8" w:space="0" w:color="auto"/>
            </w:tcBorders>
            <w:shd w:val="clear" w:color="auto" w:fill="auto"/>
            <w:vAlign w:val="center"/>
            <w:hideMark/>
          </w:tcPr>
          <w:p w14:paraId="12C0019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Cesar</w:t>
            </w:r>
          </w:p>
        </w:tc>
      </w:tr>
      <w:tr w:rsidR="008609AE" w:rsidRPr="008609AE" w14:paraId="158C39DE"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5DB995C7"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33B3E735"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w:t>
            </w:r>
          </w:p>
        </w:tc>
        <w:tc>
          <w:tcPr>
            <w:tcW w:w="831" w:type="pct"/>
            <w:tcBorders>
              <w:top w:val="nil"/>
              <w:left w:val="nil"/>
              <w:bottom w:val="single" w:sz="4" w:space="0" w:color="auto"/>
              <w:right w:val="single" w:sz="4" w:space="0" w:color="auto"/>
            </w:tcBorders>
            <w:shd w:val="clear" w:color="auto" w:fill="auto"/>
            <w:vAlign w:val="center"/>
            <w:hideMark/>
          </w:tcPr>
          <w:p w14:paraId="17B9B605" w14:textId="77777777"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27/05/2019</w:t>
            </w:r>
          </w:p>
        </w:tc>
        <w:tc>
          <w:tcPr>
            <w:tcW w:w="679" w:type="pct"/>
            <w:tcBorders>
              <w:top w:val="nil"/>
              <w:left w:val="nil"/>
              <w:bottom w:val="single" w:sz="4" w:space="0" w:color="auto"/>
              <w:right w:val="single" w:sz="4" w:space="0" w:color="auto"/>
            </w:tcBorders>
            <w:shd w:val="clear" w:color="auto" w:fill="auto"/>
            <w:vAlign w:val="center"/>
            <w:hideMark/>
          </w:tcPr>
          <w:p w14:paraId="4A88A885" w14:textId="77777777"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31/05/2019</w:t>
            </w:r>
          </w:p>
        </w:tc>
        <w:tc>
          <w:tcPr>
            <w:tcW w:w="2362" w:type="pct"/>
            <w:tcBorders>
              <w:top w:val="nil"/>
              <w:left w:val="nil"/>
              <w:bottom w:val="single" w:sz="4" w:space="0" w:color="auto"/>
              <w:right w:val="single" w:sz="8" w:space="0" w:color="auto"/>
            </w:tcBorders>
            <w:shd w:val="clear" w:color="auto" w:fill="auto"/>
            <w:vAlign w:val="center"/>
            <w:hideMark/>
          </w:tcPr>
          <w:p w14:paraId="77B5D3D3" w14:textId="77777777"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Sucre</w:t>
            </w:r>
          </w:p>
        </w:tc>
      </w:tr>
      <w:tr w:rsidR="008609AE" w:rsidRPr="008609AE" w14:paraId="697CF4D3"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3F94C8FF"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49EFC63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w:t>
            </w:r>
          </w:p>
        </w:tc>
        <w:tc>
          <w:tcPr>
            <w:tcW w:w="831" w:type="pct"/>
            <w:tcBorders>
              <w:top w:val="nil"/>
              <w:left w:val="nil"/>
              <w:bottom w:val="single" w:sz="4" w:space="0" w:color="auto"/>
              <w:right w:val="single" w:sz="4" w:space="0" w:color="auto"/>
            </w:tcBorders>
            <w:shd w:val="clear" w:color="auto" w:fill="auto"/>
            <w:vAlign w:val="center"/>
            <w:hideMark/>
          </w:tcPr>
          <w:p w14:paraId="0E92FA5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22/07/2019</w:t>
            </w:r>
          </w:p>
        </w:tc>
        <w:tc>
          <w:tcPr>
            <w:tcW w:w="679" w:type="pct"/>
            <w:tcBorders>
              <w:top w:val="nil"/>
              <w:left w:val="nil"/>
              <w:bottom w:val="single" w:sz="4" w:space="0" w:color="auto"/>
              <w:right w:val="single" w:sz="4" w:space="0" w:color="auto"/>
            </w:tcBorders>
            <w:shd w:val="clear" w:color="auto" w:fill="auto"/>
            <w:vAlign w:val="center"/>
            <w:hideMark/>
          </w:tcPr>
          <w:p w14:paraId="379A28A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26/07/2019</w:t>
            </w:r>
          </w:p>
        </w:tc>
        <w:tc>
          <w:tcPr>
            <w:tcW w:w="2362" w:type="pct"/>
            <w:tcBorders>
              <w:top w:val="nil"/>
              <w:left w:val="nil"/>
              <w:bottom w:val="single" w:sz="4" w:space="0" w:color="auto"/>
              <w:right w:val="single" w:sz="8" w:space="0" w:color="auto"/>
            </w:tcBorders>
            <w:shd w:val="clear" w:color="auto" w:fill="auto"/>
            <w:vAlign w:val="center"/>
            <w:hideMark/>
          </w:tcPr>
          <w:p w14:paraId="30167B1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Guajira</w:t>
            </w:r>
          </w:p>
        </w:tc>
      </w:tr>
      <w:tr w:rsidR="008609AE" w:rsidRPr="008609AE" w14:paraId="00366301"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79C929D3"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3556886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13</w:t>
            </w:r>
          </w:p>
        </w:tc>
        <w:tc>
          <w:tcPr>
            <w:tcW w:w="831" w:type="pct"/>
            <w:tcBorders>
              <w:top w:val="nil"/>
              <w:left w:val="nil"/>
              <w:bottom w:val="single" w:sz="4" w:space="0" w:color="auto"/>
              <w:right w:val="single" w:sz="4" w:space="0" w:color="auto"/>
            </w:tcBorders>
            <w:shd w:val="clear" w:color="auto" w:fill="auto"/>
            <w:vAlign w:val="center"/>
            <w:hideMark/>
          </w:tcPr>
          <w:p w14:paraId="53BC925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27/08/2019</w:t>
            </w:r>
          </w:p>
        </w:tc>
        <w:tc>
          <w:tcPr>
            <w:tcW w:w="679" w:type="pct"/>
            <w:tcBorders>
              <w:top w:val="nil"/>
              <w:left w:val="nil"/>
              <w:bottom w:val="single" w:sz="4" w:space="0" w:color="auto"/>
              <w:right w:val="single" w:sz="4" w:space="0" w:color="auto"/>
            </w:tcBorders>
            <w:shd w:val="clear" w:color="auto" w:fill="auto"/>
            <w:vAlign w:val="center"/>
            <w:hideMark/>
          </w:tcPr>
          <w:p w14:paraId="0446FE2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02/09/2019</w:t>
            </w:r>
          </w:p>
        </w:tc>
        <w:tc>
          <w:tcPr>
            <w:tcW w:w="2362" w:type="pct"/>
            <w:tcBorders>
              <w:top w:val="nil"/>
              <w:left w:val="nil"/>
              <w:bottom w:val="single" w:sz="4" w:space="0" w:color="auto"/>
              <w:right w:val="single" w:sz="8" w:space="0" w:color="auto"/>
            </w:tcBorders>
            <w:shd w:val="clear" w:color="auto" w:fill="auto"/>
            <w:vAlign w:val="center"/>
            <w:hideMark/>
          </w:tcPr>
          <w:p w14:paraId="3291033F"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Cundinamarca</w:t>
            </w:r>
          </w:p>
        </w:tc>
      </w:tr>
      <w:tr w:rsidR="008609AE" w:rsidRPr="008609AE" w14:paraId="03C89CF8"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4180CC0B"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0520A20F"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14</w:t>
            </w:r>
          </w:p>
        </w:tc>
        <w:tc>
          <w:tcPr>
            <w:tcW w:w="831" w:type="pct"/>
            <w:tcBorders>
              <w:top w:val="nil"/>
              <w:left w:val="nil"/>
              <w:bottom w:val="single" w:sz="4" w:space="0" w:color="auto"/>
              <w:right w:val="single" w:sz="4" w:space="0" w:color="auto"/>
            </w:tcBorders>
            <w:shd w:val="clear" w:color="auto" w:fill="auto"/>
            <w:vAlign w:val="center"/>
            <w:hideMark/>
          </w:tcPr>
          <w:p w14:paraId="4FF5D61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07/10/2019</w:t>
            </w:r>
          </w:p>
        </w:tc>
        <w:tc>
          <w:tcPr>
            <w:tcW w:w="679" w:type="pct"/>
            <w:tcBorders>
              <w:top w:val="nil"/>
              <w:left w:val="nil"/>
              <w:bottom w:val="single" w:sz="4" w:space="0" w:color="auto"/>
              <w:right w:val="single" w:sz="4" w:space="0" w:color="auto"/>
            </w:tcBorders>
            <w:shd w:val="clear" w:color="auto" w:fill="auto"/>
            <w:vAlign w:val="center"/>
            <w:hideMark/>
          </w:tcPr>
          <w:p w14:paraId="252221F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11/10/2019</w:t>
            </w:r>
          </w:p>
        </w:tc>
        <w:tc>
          <w:tcPr>
            <w:tcW w:w="2362" w:type="pct"/>
            <w:tcBorders>
              <w:top w:val="nil"/>
              <w:left w:val="nil"/>
              <w:bottom w:val="single" w:sz="4" w:space="0" w:color="auto"/>
              <w:right w:val="single" w:sz="8" w:space="0" w:color="auto"/>
            </w:tcBorders>
            <w:shd w:val="clear" w:color="auto" w:fill="auto"/>
            <w:vAlign w:val="center"/>
            <w:hideMark/>
          </w:tcPr>
          <w:p w14:paraId="297EE29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Chocó</w:t>
            </w:r>
          </w:p>
        </w:tc>
      </w:tr>
      <w:tr w:rsidR="008609AE" w:rsidRPr="008609AE" w14:paraId="067E8E7A"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423A9A34"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nil"/>
              <w:right w:val="single" w:sz="4" w:space="0" w:color="auto"/>
            </w:tcBorders>
            <w:shd w:val="clear" w:color="auto" w:fill="auto"/>
            <w:vAlign w:val="center"/>
            <w:hideMark/>
          </w:tcPr>
          <w:p w14:paraId="5D3A9B0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15</w:t>
            </w:r>
          </w:p>
        </w:tc>
        <w:tc>
          <w:tcPr>
            <w:tcW w:w="831" w:type="pct"/>
            <w:tcBorders>
              <w:top w:val="nil"/>
              <w:left w:val="nil"/>
              <w:bottom w:val="nil"/>
              <w:right w:val="single" w:sz="4" w:space="0" w:color="auto"/>
            </w:tcBorders>
            <w:shd w:val="clear" w:color="auto" w:fill="auto"/>
            <w:vAlign w:val="center"/>
            <w:hideMark/>
          </w:tcPr>
          <w:p w14:paraId="2C592E3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23/09/2019</w:t>
            </w:r>
          </w:p>
        </w:tc>
        <w:tc>
          <w:tcPr>
            <w:tcW w:w="679" w:type="pct"/>
            <w:tcBorders>
              <w:top w:val="nil"/>
              <w:left w:val="nil"/>
              <w:bottom w:val="nil"/>
              <w:right w:val="single" w:sz="4" w:space="0" w:color="auto"/>
            </w:tcBorders>
            <w:shd w:val="clear" w:color="auto" w:fill="auto"/>
            <w:vAlign w:val="center"/>
            <w:hideMark/>
          </w:tcPr>
          <w:p w14:paraId="744F887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27/09/2019</w:t>
            </w:r>
          </w:p>
        </w:tc>
        <w:tc>
          <w:tcPr>
            <w:tcW w:w="2362" w:type="pct"/>
            <w:tcBorders>
              <w:top w:val="nil"/>
              <w:left w:val="nil"/>
              <w:bottom w:val="nil"/>
              <w:right w:val="single" w:sz="8" w:space="0" w:color="auto"/>
            </w:tcBorders>
            <w:shd w:val="clear" w:color="auto" w:fill="auto"/>
            <w:vAlign w:val="center"/>
            <w:hideMark/>
          </w:tcPr>
          <w:p w14:paraId="2A3320D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14:paraId="184A300B" w14:textId="77777777" w:rsidTr="008609AE">
        <w:trPr>
          <w:trHeight w:val="285"/>
        </w:trPr>
        <w:tc>
          <w:tcPr>
            <w:tcW w:w="694"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402C99A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Seguridad y Salud en el Trabajo</w:t>
            </w:r>
          </w:p>
        </w:tc>
        <w:tc>
          <w:tcPr>
            <w:tcW w:w="434" w:type="pct"/>
            <w:tcBorders>
              <w:top w:val="single" w:sz="8" w:space="0" w:color="auto"/>
              <w:left w:val="nil"/>
              <w:bottom w:val="single" w:sz="4" w:space="0" w:color="auto"/>
              <w:right w:val="single" w:sz="4" w:space="0" w:color="auto"/>
            </w:tcBorders>
            <w:shd w:val="clear" w:color="auto" w:fill="auto"/>
            <w:vAlign w:val="center"/>
            <w:hideMark/>
          </w:tcPr>
          <w:p w14:paraId="0A0FE335"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16</w:t>
            </w:r>
          </w:p>
        </w:tc>
        <w:tc>
          <w:tcPr>
            <w:tcW w:w="831" w:type="pct"/>
            <w:tcBorders>
              <w:top w:val="single" w:sz="8" w:space="0" w:color="auto"/>
              <w:left w:val="nil"/>
              <w:bottom w:val="single" w:sz="4" w:space="0" w:color="auto"/>
              <w:right w:val="single" w:sz="4" w:space="0" w:color="auto"/>
            </w:tcBorders>
            <w:shd w:val="clear" w:color="auto" w:fill="auto"/>
            <w:vAlign w:val="center"/>
            <w:hideMark/>
          </w:tcPr>
          <w:p w14:paraId="1E8C109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08/04/2019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14:paraId="7E6459DF"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12/04/2019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14:paraId="6AD8BFF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Cesar</w:t>
            </w:r>
          </w:p>
        </w:tc>
      </w:tr>
      <w:tr w:rsidR="008609AE" w:rsidRPr="008609AE" w14:paraId="5958C776" w14:textId="77777777" w:rsidTr="008609AE">
        <w:trPr>
          <w:trHeight w:val="285"/>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7121D575"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3A06E3F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17</w:t>
            </w:r>
          </w:p>
        </w:tc>
        <w:tc>
          <w:tcPr>
            <w:tcW w:w="831" w:type="pct"/>
            <w:tcBorders>
              <w:top w:val="nil"/>
              <w:left w:val="nil"/>
              <w:bottom w:val="single" w:sz="4" w:space="0" w:color="auto"/>
              <w:right w:val="single" w:sz="4" w:space="0" w:color="auto"/>
            </w:tcBorders>
            <w:shd w:val="clear" w:color="auto" w:fill="auto"/>
            <w:vAlign w:val="center"/>
            <w:hideMark/>
          </w:tcPr>
          <w:p w14:paraId="35634089" w14:textId="77777777" w:rsidR="008609AE" w:rsidRPr="00A62F95" w:rsidRDefault="00A62F95" w:rsidP="008609AE">
            <w:pPr>
              <w:spacing w:after="0" w:line="240" w:lineRule="auto"/>
              <w:jc w:val="center"/>
              <w:rPr>
                <w:rFonts w:eastAsia="Times New Roman" w:cs="Arial"/>
                <w:lang w:val="es-CO" w:eastAsia="es-CO"/>
              </w:rPr>
            </w:pPr>
            <w:r w:rsidRPr="00A62F95">
              <w:rPr>
                <w:rFonts w:eastAsia="Times New Roman" w:cs="Arial"/>
                <w:lang w:val="es-CO" w:eastAsia="es-CO"/>
              </w:rPr>
              <w:t>27</w:t>
            </w:r>
            <w:r w:rsidR="008609AE" w:rsidRPr="00A62F95">
              <w:rPr>
                <w:rFonts w:eastAsia="Times New Roman" w:cs="Arial"/>
                <w:lang w:val="es-CO" w:eastAsia="es-CO"/>
              </w:rPr>
              <w:t>/05/2019</w:t>
            </w:r>
          </w:p>
        </w:tc>
        <w:tc>
          <w:tcPr>
            <w:tcW w:w="679" w:type="pct"/>
            <w:tcBorders>
              <w:top w:val="nil"/>
              <w:left w:val="nil"/>
              <w:bottom w:val="single" w:sz="4" w:space="0" w:color="auto"/>
              <w:right w:val="single" w:sz="4" w:space="0" w:color="auto"/>
            </w:tcBorders>
            <w:shd w:val="clear" w:color="auto" w:fill="auto"/>
            <w:vAlign w:val="center"/>
            <w:hideMark/>
          </w:tcPr>
          <w:p w14:paraId="3BAF9326" w14:textId="77777777"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31/05/2019</w:t>
            </w:r>
          </w:p>
        </w:tc>
        <w:tc>
          <w:tcPr>
            <w:tcW w:w="2362" w:type="pct"/>
            <w:tcBorders>
              <w:top w:val="nil"/>
              <w:left w:val="nil"/>
              <w:bottom w:val="single" w:sz="4" w:space="0" w:color="auto"/>
              <w:right w:val="single" w:sz="8" w:space="0" w:color="auto"/>
            </w:tcBorders>
            <w:shd w:val="clear" w:color="auto" w:fill="auto"/>
            <w:vAlign w:val="center"/>
            <w:hideMark/>
          </w:tcPr>
          <w:p w14:paraId="59ACE84D" w14:textId="77777777" w:rsidR="008609AE" w:rsidRPr="00A62F95" w:rsidRDefault="008609AE" w:rsidP="008609AE">
            <w:pPr>
              <w:spacing w:after="0" w:line="240" w:lineRule="auto"/>
              <w:jc w:val="center"/>
              <w:rPr>
                <w:rFonts w:eastAsia="Times New Roman" w:cs="Arial"/>
                <w:lang w:val="es-CO" w:eastAsia="es-CO"/>
              </w:rPr>
            </w:pPr>
            <w:r w:rsidRPr="00A62F95">
              <w:rPr>
                <w:rFonts w:eastAsia="Times New Roman" w:cs="Arial"/>
                <w:lang w:val="es-CO" w:eastAsia="es-CO"/>
              </w:rPr>
              <w:t>Sucre</w:t>
            </w:r>
          </w:p>
        </w:tc>
      </w:tr>
      <w:tr w:rsidR="008609AE" w:rsidRPr="008609AE" w14:paraId="5D0DC88D" w14:textId="77777777" w:rsidTr="008609AE">
        <w:trPr>
          <w:trHeight w:val="285"/>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3DE8CC83"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26FAA4D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w:t>
            </w:r>
          </w:p>
        </w:tc>
        <w:tc>
          <w:tcPr>
            <w:tcW w:w="831" w:type="pct"/>
            <w:tcBorders>
              <w:top w:val="nil"/>
              <w:left w:val="nil"/>
              <w:bottom w:val="single" w:sz="4" w:space="0" w:color="auto"/>
              <w:right w:val="single" w:sz="4" w:space="0" w:color="auto"/>
            </w:tcBorders>
            <w:shd w:val="clear" w:color="auto" w:fill="auto"/>
            <w:vAlign w:val="center"/>
            <w:hideMark/>
          </w:tcPr>
          <w:p w14:paraId="7892B17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20/06/2019</w:t>
            </w:r>
          </w:p>
        </w:tc>
        <w:tc>
          <w:tcPr>
            <w:tcW w:w="679" w:type="pct"/>
            <w:tcBorders>
              <w:top w:val="nil"/>
              <w:left w:val="nil"/>
              <w:bottom w:val="single" w:sz="4" w:space="0" w:color="auto"/>
              <w:right w:val="single" w:sz="4" w:space="0" w:color="auto"/>
            </w:tcBorders>
            <w:shd w:val="clear" w:color="auto" w:fill="auto"/>
            <w:vAlign w:val="center"/>
            <w:hideMark/>
          </w:tcPr>
          <w:p w14:paraId="2EAFB2A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03/07/2019</w:t>
            </w:r>
          </w:p>
        </w:tc>
        <w:tc>
          <w:tcPr>
            <w:tcW w:w="2362" w:type="pct"/>
            <w:tcBorders>
              <w:top w:val="nil"/>
              <w:left w:val="nil"/>
              <w:bottom w:val="single" w:sz="4" w:space="0" w:color="auto"/>
              <w:right w:val="single" w:sz="8" w:space="0" w:color="auto"/>
            </w:tcBorders>
            <w:shd w:val="clear" w:color="auto" w:fill="auto"/>
            <w:vAlign w:val="center"/>
            <w:hideMark/>
          </w:tcPr>
          <w:p w14:paraId="2566350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de la Dirección General</w:t>
            </w:r>
          </w:p>
        </w:tc>
      </w:tr>
      <w:tr w:rsidR="008609AE" w:rsidRPr="008609AE" w14:paraId="19A676F2"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74D3B617"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78FD8DA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19</w:t>
            </w:r>
          </w:p>
        </w:tc>
        <w:tc>
          <w:tcPr>
            <w:tcW w:w="831" w:type="pct"/>
            <w:tcBorders>
              <w:top w:val="nil"/>
              <w:left w:val="nil"/>
              <w:bottom w:val="single" w:sz="4" w:space="0" w:color="auto"/>
              <w:right w:val="single" w:sz="4" w:space="0" w:color="auto"/>
            </w:tcBorders>
            <w:shd w:val="clear" w:color="auto" w:fill="auto"/>
            <w:vAlign w:val="center"/>
            <w:hideMark/>
          </w:tcPr>
          <w:p w14:paraId="322F74A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22/07/2019</w:t>
            </w:r>
          </w:p>
        </w:tc>
        <w:tc>
          <w:tcPr>
            <w:tcW w:w="679" w:type="pct"/>
            <w:tcBorders>
              <w:top w:val="nil"/>
              <w:left w:val="nil"/>
              <w:bottom w:val="single" w:sz="4" w:space="0" w:color="auto"/>
              <w:right w:val="single" w:sz="4" w:space="0" w:color="auto"/>
            </w:tcBorders>
            <w:shd w:val="clear" w:color="auto" w:fill="auto"/>
            <w:vAlign w:val="center"/>
            <w:hideMark/>
          </w:tcPr>
          <w:p w14:paraId="619B7E7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26/07/2019</w:t>
            </w:r>
          </w:p>
        </w:tc>
        <w:tc>
          <w:tcPr>
            <w:tcW w:w="2362" w:type="pct"/>
            <w:tcBorders>
              <w:top w:val="nil"/>
              <w:left w:val="nil"/>
              <w:bottom w:val="single" w:sz="4" w:space="0" w:color="auto"/>
              <w:right w:val="single" w:sz="8" w:space="0" w:color="auto"/>
            </w:tcBorders>
            <w:shd w:val="clear" w:color="auto" w:fill="auto"/>
            <w:vAlign w:val="center"/>
            <w:hideMark/>
          </w:tcPr>
          <w:p w14:paraId="25506E5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Guajira</w:t>
            </w:r>
          </w:p>
        </w:tc>
      </w:tr>
      <w:tr w:rsidR="008609AE" w:rsidRPr="008609AE" w14:paraId="5A4DA90C"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222DEC3F"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56CCE78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w:t>
            </w:r>
          </w:p>
        </w:tc>
        <w:tc>
          <w:tcPr>
            <w:tcW w:w="831" w:type="pct"/>
            <w:tcBorders>
              <w:top w:val="nil"/>
              <w:left w:val="nil"/>
              <w:bottom w:val="single" w:sz="4" w:space="0" w:color="auto"/>
              <w:right w:val="single" w:sz="4" w:space="0" w:color="auto"/>
            </w:tcBorders>
            <w:shd w:val="clear" w:color="auto" w:fill="auto"/>
            <w:vAlign w:val="center"/>
            <w:hideMark/>
          </w:tcPr>
          <w:p w14:paraId="0DDC150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16/09/2019</w:t>
            </w:r>
          </w:p>
        </w:tc>
        <w:tc>
          <w:tcPr>
            <w:tcW w:w="679" w:type="pct"/>
            <w:tcBorders>
              <w:top w:val="nil"/>
              <w:left w:val="nil"/>
              <w:bottom w:val="single" w:sz="4" w:space="0" w:color="auto"/>
              <w:right w:val="single" w:sz="4" w:space="0" w:color="auto"/>
            </w:tcBorders>
            <w:shd w:val="clear" w:color="auto" w:fill="auto"/>
            <w:vAlign w:val="center"/>
            <w:hideMark/>
          </w:tcPr>
          <w:p w14:paraId="4F201465"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20/09/2019</w:t>
            </w:r>
          </w:p>
        </w:tc>
        <w:tc>
          <w:tcPr>
            <w:tcW w:w="2362" w:type="pct"/>
            <w:tcBorders>
              <w:top w:val="nil"/>
              <w:left w:val="nil"/>
              <w:bottom w:val="single" w:sz="4" w:space="0" w:color="auto"/>
              <w:right w:val="single" w:sz="8" w:space="0" w:color="auto"/>
            </w:tcBorders>
            <w:shd w:val="clear" w:color="auto" w:fill="auto"/>
            <w:vAlign w:val="center"/>
            <w:hideMark/>
          </w:tcPr>
          <w:p w14:paraId="1CBB58E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Cauca</w:t>
            </w:r>
          </w:p>
        </w:tc>
      </w:tr>
      <w:tr w:rsidR="008609AE" w:rsidRPr="008609AE" w14:paraId="46B29289"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705B0E1E"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7039902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21</w:t>
            </w:r>
          </w:p>
        </w:tc>
        <w:tc>
          <w:tcPr>
            <w:tcW w:w="831" w:type="pct"/>
            <w:tcBorders>
              <w:top w:val="nil"/>
              <w:left w:val="nil"/>
              <w:bottom w:val="single" w:sz="4" w:space="0" w:color="auto"/>
              <w:right w:val="single" w:sz="4" w:space="0" w:color="auto"/>
            </w:tcBorders>
            <w:shd w:val="clear" w:color="auto" w:fill="auto"/>
            <w:vAlign w:val="center"/>
            <w:hideMark/>
          </w:tcPr>
          <w:p w14:paraId="6B5C20B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23/09/2019</w:t>
            </w:r>
          </w:p>
        </w:tc>
        <w:tc>
          <w:tcPr>
            <w:tcW w:w="679" w:type="pct"/>
            <w:tcBorders>
              <w:top w:val="nil"/>
              <w:left w:val="nil"/>
              <w:bottom w:val="single" w:sz="4" w:space="0" w:color="auto"/>
              <w:right w:val="single" w:sz="4" w:space="0" w:color="auto"/>
            </w:tcBorders>
            <w:shd w:val="clear" w:color="auto" w:fill="auto"/>
            <w:vAlign w:val="center"/>
            <w:hideMark/>
          </w:tcPr>
          <w:p w14:paraId="4860637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27/09/2019</w:t>
            </w:r>
          </w:p>
        </w:tc>
        <w:tc>
          <w:tcPr>
            <w:tcW w:w="2362" w:type="pct"/>
            <w:tcBorders>
              <w:top w:val="nil"/>
              <w:left w:val="nil"/>
              <w:bottom w:val="single" w:sz="4" w:space="0" w:color="auto"/>
              <w:right w:val="single" w:sz="8" w:space="0" w:color="auto"/>
            </w:tcBorders>
            <w:shd w:val="clear" w:color="auto" w:fill="auto"/>
            <w:vAlign w:val="center"/>
            <w:hideMark/>
          </w:tcPr>
          <w:p w14:paraId="34D4119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14:paraId="16448D4B" w14:textId="77777777" w:rsidTr="008609AE">
        <w:trPr>
          <w:trHeight w:val="32"/>
        </w:trPr>
        <w:tc>
          <w:tcPr>
            <w:tcW w:w="694" w:type="pct"/>
            <w:vMerge/>
            <w:tcBorders>
              <w:top w:val="single" w:sz="8" w:space="0" w:color="auto"/>
              <w:left w:val="single" w:sz="8" w:space="0" w:color="auto"/>
              <w:bottom w:val="single" w:sz="4" w:space="0" w:color="auto"/>
              <w:right w:val="single" w:sz="8" w:space="0" w:color="auto"/>
            </w:tcBorders>
            <w:vAlign w:val="center"/>
            <w:hideMark/>
          </w:tcPr>
          <w:p w14:paraId="4BAC67B6"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nil"/>
              <w:right w:val="single" w:sz="4" w:space="0" w:color="auto"/>
            </w:tcBorders>
            <w:shd w:val="clear" w:color="auto" w:fill="auto"/>
            <w:vAlign w:val="center"/>
            <w:hideMark/>
          </w:tcPr>
          <w:p w14:paraId="3013981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w:t>
            </w:r>
          </w:p>
        </w:tc>
        <w:tc>
          <w:tcPr>
            <w:tcW w:w="831" w:type="pct"/>
            <w:tcBorders>
              <w:top w:val="nil"/>
              <w:left w:val="nil"/>
              <w:bottom w:val="nil"/>
              <w:right w:val="single" w:sz="4" w:space="0" w:color="auto"/>
            </w:tcBorders>
            <w:shd w:val="clear" w:color="auto" w:fill="auto"/>
            <w:vAlign w:val="center"/>
            <w:hideMark/>
          </w:tcPr>
          <w:p w14:paraId="7ABDB40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18/11/2019</w:t>
            </w:r>
          </w:p>
        </w:tc>
        <w:tc>
          <w:tcPr>
            <w:tcW w:w="679" w:type="pct"/>
            <w:tcBorders>
              <w:top w:val="nil"/>
              <w:left w:val="nil"/>
              <w:bottom w:val="nil"/>
              <w:right w:val="single" w:sz="4" w:space="0" w:color="auto"/>
            </w:tcBorders>
            <w:shd w:val="clear" w:color="auto" w:fill="auto"/>
            <w:vAlign w:val="center"/>
            <w:hideMark/>
          </w:tcPr>
          <w:p w14:paraId="5AB0EB1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22/11/2019</w:t>
            </w:r>
          </w:p>
        </w:tc>
        <w:tc>
          <w:tcPr>
            <w:tcW w:w="2362" w:type="pct"/>
            <w:tcBorders>
              <w:top w:val="nil"/>
              <w:left w:val="nil"/>
              <w:bottom w:val="nil"/>
              <w:right w:val="single" w:sz="8" w:space="0" w:color="auto"/>
            </w:tcBorders>
            <w:shd w:val="clear" w:color="auto" w:fill="auto"/>
            <w:vAlign w:val="center"/>
            <w:hideMark/>
          </w:tcPr>
          <w:p w14:paraId="50382DDE"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Magdalena</w:t>
            </w:r>
          </w:p>
        </w:tc>
      </w:tr>
      <w:tr w:rsidR="008609AE" w:rsidRPr="008609AE" w14:paraId="121FB067" w14:textId="77777777" w:rsidTr="008609AE">
        <w:trPr>
          <w:trHeight w:val="32"/>
        </w:trPr>
        <w:tc>
          <w:tcPr>
            <w:tcW w:w="6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ED427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Gestión de Seguridad de la Información NTC ISO/IEC 27001:2013</w:t>
            </w:r>
          </w:p>
        </w:tc>
        <w:tc>
          <w:tcPr>
            <w:tcW w:w="434" w:type="pct"/>
            <w:tcBorders>
              <w:top w:val="single" w:sz="8" w:space="0" w:color="auto"/>
              <w:left w:val="nil"/>
              <w:bottom w:val="single" w:sz="4" w:space="0" w:color="auto"/>
              <w:right w:val="single" w:sz="4" w:space="0" w:color="auto"/>
            </w:tcBorders>
            <w:shd w:val="clear" w:color="auto" w:fill="auto"/>
            <w:vAlign w:val="center"/>
            <w:hideMark/>
          </w:tcPr>
          <w:p w14:paraId="4F1B053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23</w:t>
            </w:r>
          </w:p>
        </w:tc>
        <w:tc>
          <w:tcPr>
            <w:tcW w:w="831" w:type="pct"/>
            <w:tcBorders>
              <w:top w:val="single" w:sz="8" w:space="0" w:color="auto"/>
              <w:left w:val="nil"/>
              <w:bottom w:val="single" w:sz="4" w:space="0" w:color="auto"/>
              <w:right w:val="single" w:sz="4" w:space="0" w:color="auto"/>
            </w:tcBorders>
            <w:shd w:val="clear" w:color="auto" w:fill="auto"/>
            <w:vAlign w:val="center"/>
            <w:hideMark/>
          </w:tcPr>
          <w:p w14:paraId="5AA3640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18/02/2019</w:t>
            </w:r>
          </w:p>
        </w:tc>
        <w:tc>
          <w:tcPr>
            <w:tcW w:w="679" w:type="pct"/>
            <w:tcBorders>
              <w:top w:val="single" w:sz="8" w:space="0" w:color="auto"/>
              <w:left w:val="nil"/>
              <w:bottom w:val="single" w:sz="4" w:space="0" w:color="auto"/>
              <w:right w:val="single" w:sz="4" w:space="0" w:color="auto"/>
            </w:tcBorders>
            <w:shd w:val="clear" w:color="auto" w:fill="auto"/>
            <w:vAlign w:val="center"/>
            <w:hideMark/>
          </w:tcPr>
          <w:p w14:paraId="4941F72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20/02/2019</w:t>
            </w:r>
          </w:p>
        </w:tc>
        <w:tc>
          <w:tcPr>
            <w:tcW w:w="2362" w:type="pct"/>
            <w:tcBorders>
              <w:top w:val="single" w:sz="8" w:space="0" w:color="auto"/>
              <w:left w:val="nil"/>
              <w:bottom w:val="single" w:sz="4" w:space="0" w:color="auto"/>
              <w:right w:val="single" w:sz="8" w:space="0" w:color="auto"/>
            </w:tcBorders>
            <w:shd w:val="clear" w:color="auto" w:fill="auto"/>
            <w:vAlign w:val="center"/>
            <w:hideMark/>
          </w:tcPr>
          <w:p w14:paraId="02B26D8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Arauca</w:t>
            </w:r>
          </w:p>
        </w:tc>
      </w:tr>
      <w:tr w:rsidR="008609AE" w:rsidRPr="008609AE" w14:paraId="60609F11" w14:textId="77777777"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64BF1E49"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12F9B036"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24</w:t>
            </w:r>
          </w:p>
        </w:tc>
        <w:tc>
          <w:tcPr>
            <w:tcW w:w="831" w:type="pct"/>
            <w:tcBorders>
              <w:top w:val="nil"/>
              <w:left w:val="nil"/>
              <w:bottom w:val="single" w:sz="4" w:space="0" w:color="auto"/>
              <w:right w:val="single" w:sz="4" w:space="0" w:color="auto"/>
            </w:tcBorders>
            <w:shd w:val="clear" w:color="auto" w:fill="auto"/>
            <w:vAlign w:val="center"/>
            <w:hideMark/>
          </w:tcPr>
          <w:p w14:paraId="0FE9CB5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25/02/2019</w:t>
            </w:r>
          </w:p>
        </w:tc>
        <w:tc>
          <w:tcPr>
            <w:tcW w:w="679" w:type="pct"/>
            <w:tcBorders>
              <w:top w:val="nil"/>
              <w:left w:val="nil"/>
              <w:bottom w:val="single" w:sz="4" w:space="0" w:color="auto"/>
              <w:right w:val="single" w:sz="4" w:space="0" w:color="auto"/>
            </w:tcBorders>
            <w:shd w:val="clear" w:color="auto" w:fill="auto"/>
            <w:vAlign w:val="center"/>
            <w:hideMark/>
          </w:tcPr>
          <w:p w14:paraId="172B1D5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27/02/2019</w:t>
            </w:r>
          </w:p>
        </w:tc>
        <w:tc>
          <w:tcPr>
            <w:tcW w:w="2362" w:type="pct"/>
            <w:tcBorders>
              <w:top w:val="nil"/>
              <w:left w:val="nil"/>
              <w:bottom w:val="single" w:sz="4" w:space="0" w:color="auto"/>
              <w:right w:val="single" w:sz="8" w:space="0" w:color="auto"/>
            </w:tcBorders>
            <w:shd w:val="clear" w:color="auto" w:fill="auto"/>
            <w:vAlign w:val="center"/>
            <w:hideMark/>
          </w:tcPr>
          <w:p w14:paraId="6C10ECFD"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Boyacá</w:t>
            </w:r>
          </w:p>
        </w:tc>
      </w:tr>
      <w:tr w:rsidR="008609AE" w:rsidRPr="008609AE" w14:paraId="1C138578" w14:textId="77777777"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75C34470"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5F2560C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25</w:t>
            </w:r>
          </w:p>
        </w:tc>
        <w:tc>
          <w:tcPr>
            <w:tcW w:w="831" w:type="pct"/>
            <w:tcBorders>
              <w:top w:val="nil"/>
              <w:left w:val="nil"/>
              <w:bottom w:val="single" w:sz="4" w:space="0" w:color="auto"/>
              <w:right w:val="single" w:sz="4" w:space="0" w:color="auto"/>
            </w:tcBorders>
            <w:shd w:val="clear" w:color="auto" w:fill="auto"/>
            <w:vAlign w:val="center"/>
            <w:hideMark/>
          </w:tcPr>
          <w:p w14:paraId="37FF18FF"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21/03/2019</w:t>
            </w:r>
          </w:p>
        </w:tc>
        <w:tc>
          <w:tcPr>
            <w:tcW w:w="679" w:type="pct"/>
            <w:tcBorders>
              <w:top w:val="nil"/>
              <w:left w:val="nil"/>
              <w:bottom w:val="single" w:sz="4" w:space="0" w:color="auto"/>
              <w:right w:val="single" w:sz="4" w:space="0" w:color="auto"/>
            </w:tcBorders>
            <w:shd w:val="clear" w:color="auto" w:fill="auto"/>
            <w:vAlign w:val="center"/>
            <w:hideMark/>
          </w:tcPr>
          <w:p w14:paraId="506ED2E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02/04/2019</w:t>
            </w:r>
          </w:p>
        </w:tc>
        <w:tc>
          <w:tcPr>
            <w:tcW w:w="2362" w:type="pct"/>
            <w:tcBorders>
              <w:top w:val="nil"/>
              <w:left w:val="nil"/>
              <w:bottom w:val="single" w:sz="4" w:space="0" w:color="auto"/>
              <w:right w:val="single" w:sz="8" w:space="0" w:color="auto"/>
            </w:tcBorders>
            <w:shd w:val="clear" w:color="auto" w:fill="auto"/>
            <w:vAlign w:val="center"/>
            <w:hideMark/>
          </w:tcPr>
          <w:p w14:paraId="469D500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Sede de la Dirección General</w:t>
            </w:r>
          </w:p>
        </w:tc>
      </w:tr>
      <w:tr w:rsidR="008609AE" w:rsidRPr="008609AE" w14:paraId="2FB88F0D" w14:textId="77777777"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33F4022B"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3304009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w:t>
            </w:r>
          </w:p>
        </w:tc>
        <w:tc>
          <w:tcPr>
            <w:tcW w:w="831" w:type="pct"/>
            <w:tcBorders>
              <w:top w:val="nil"/>
              <w:left w:val="nil"/>
              <w:bottom w:val="single" w:sz="4" w:space="0" w:color="auto"/>
              <w:right w:val="single" w:sz="4" w:space="0" w:color="auto"/>
            </w:tcBorders>
            <w:shd w:val="clear" w:color="auto" w:fill="auto"/>
            <w:vAlign w:val="center"/>
            <w:hideMark/>
          </w:tcPr>
          <w:p w14:paraId="3B9779F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24/04/2019</w:t>
            </w:r>
          </w:p>
        </w:tc>
        <w:tc>
          <w:tcPr>
            <w:tcW w:w="679" w:type="pct"/>
            <w:tcBorders>
              <w:top w:val="nil"/>
              <w:left w:val="nil"/>
              <w:bottom w:val="single" w:sz="4" w:space="0" w:color="auto"/>
              <w:right w:val="single" w:sz="4" w:space="0" w:color="auto"/>
            </w:tcBorders>
            <w:shd w:val="clear" w:color="auto" w:fill="auto"/>
            <w:vAlign w:val="center"/>
            <w:hideMark/>
          </w:tcPr>
          <w:p w14:paraId="3D2E11A1"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27/04/2019</w:t>
            </w:r>
          </w:p>
        </w:tc>
        <w:tc>
          <w:tcPr>
            <w:tcW w:w="2362" w:type="pct"/>
            <w:tcBorders>
              <w:top w:val="nil"/>
              <w:left w:val="nil"/>
              <w:bottom w:val="single" w:sz="4" w:space="0" w:color="auto"/>
              <w:right w:val="single" w:sz="8" w:space="0" w:color="auto"/>
            </w:tcBorders>
            <w:shd w:val="clear" w:color="auto" w:fill="auto"/>
            <w:vAlign w:val="center"/>
            <w:hideMark/>
          </w:tcPr>
          <w:p w14:paraId="2B6729BA"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Norte de Santander</w:t>
            </w:r>
          </w:p>
        </w:tc>
      </w:tr>
      <w:tr w:rsidR="008609AE" w:rsidRPr="008609AE" w14:paraId="3E7EF0D6" w14:textId="77777777"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5654AE54"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09B0A6B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27</w:t>
            </w:r>
          </w:p>
        </w:tc>
        <w:tc>
          <w:tcPr>
            <w:tcW w:w="831" w:type="pct"/>
            <w:tcBorders>
              <w:top w:val="nil"/>
              <w:left w:val="nil"/>
              <w:bottom w:val="single" w:sz="4" w:space="0" w:color="auto"/>
              <w:right w:val="single" w:sz="4" w:space="0" w:color="auto"/>
            </w:tcBorders>
            <w:shd w:val="clear" w:color="auto" w:fill="auto"/>
            <w:vAlign w:val="center"/>
            <w:hideMark/>
          </w:tcPr>
          <w:p w14:paraId="58F92215"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15/05/2019</w:t>
            </w:r>
          </w:p>
        </w:tc>
        <w:tc>
          <w:tcPr>
            <w:tcW w:w="679" w:type="pct"/>
            <w:tcBorders>
              <w:top w:val="nil"/>
              <w:left w:val="nil"/>
              <w:bottom w:val="single" w:sz="4" w:space="0" w:color="auto"/>
              <w:right w:val="single" w:sz="4" w:space="0" w:color="auto"/>
            </w:tcBorders>
            <w:shd w:val="clear" w:color="auto" w:fill="auto"/>
            <w:vAlign w:val="center"/>
            <w:hideMark/>
          </w:tcPr>
          <w:p w14:paraId="689D6AC6"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17/05/2019</w:t>
            </w:r>
          </w:p>
        </w:tc>
        <w:tc>
          <w:tcPr>
            <w:tcW w:w="2362" w:type="pct"/>
            <w:tcBorders>
              <w:top w:val="nil"/>
              <w:left w:val="nil"/>
              <w:bottom w:val="single" w:sz="4" w:space="0" w:color="auto"/>
              <w:right w:val="single" w:sz="8" w:space="0" w:color="auto"/>
            </w:tcBorders>
            <w:shd w:val="clear" w:color="auto" w:fill="auto"/>
            <w:vAlign w:val="center"/>
            <w:hideMark/>
          </w:tcPr>
          <w:p w14:paraId="7A162463"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San Andrés</w:t>
            </w:r>
          </w:p>
        </w:tc>
      </w:tr>
      <w:tr w:rsidR="008609AE" w:rsidRPr="008609AE" w14:paraId="094F0E16" w14:textId="77777777" w:rsidTr="008609AE">
        <w:trPr>
          <w:trHeight w:val="143"/>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26EA19C9"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7DEBF7E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28</w:t>
            </w:r>
          </w:p>
        </w:tc>
        <w:tc>
          <w:tcPr>
            <w:tcW w:w="831" w:type="pct"/>
            <w:tcBorders>
              <w:top w:val="nil"/>
              <w:left w:val="nil"/>
              <w:bottom w:val="single" w:sz="4" w:space="0" w:color="auto"/>
              <w:right w:val="single" w:sz="4" w:space="0" w:color="auto"/>
            </w:tcBorders>
            <w:shd w:val="clear" w:color="auto" w:fill="auto"/>
            <w:vAlign w:val="center"/>
            <w:hideMark/>
          </w:tcPr>
          <w:p w14:paraId="6092487C" w14:textId="77777777" w:rsidR="008609AE" w:rsidRPr="008609AE" w:rsidRDefault="008609AE" w:rsidP="008609AE">
            <w:pPr>
              <w:spacing w:after="0" w:line="240" w:lineRule="auto"/>
              <w:jc w:val="center"/>
              <w:rPr>
                <w:rFonts w:eastAsia="Times New Roman" w:cs="Arial"/>
                <w:lang w:val="es-CO" w:eastAsia="es-CO"/>
              </w:rPr>
            </w:pPr>
            <w:r w:rsidRPr="008609AE">
              <w:rPr>
                <w:rFonts w:eastAsia="Times New Roman" w:cs="Arial"/>
                <w:lang w:val="es-CO" w:eastAsia="es-CO"/>
              </w:rPr>
              <w:t>15/05/2019</w:t>
            </w:r>
          </w:p>
        </w:tc>
        <w:tc>
          <w:tcPr>
            <w:tcW w:w="679" w:type="pct"/>
            <w:tcBorders>
              <w:top w:val="nil"/>
              <w:left w:val="nil"/>
              <w:bottom w:val="single" w:sz="4" w:space="0" w:color="auto"/>
              <w:right w:val="single" w:sz="4" w:space="0" w:color="auto"/>
            </w:tcBorders>
            <w:shd w:val="clear" w:color="auto" w:fill="auto"/>
            <w:vAlign w:val="center"/>
            <w:hideMark/>
          </w:tcPr>
          <w:p w14:paraId="66F3A8B7" w14:textId="77777777" w:rsidR="008609AE" w:rsidRPr="008609AE" w:rsidRDefault="008609AE" w:rsidP="008609AE">
            <w:pPr>
              <w:spacing w:after="0" w:line="240" w:lineRule="auto"/>
              <w:jc w:val="center"/>
              <w:rPr>
                <w:rFonts w:eastAsia="Times New Roman" w:cs="Arial"/>
                <w:lang w:val="es-CO" w:eastAsia="es-CO"/>
              </w:rPr>
            </w:pPr>
            <w:r w:rsidRPr="008609AE">
              <w:rPr>
                <w:rFonts w:eastAsia="Times New Roman" w:cs="Arial"/>
                <w:lang w:val="es-CO" w:eastAsia="es-CO"/>
              </w:rPr>
              <w:t>17/05/2019</w:t>
            </w:r>
          </w:p>
        </w:tc>
        <w:tc>
          <w:tcPr>
            <w:tcW w:w="2362" w:type="pct"/>
            <w:tcBorders>
              <w:top w:val="nil"/>
              <w:left w:val="nil"/>
              <w:bottom w:val="single" w:sz="4" w:space="0" w:color="auto"/>
              <w:right w:val="single" w:sz="8" w:space="0" w:color="auto"/>
            </w:tcBorders>
            <w:shd w:val="clear" w:color="auto" w:fill="auto"/>
            <w:vAlign w:val="center"/>
            <w:hideMark/>
          </w:tcPr>
          <w:p w14:paraId="2C9C755C" w14:textId="77777777" w:rsidR="008609AE" w:rsidRPr="008609AE" w:rsidRDefault="008609AE" w:rsidP="008609AE">
            <w:pPr>
              <w:spacing w:after="0" w:line="240" w:lineRule="auto"/>
              <w:jc w:val="center"/>
              <w:rPr>
                <w:rFonts w:eastAsia="Times New Roman" w:cs="Arial"/>
                <w:lang w:val="es-CO" w:eastAsia="es-CO"/>
              </w:rPr>
            </w:pPr>
            <w:r w:rsidRPr="008609AE">
              <w:rPr>
                <w:rFonts w:eastAsia="Times New Roman" w:cs="Arial"/>
                <w:lang w:val="es-CO" w:eastAsia="es-CO"/>
              </w:rPr>
              <w:t>Regional Quindío - Centro Zonal Armenia Sur</w:t>
            </w:r>
          </w:p>
        </w:tc>
      </w:tr>
      <w:tr w:rsidR="008609AE" w:rsidRPr="008609AE" w14:paraId="4CD4D512" w14:textId="77777777"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38DC164B"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6E500CD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29</w:t>
            </w:r>
          </w:p>
        </w:tc>
        <w:tc>
          <w:tcPr>
            <w:tcW w:w="831" w:type="pct"/>
            <w:tcBorders>
              <w:top w:val="nil"/>
              <w:left w:val="nil"/>
              <w:bottom w:val="single" w:sz="4" w:space="0" w:color="auto"/>
              <w:right w:val="single" w:sz="4" w:space="0" w:color="auto"/>
            </w:tcBorders>
            <w:shd w:val="clear" w:color="auto" w:fill="auto"/>
            <w:vAlign w:val="center"/>
            <w:hideMark/>
          </w:tcPr>
          <w:p w14:paraId="10098CE5"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22/07/2019</w:t>
            </w:r>
          </w:p>
        </w:tc>
        <w:tc>
          <w:tcPr>
            <w:tcW w:w="679" w:type="pct"/>
            <w:tcBorders>
              <w:top w:val="nil"/>
              <w:left w:val="nil"/>
              <w:bottom w:val="single" w:sz="4" w:space="0" w:color="auto"/>
              <w:right w:val="single" w:sz="4" w:space="0" w:color="auto"/>
            </w:tcBorders>
            <w:shd w:val="clear" w:color="auto" w:fill="auto"/>
            <w:vAlign w:val="center"/>
            <w:hideMark/>
          </w:tcPr>
          <w:p w14:paraId="596ED92C"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25/07/2019</w:t>
            </w:r>
          </w:p>
        </w:tc>
        <w:tc>
          <w:tcPr>
            <w:tcW w:w="2362" w:type="pct"/>
            <w:tcBorders>
              <w:top w:val="nil"/>
              <w:left w:val="nil"/>
              <w:bottom w:val="single" w:sz="4" w:space="0" w:color="auto"/>
              <w:right w:val="single" w:sz="8" w:space="0" w:color="auto"/>
            </w:tcBorders>
            <w:shd w:val="clear" w:color="auto" w:fill="auto"/>
            <w:vAlign w:val="center"/>
            <w:hideMark/>
          </w:tcPr>
          <w:p w14:paraId="0C8E5EB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Guajira</w:t>
            </w:r>
          </w:p>
        </w:tc>
      </w:tr>
      <w:tr w:rsidR="008609AE" w:rsidRPr="008609AE" w14:paraId="0682740F" w14:textId="77777777"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1BFEE2AA"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1C4A666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30</w:t>
            </w:r>
          </w:p>
        </w:tc>
        <w:tc>
          <w:tcPr>
            <w:tcW w:w="831" w:type="pct"/>
            <w:tcBorders>
              <w:top w:val="nil"/>
              <w:left w:val="nil"/>
              <w:bottom w:val="single" w:sz="4" w:space="0" w:color="auto"/>
              <w:right w:val="single" w:sz="4" w:space="0" w:color="auto"/>
            </w:tcBorders>
            <w:shd w:val="clear" w:color="auto" w:fill="auto"/>
            <w:vAlign w:val="center"/>
            <w:hideMark/>
          </w:tcPr>
          <w:p w14:paraId="6D4764AB"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26/08/2019</w:t>
            </w:r>
          </w:p>
        </w:tc>
        <w:tc>
          <w:tcPr>
            <w:tcW w:w="679" w:type="pct"/>
            <w:tcBorders>
              <w:top w:val="nil"/>
              <w:left w:val="nil"/>
              <w:bottom w:val="single" w:sz="4" w:space="0" w:color="auto"/>
              <w:right w:val="single" w:sz="4" w:space="0" w:color="auto"/>
            </w:tcBorders>
            <w:shd w:val="clear" w:color="auto" w:fill="auto"/>
            <w:vAlign w:val="center"/>
            <w:hideMark/>
          </w:tcPr>
          <w:p w14:paraId="66EDD97F"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30/08/2019</w:t>
            </w:r>
          </w:p>
        </w:tc>
        <w:tc>
          <w:tcPr>
            <w:tcW w:w="2362" w:type="pct"/>
            <w:tcBorders>
              <w:top w:val="nil"/>
              <w:left w:val="nil"/>
              <w:bottom w:val="single" w:sz="4" w:space="0" w:color="auto"/>
              <w:right w:val="single" w:sz="8" w:space="0" w:color="auto"/>
            </w:tcBorders>
            <w:shd w:val="clear" w:color="auto" w:fill="auto"/>
            <w:vAlign w:val="center"/>
            <w:hideMark/>
          </w:tcPr>
          <w:p w14:paraId="4DBDD432"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Guainía</w:t>
            </w:r>
          </w:p>
        </w:tc>
      </w:tr>
      <w:tr w:rsidR="008609AE" w:rsidRPr="008609AE" w14:paraId="26D8C5ED" w14:textId="77777777" w:rsidTr="008609AE">
        <w:trPr>
          <w:trHeight w:val="32"/>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55AB1A85"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20254D9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31</w:t>
            </w:r>
          </w:p>
        </w:tc>
        <w:tc>
          <w:tcPr>
            <w:tcW w:w="831" w:type="pct"/>
            <w:tcBorders>
              <w:top w:val="nil"/>
              <w:left w:val="nil"/>
              <w:bottom w:val="single" w:sz="4" w:space="0" w:color="auto"/>
              <w:right w:val="single" w:sz="4" w:space="0" w:color="auto"/>
            </w:tcBorders>
            <w:shd w:val="clear" w:color="auto" w:fill="auto"/>
            <w:vAlign w:val="center"/>
            <w:hideMark/>
          </w:tcPr>
          <w:p w14:paraId="521D60B5"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09/09/2019</w:t>
            </w:r>
          </w:p>
        </w:tc>
        <w:tc>
          <w:tcPr>
            <w:tcW w:w="679" w:type="pct"/>
            <w:tcBorders>
              <w:top w:val="nil"/>
              <w:left w:val="nil"/>
              <w:bottom w:val="single" w:sz="4" w:space="0" w:color="auto"/>
              <w:right w:val="single" w:sz="4" w:space="0" w:color="auto"/>
            </w:tcBorders>
            <w:shd w:val="clear" w:color="auto" w:fill="auto"/>
            <w:vAlign w:val="center"/>
            <w:hideMark/>
          </w:tcPr>
          <w:p w14:paraId="4C13DFF6"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12/09/2019</w:t>
            </w:r>
          </w:p>
        </w:tc>
        <w:tc>
          <w:tcPr>
            <w:tcW w:w="2362" w:type="pct"/>
            <w:tcBorders>
              <w:top w:val="nil"/>
              <w:left w:val="nil"/>
              <w:bottom w:val="single" w:sz="4" w:space="0" w:color="auto"/>
              <w:right w:val="single" w:sz="8" w:space="0" w:color="auto"/>
            </w:tcBorders>
            <w:shd w:val="clear" w:color="auto" w:fill="auto"/>
            <w:vAlign w:val="center"/>
            <w:hideMark/>
          </w:tcPr>
          <w:p w14:paraId="3183C2E6"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Meta</w:t>
            </w:r>
          </w:p>
        </w:tc>
      </w:tr>
      <w:tr w:rsidR="008609AE" w:rsidRPr="008609AE" w14:paraId="2ACF29D6" w14:textId="77777777" w:rsidTr="008609AE">
        <w:trPr>
          <w:trHeight w:val="285"/>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652DDCCD"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4" w:space="0" w:color="auto"/>
              <w:right w:val="single" w:sz="4" w:space="0" w:color="auto"/>
            </w:tcBorders>
            <w:shd w:val="clear" w:color="auto" w:fill="auto"/>
            <w:vAlign w:val="center"/>
            <w:hideMark/>
          </w:tcPr>
          <w:p w14:paraId="2B7C9E2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32</w:t>
            </w:r>
          </w:p>
        </w:tc>
        <w:tc>
          <w:tcPr>
            <w:tcW w:w="831" w:type="pct"/>
            <w:tcBorders>
              <w:top w:val="nil"/>
              <w:left w:val="nil"/>
              <w:bottom w:val="single" w:sz="4" w:space="0" w:color="auto"/>
              <w:right w:val="single" w:sz="4" w:space="0" w:color="auto"/>
            </w:tcBorders>
            <w:shd w:val="clear" w:color="auto" w:fill="auto"/>
            <w:vAlign w:val="center"/>
            <w:hideMark/>
          </w:tcPr>
          <w:p w14:paraId="66CC3DC5"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07/10/2019</w:t>
            </w:r>
          </w:p>
        </w:tc>
        <w:tc>
          <w:tcPr>
            <w:tcW w:w="679" w:type="pct"/>
            <w:tcBorders>
              <w:top w:val="nil"/>
              <w:left w:val="nil"/>
              <w:bottom w:val="single" w:sz="4" w:space="0" w:color="auto"/>
              <w:right w:val="single" w:sz="4" w:space="0" w:color="auto"/>
            </w:tcBorders>
            <w:shd w:val="clear" w:color="auto" w:fill="auto"/>
            <w:vAlign w:val="center"/>
            <w:hideMark/>
          </w:tcPr>
          <w:p w14:paraId="446A9538"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11/10/2019</w:t>
            </w:r>
          </w:p>
        </w:tc>
        <w:tc>
          <w:tcPr>
            <w:tcW w:w="2362" w:type="pct"/>
            <w:tcBorders>
              <w:top w:val="nil"/>
              <w:left w:val="nil"/>
              <w:bottom w:val="single" w:sz="4" w:space="0" w:color="auto"/>
              <w:right w:val="single" w:sz="8" w:space="0" w:color="auto"/>
            </w:tcBorders>
            <w:shd w:val="clear" w:color="auto" w:fill="auto"/>
            <w:vAlign w:val="center"/>
            <w:hideMark/>
          </w:tcPr>
          <w:p w14:paraId="47EB5957"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Chocó</w:t>
            </w:r>
          </w:p>
        </w:tc>
      </w:tr>
      <w:tr w:rsidR="008609AE" w:rsidRPr="008609AE" w14:paraId="2257CD43" w14:textId="77777777" w:rsidTr="008609AE">
        <w:trPr>
          <w:trHeight w:val="300"/>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6884B84D" w14:textId="77777777" w:rsidR="008609AE" w:rsidRPr="008609AE" w:rsidRDefault="008609AE" w:rsidP="008609AE">
            <w:pPr>
              <w:spacing w:after="0" w:line="240" w:lineRule="auto"/>
              <w:rPr>
                <w:rFonts w:eastAsia="Times New Roman" w:cs="Arial"/>
                <w:color w:val="000000"/>
                <w:lang w:val="es-CO" w:eastAsia="es-CO"/>
              </w:rPr>
            </w:pPr>
          </w:p>
        </w:tc>
        <w:tc>
          <w:tcPr>
            <w:tcW w:w="434" w:type="pct"/>
            <w:tcBorders>
              <w:top w:val="nil"/>
              <w:left w:val="nil"/>
              <w:bottom w:val="single" w:sz="8" w:space="0" w:color="auto"/>
              <w:right w:val="single" w:sz="4" w:space="0" w:color="auto"/>
            </w:tcBorders>
            <w:shd w:val="clear" w:color="auto" w:fill="auto"/>
            <w:vAlign w:val="center"/>
            <w:hideMark/>
          </w:tcPr>
          <w:p w14:paraId="469F5FB4"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33</w:t>
            </w:r>
          </w:p>
        </w:tc>
        <w:tc>
          <w:tcPr>
            <w:tcW w:w="831" w:type="pct"/>
            <w:tcBorders>
              <w:top w:val="nil"/>
              <w:left w:val="nil"/>
              <w:bottom w:val="single" w:sz="8" w:space="0" w:color="auto"/>
              <w:right w:val="single" w:sz="4" w:space="0" w:color="auto"/>
            </w:tcBorders>
            <w:shd w:val="clear" w:color="auto" w:fill="auto"/>
            <w:vAlign w:val="center"/>
            <w:hideMark/>
          </w:tcPr>
          <w:p w14:paraId="6B274E49"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26/11/2019</w:t>
            </w:r>
          </w:p>
        </w:tc>
        <w:tc>
          <w:tcPr>
            <w:tcW w:w="679" w:type="pct"/>
            <w:tcBorders>
              <w:top w:val="nil"/>
              <w:left w:val="nil"/>
              <w:bottom w:val="single" w:sz="8" w:space="0" w:color="auto"/>
              <w:right w:val="single" w:sz="4" w:space="0" w:color="auto"/>
            </w:tcBorders>
            <w:shd w:val="clear" w:color="auto" w:fill="auto"/>
            <w:vAlign w:val="center"/>
            <w:hideMark/>
          </w:tcPr>
          <w:p w14:paraId="5DF334D0"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29/11/2019</w:t>
            </w:r>
          </w:p>
        </w:tc>
        <w:tc>
          <w:tcPr>
            <w:tcW w:w="2362" w:type="pct"/>
            <w:tcBorders>
              <w:top w:val="nil"/>
              <w:left w:val="nil"/>
              <w:bottom w:val="single" w:sz="8" w:space="0" w:color="auto"/>
              <w:right w:val="single" w:sz="8" w:space="0" w:color="auto"/>
            </w:tcBorders>
            <w:shd w:val="clear" w:color="auto" w:fill="auto"/>
            <w:vAlign w:val="center"/>
            <w:hideMark/>
          </w:tcPr>
          <w:p w14:paraId="563DF7C9" w14:textId="77777777" w:rsidR="008609AE" w:rsidRPr="008609AE" w:rsidRDefault="008609AE" w:rsidP="008609AE">
            <w:pPr>
              <w:spacing w:after="0" w:line="240" w:lineRule="auto"/>
              <w:jc w:val="center"/>
              <w:rPr>
                <w:rFonts w:eastAsia="Times New Roman" w:cs="Arial"/>
                <w:color w:val="000000"/>
                <w:lang w:val="es-CO" w:eastAsia="es-CO"/>
              </w:rPr>
            </w:pPr>
            <w:r w:rsidRPr="008609AE">
              <w:rPr>
                <w:rFonts w:eastAsia="Times New Roman" w:cs="Arial"/>
                <w:color w:val="000000"/>
                <w:lang w:val="es-CO" w:eastAsia="es-CO"/>
              </w:rPr>
              <w:t>Vaupés</w:t>
            </w:r>
          </w:p>
        </w:tc>
      </w:tr>
    </w:tbl>
    <w:p w14:paraId="1D6A44C1" w14:textId="64CA9656" w:rsidR="009321EE" w:rsidRDefault="009321EE" w:rsidP="008609AE">
      <w:pPr>
        <w:spacing w:after="0" w:line="240" w:lineRule="auto"/>
        <w:jc w:val="center"/>
        <w:rPr>
          <w:rFonts w:cs="Arial"/>
          <w:bCs/>
          <w:sz w:val="18"/>
        </w:rPr>
      </w:pPr>
      <w:r w:rsidRPr="008609AE">
        <w:rPr>
          <w:rFonts w:cs="Arial"/>
          <w:bCs/>
          <w:sz w:val="18"/>
        </w:rPr>
        <w:t>Fuente: Instituto Colombiano de Bienestar Familiar –ICBF-, Oficina de Control Interno.</w:t>
      </w:r>
    </w:p>
    <w:p w14:paraId="4AF65887" w14:textId="67AF1379" w:rsidR="0031225F" w:rsidRDefault="0031225F" w:rsidP="008609AE">
      <w:pPr>
        <w:spacing w:after="0" w:line="240" w:lineRule="auto"/>
        <w:jc w:val="center"/>
        <w:rPr>
          <w:rFonts w:cs="Arial"/>
          <w:bCs/>
          <w:sz w:val="18"/>
        </w:rPr>
      </w:pPr>
    </w:p>
    <w:p w14:paraId="38F6C9AE" w14:textId="39AE8EB6" w:rsidR="0031225F" w:rsidRPr="00A0537F" w:rsidRDefault="0031225F" w:rsidP="0031225F">
      <w:pPr>
        <w:pStyle w:val="Ttulo1"/>
        <w:numPr>
          <w:ilvl w:val="0"/>
          <w:numId w:val="0"/>
        </w:numPr>
        <w:ind w:left="432" w:hanging="432"/>
        <w:jc w:val="center"/>
        <w:rPr>
          <w:rFonts w:cs="Arial"/>
          <w:bCs w:val="0"/>
          <w:sz w:val="28"/>
          <w:szCs w:val="22"/>
          <w:u w:val="single"/>
        </w:rPr>
      </w:pPr>
      <w:r>
        <w:rPr>
          <w:rFonts w:cs="Arial"/>
          <w:bCs w:val="0"/>
          <w:sz w:val="28"/>
          <w:szCs w:val="22"/>
          <w:u w:val="single"/>
        </w:rPr>
        <w:t>Evaluaciones a Casos Específicos</w:t>
      </w:r>
      <w:r w:rsidRPr="00A0537F">
        <w:rPr>
          <w:rFonts w:cs="Arial"/>
          <w:bCs w:val="0"/>
          <w:sz w:val="28"/>
          <w:szCs w:val="22"/>
          <w:u w:val="single"/>
        </w:rPr>
        <w:t xml:space="preserve"> realizadas a 31 de diciembre de 2019</w:t>
      </w:r>
    </w:p>
    <w:p w14:paraId="428B0065" w14:textId="3E9170C5" w:rsidR="0031225F" w:rsidRDefault="0031225F" w:rsidP="008609AE">
      <w:pPr>
        <w:spacing w:after="0" w:line="240" w:lineRule="auto"/>
        <w:jc w:val="center"/>
        <w:rPr>
          <w:rFonts w:cs="Arial"/>
          <w:bCs/>
          <w:sz w:val="18"/>
        </w:rPr>
      </w:pPr>
    </w:p>
    <w:tbl>
      <w:tblPr>
        <w:tblW w:w="5000" w:type="pct"/>
        <w:tblCellMar>
          <w:left w:w="70" w:type="dxa"/>
          <w:right w:w="70" w:type="dxa"/>
        </w:tblCellMar>
        <w:tblLook w:val="04A0" w:firstRow="1" w:lastRow="0" w:firstColumn="1" w:lastColumn="0" w:noHBand="0" w:noVBand="1"/>
      </w:tblPr>
      <w:tblGrid>
        <w:gridCol w:w="593"/>
        <w:gridCol w:w="2749"/>
        <w:gridCol w:w="1242"/>
        <w:gridCol w:w="1243"/>
        <w:gridCol w:w="1632"/>
        <w:gridCol w:w="1926"/>
      </w:tblGrid>
      <w:tr w:rsidR="0031225F" w:rsidRPr="00E77338" w14:paraId="6B445DD8" w14:textId="77777777" w:rsidTr="008B1734">
        <w:trPr>
          <w:trHeight w:val="300"/>
          <w:tblHeader/>
        </w:trPr>
        <w:tc>
          <w:tcPr>
            <w:tcW w:w="316" w:type="pct"/>
            <w:vMerge w:val="restart"/>
            <w:tcBorders>
              <w:top w:val="single" w:sz="8" w:space="0" w:color="auto"/>
              <w:left w:val="single" w:sz="8" w:space="0" w:color="auto"/>
              <w:bottom w:val="single" w:sz="8" w:space="0" w:color="000000"/>
              <w:right w:val="single" w:sz="4" w:space="0" w:color="auto"/>
            </w:tcBorders>
            <w:shd w:val="clear" w:color="auto" w:fill="4F6228" w:themeFill="accent3" w:themeFillShade="80"/>
            <w:vAlign w:val="center"/>
            <w:hideMark/>
          </w:tcPr>
          <w:p w14:paraId="51D54D77" w14:textId="77777777" w:rsidR="0031225F" w:rsidRPr="00E77338" w:rsidRDefault="0031225F" w:rsidP="008B1734">
            <w:pPr>
              <w:spacing w:after="0" w:line="240" w:lineRule="auto"/>
              <w:jc w:val="center"/>
              <w:rPr>
                <w:rFonts w:eastAsia="Times New Roman" w:cs="Arial"/>
                <w:b/>
                <w:bCs/>
                <w:color w:val="FFFFFF"/>
                <w:lang w:val="es-CO" w:eastAsia="es-CO"/>
              </w:rPr>
            </w:pPr>
            <w:r w:rsidRPr="00E77338">
              <w:rPr>
                <w:rFonts w:eastAsia="Times New Roman" w:cs="Arial"/>
                <w:b/>
                <w:bCs/>
                <w:color w:val="FFFFFF"/>
                <w:lang w:val="es-CO" w:eastAsia="es-CO"/>
              </w:rPr>
              <w:t>Ítem</w:t>
            </w:r>
          </w:p>
        </w:tc>
        <w:tc>
          <w:tcPr>
            <w:tcW w:w="1465" w:type="pct"/>
            <w:vMerge w:val="restart"/>
            <w:tcBorders>
              <w:top w:val="single" w:sz="8" w:space="0" w:color="auto"/>
              <w:left w:val="single" w:sz="4" w:space="0" w:color="auto"/>
              <w:bottom w:val="single" w:sz="8" w:space="0" w:color="000000"/>
              <w:right w:val="single" w:sz="4" w:space="0" w:color="auto"/>
            </w:tcBorders>
            <w:shd w:val="clear" w:color="auto" w:fill="4F6228" w:themeFill="accent3" w:themeFillShade="80"/>
            <w:vAlign w:val="center"/>
            <w:hideMark/>
          </w:tcPr>
          <w:p w14:paraId="7F099FAD" w14:textId="77777777" w:rsidR="0031225F" w:rsidRPr="00E77338" w:rsidRDefault="0031225F" w:rsidP="008B1734">
            <w:pPr>
              <w:spacing w:after="0" w:line="240" w:lineRule="auto"/>
              <w:jc w:val="center"/>
              <w:rPr>
                <w:rFonts w:eastAsia="Times New Roman" w:cs="Arial"/>
                <w:b/>
                <w:bCs/>
                <w:color w:val="FFFFFF"/>
                <w:lang w:val="es-CO" w:eastAsia="es-CO"/>
              </w:rPr>
            </w:pPr>
            <w:r w:rsidRPr="00E77338">
              <w:rPr>
                <w:rFonts w:eastAsia="Times New Roman" w:cs="Arial"/>
                <w:b/>
                <w:bCs/>
                <w:color w:val="FFFFFF"/>
                <w:lang w:val="es-CO" w:eastAsia="es-CO"/>
              </w:rPr>
              <w:t>Descripción de la Evaluación</w:t>
            </w:r>
          </w:p>
        </w:tc>
        <w:tc>
          <w:tcPr>
            <w:tcW w:w="1323" w:type="pct"/>
            <w:gridSpan w:val="2"/>
            <w:tcBorders>
              <w:top w:val="single" w:sz="8" w:space="0" w:color="auto"/>
              <w:left w:val="nil"/>
              <w:bottom w:val="single" w:sz="4" w:space="0" w:color="auto"/>
              <w:right w:val="single" w:sz="4" w:space="0" w:color="auto"/>
            </w:tcBorders>
            <w:shd w:val="clear" w:color="auto" w:fill="4F6228" w:themeFill="accent3" w:themeFillShade="80"/>
            <w:vAlign w:val="center"/>
            <w:hideMark/>
          </w:tcPr>
          <w:p w14:paraId="2F3F9AB2" w14:textId="77777777" w:rsidR="0031225F" w:rsidRPr="00E77338" w:rsidRDefault="0031225F" w:rsidP="008B1734">
            <w:pPr>
              <w:spacing w:after="0" w:line="240" w:lineRule="auto"/>
              <w:jc w:val="center"/>
              <w:rPr>
                <w:rFonts w:eastAsia="Times New Roman" w:cs="Arial"/>
                <w:b/>
                <w:bCs/>
                <w:color w:val="FFFFFF"/>
                <w:lang w:val="es-CO" w:eastAsia="es-CO"/>
              </w:rPr>
            </w:pPr>
            <w:r w:rsidRPr="00E77338">
              <w:rPr>
                <w:rFonts w:eastAsia="Times New Roman" w:cs="Arial"/>
                <w:b/>
                <w:bCs/>
                <w:color w:val="FFFFFF"/>
                <w:lang w:val="es-CO" w:eastAsia="es-CO"/>
              </w:rPr>
              <w:t>Fecha Ejecución</w:t>
            </w:r>
          </w:p>
        </w:tc>
        <w:tc>
          <w:tcPr>
            <w:tcW w:w="869" w:type="pct"/>
            <w:vMerge w:val="restart"/>
            <w:tcBorders>
              <w:top w:val="single" w:sz="8" w:space="0" w:color="auto"/>
              <w:left w:val="single" w:sz="4" w:space="0" w:color="auto"/>
              <w:bottom w:val="single" w:sz="8" w:space="0" w:color="000000"/>
              <w:right w:val="single" w:sz="4" w:space="0" w:color="auto"/>
            </w:tcBorders>
            <w:shd w:val="clear" w:color="auto" w:fill="4F6228" w:themeFill="accent3" w:themeFillShade="80"/>
            <w:vAlign w:val="center"/>
            <w:hideMark/>
          </w:tcPr>
          <w:p w14:paraId="361E7967" w14:textId="77777777" w:rsidR="0031225F" w:rsidRPr="00E77338" w:rsidRDefault="0031225F" w:rsidP="008B1734">
            <w:pPr>
              <w:spacing w:after="0" w:line="240" w:lineRule="auto"/>
              <w:jc w:val="center"/>
              <w:rPr>
                <w:rFonts w:eastAsia="Times New Roman" w:cs="Arial"/>
                <w:b/>
                <w:bCs/>
                <w:color w:val="FFFFFF"/>
                <w:lang w:val="es-CO" w:eastAsia="es-CO"/>
              </w:rPr>
            </w:pPr>
            <w:r w:rsidRPr="00E77338">
              <w:rPr>
                <w:rFonts w:eastAsia="Times New Roman" w:cs="Arial"/>
                <w:b/>
                <w:bCs/>
                <w:color w:val="FFFFFF"/>
                <w:lang w:val="es-CO" w:eastAsia="es-CO"/>
              </w:rPr>
              <w:t>Proceso</w:t>
            </w:r>
          </w:p>
        </w:tc>
        <w:tc>
          <w:tcPr>
            <w:tcW w:w="1026" w:type="pct"/>
            <w:vMerge w:val="restart"/>
            <w:tcBorders>
              <w:top w:val="single" w:sz="8" w:space="0" w:color="auto"/>
              <w:left w:val="single" w:sz="4" w:space="0" w:color="auto"/>
              <w:bottom w:val="single" w:sz="8" w:space="0" w:color="000000"/>
              <w:right w:val="single" w:sz="8" w:space="0" w:color="auto"/>
            </w:tcBorders>
            <w:shd w:val="clear" w:color="auto" w:fill="4F6228" w:themeFill="accent3" w:themeFillShade="80"/>
            <w:vAlign w:val="center"/>
            <w:hideMark/>
          </w:tcPr>
          <w:p w14:paraId="4A243CFC" w14:textId="77777777" w:rsidR="0031225F" w:rsidRPr="00E77338" w:rsidRDefault="0031225F" w:rsidP="008B1734">
            <w:pPr>
              <w:spacing w:after="0" w:line="240" w:lineRule="auto"/>
              <w:jc w:val="center"/>
              <w:rPr>
                <w:rFonts w:eastAsia="Times New Roman" w:cs="Arial"/>
                <w:b/>
                <w:bCs/>
                <w:color w:val="FFFFFF"/>
                <w:lang w:val="es-CO" w:eastAsia="es-CO"/>
              </w:rPr>
            </w:pPr>
            <w:r w:rsidRPr="00E77338">
              <w:rPr>
                <w:rFonts w:eastAsia="Times New Roman" w:cs="Arial"/>
                <w:b/>
                <w:bCs/>
                <w:color w:val="FFFFFF"/>
                <w:lang w:val="es-CO" w:eastAsia="es-CO"/>
              </w:rPr>
              <w:t>Sede</w:t>
            </w:r>
          </w:p>
        </w:tc>
      </w:tr>
      <w:tr w:rsidR="0031225F" w:rsidRPr="00E77338" w14:paraId="2824595F" w14:textId="77777777" w:rsidTr="008B1734">
        <w:trPr>
          <w:trHeight w:val="315"/>
        </w:trPr>
        <w:tc>
          <w:tcPr>
            <w:tcW w:w="316" w:type="pct"/>
            <w:vMerge/>
            <w:tcBorders>
              <w:top w:val="single" w:sz="8" w:space="0" w:color="auto"/>
              <w:left w:val="single" w:sz="8" w:space="0" w:color="auto"/>
              <w:bottom w:val="single" w:sz="8" w:space="0" w:color="000000"/>
              <w:right w:val="single" w:sz="4" w:space="0" w:color="auto"/>
            </w:tcBorders>
            <w:shd w:val="clear" w:color="auto" w:fill="4F6228" w:themeFill="accent3" w:themeFillShade="80"/>
            <w:vAlign w:val="center"/>
            <w:hideMark/>
          </w:tcPr>
          <w:p w14:paraId="38D1208E" w14:textId="77777777" w:rsidR="0031225F" w:rsidRPr="00E77338" w:rsidRDefault="0031225F" w:rsidP="008B1734">
            <w:pPr>
              <w:spacing w:after="0" w:line="240" w:lineRule="auto"/>
              <w:rPr>
                <w:rFonts w:eastAsia="Times New Roman" w:cs="Arial"/>
                <w:b/>
                <w:bCs/>
                <w:color w:val="FFFFFF"/>
                <w:lang w:val="es-CO" w:eastAsia="es-CO"/>
              </w:rPr>
            </w:pPr>
          </w:p>
        </w:tc>
        <w:tc>
          <w:tcPr>
            <w:tcW w:w="1465" w:type="pct"/>
            <w:vMerge/>
            <w:tcBorders>
              <w:top w:val="single" w:sz="8" w:space="0" w:color="auto"/>
              <w:left w:val="single" w:sz="4" w:space="0" w:color="auto"/>
              <w:bottom w:val="single" w:sz="8" w:space="0" w:color="000000"/>
              <w:right w:val="single" w:sz="4" w:space="0" w:color="auto"/>
            </w:tcBorders>
            <w:shd w:val="clear" w:color="auto" w:fill="4F6228" w:themeFill="accent3" w:themeFillShade="80"/>
            <w:vAlign w:val="center"/>
            <w:hideMark/>
          </w:tcPr>
          <w:p w14:paraId="49DAAF71" w14:textId="77777777" w:rsidR="0031225F" w:rsidRPr="00E77338" w:rsidRDefault="0031225F" w:rsidP="008B1734">
            <w:pPr>
              <w:spacing w:after="0" w:line="240" w:lineRule="auto"/>
              <w:rPr>
                <w:rFonts w:eastAsia="Times New Roman" w:cs="Arial"/>
                <w:b/>
                <w:bCs/>
                <w:color w:val="FFFFFF"/>
                <w:lang w:val="es-CO" w:eastAsia="es-CO"/>
              </w:rPr>
            </w:pPr>
          </w:p>
        </w:tc>
        <w:tc>
          <w:tcPr>
            <w:tcW w:w="662" w:type="pct"/>
            <w:tcBorders>
              <w:top w:val="nil"/>
              <w:left w:val="nil"/>
              <w:bottom w:val="single" w:sz="8" w:space="0" w:color="auto"/>
              <w:right w:val="single" w:sz="4" w:space="0" w:color="auto"/>
            </w:tcBorders>
            <w:shd w:val="clear" w:color="auto" w:fill="4F6228" w:themeFill="accent3" w:themeFillShade="80"/>
            <w:vAlign w:val="center"/>
            <w:hideMark/>
          </w:tcPr>
          <w:p w14:paraId="6589634E" w14:textId="77777777" w:rsidR="0031225F" w:rsidRPr="00E77338" w:rsidRDefault="0031225F" w:rsidP="008B1734">
            <w:pPr>
              <w:spacing w:after="0" w:line="240" w:lineRule="auto"/>
              <w:jc w:val="center"/>
              <w:rPr>
                <w:rFonts w:eastAsia="Times New Roman" w:cs="Arial"/>
                <w:b/>
                <w:bCs/>
                <w:color w:val="FFFFFF"/>
                <w:lang w:val="es-CO" w:eastAsia="es-CO"/>
              </w:rPr>
            </w:pPr>
            <w:r w:rsidRPr="00E77338">
              <w:rPr>
                <w:rFonts w:eastAsia="Times New Roman" w:cs="Arial"/>
                <w:b/>
                <w:bCs/>
                <w:color w:val="FFFFFF"/>
                <w:lang w:val="es-CO" w:eastAsia="es-CO"/>
              </w:rPr>
              <w:t>Del</w:t>
            </w:r>
          </w:p>
        </w:tc>
        <w:tc>
          <w:tcPr>
            <w:tcW w:w="662" w:type="pct"/>
            <w:tcBorders>
              <w:top w:val="nil"/>
              <w:left w:val="nil"/>
              <w:bottom w:val="single" w:sz="8" w:space="0" w:color="auto"/>
              <w:right w:val="single" w:sz="4" w:space="0" w:color="auto"/>
            </w:tcBorders>
            <w:shd w:val="clear" w:color="auto" w:fill="4F6228" w:themeFill="accent3" w:themeFillShade="80"/>
            <w:vAlign w:val="center"/>
            <w:hideMark/>
          </w:tcPr>
          <w:p w14:paraId="62B39EB2" w14:textId="77777777" w:rsidR="0031225F" w:rsidRPr="00E77338" w:rsidRDefault="0031225F" w:rsidP="008B1734">
            <w:pPr>
              <w:spacing w:after="0" w:line="240" w:lineRule="auto"/>
              <w:jc w:val="center"/>
              <w:rPr>
                <w:rFonts w:eastAsia="Times New Roman" w:cs="Arial"/>
                <w:b/>
                <w:bCs/>
                <w:color w:val="FFFFFF"/>
                <w:lang w:val="es-CO" w:eastAsia="es-CO"/>
              </w:rPr>
            </w:pPr>
            <w:r w:rsidRPr="00E77338">
              <w:rPr>
                <w:rFonts w:eastAsia="Times New Roman" w:cs="Arial"/>
                <w:b/>
                <w:bCs/>
                <w:color w:val="FFFFFF"/>
                <w:lang w:val="es-CO" w:eastAsia="es-CO"/>
              </w:rPr>
              <w:t>Al</w:t>
            </w:r>
          </w:p>
        </w:tc>
        <w:tc>
          <w:tcPr>
            <w:tcW w:w="869" w:type="pct"/>
            <w:vMerge/>
            <w:tcBorders>
              <w:top w:val="single" w:sz="8" w:space="0" w:color="auto"/>
              <w:left w:val="single" w:sz="4" w:space="0" w:color="auto"/>
              <w:bottom w:val="single" w:sz="8" w:space="0" w:color="000000"/>
              <w:right w:val="single" w:sz="4" w:space="0" w:color="auto"/>
            </w:tcBorders>
            <w:shd w:val="clear" w:color="auto" w:fill="4F6228" w:themeFill="accent3" w:themeFillShade="80"/>
            <w:vAlign w:val="center"/>
            <w:hideMark/>
          </w:tcPr>
          <w:p w14:paraId="1FDBFA11" w14:textId="77777777" w:rsidR="0031225F" w:rsidRPr="00E77338" w:rsidRDefault="0031225F" w:rsidP="008B1734">
            <w:pPr>
              <w:spacing w:after="0" w:line="240" w:lineRule="auto"/>
              <w:rPr>
                <w:rFonts w:eastAsia="Times New Roman" w:cs="Arial"/>
                <w:b/>
                <w:bCs/>
                <w:color w:val="FFFFFF"/>
                <w:lang w:val="es-CO" w:eastAsia="es-CO"/>
              </w:rPr>
            </w:pPr>
          </w:p>
        </w:tc>
        <w:tc>
          <w:tcPr>
            <w:tcW w:w="1026" w:type="pct"/>
            <w:vMerge/>
            <w:tcBorders>
              <w:top w:val="single" w:sz="8" w:space="0" w:color="auto"/>
              <w:left w:val="single" w:sz="4" w:space="0" w:color="auto"/>
              <w:bottom w:val="single" w:sz="8" w:space="0" w:color="000000"/>
              <w:right w:val="single" w:sz="8" w:space="0" w:color="auto"/>
            </w:tcBorders>
            <w:shd w:val="clear" w:color="auto" w:fill="4F6228" w:themeFill="accent3" w:themeFillShade="80"/>
            <w:vAlign w:val="center"/>
            <w:hideMark/>
          </w:tcPr>
          <w:p w14:paraId="55152B20" w14:textId="77777777" w:rsidR="0031225F" w:rsidRPr="00E77338" w:rsidRDefault="0031225F" w:rsidP="008B1734">
            <w:pPr>
              <w:spacing w:after="0" w:line="240" w:lineRule="auto"/>
              <w:rPr>
                <w:rFonts w:eastAsia="Times New Roman" w:cs="Arial"/>
                <w:b/>
                <w:bCs/>
                <w:color w:val="FFFFFF"/>
                <w:lang w:val="es-CO" w:eastAsia="es-CO"/>
              </w:rPr>
            </w:pPr>
          </w:p>
        </w:tc>
      </w:tr>
      <w:tr w:rsidR="0031225F" w:rsidRPr="00E77338" w14:paraId="6E9FF9B6" w14:textId="77777777" w:rsidTr="008B1734">
        <w:trPr>
          <w:trHeight w:val="855"/>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158556D3"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1</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376090CE"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Evaluación Independiente a los procesos Gestión del Talento Humano y Gestión Financiera, específicamente en lo relacionado con liquidación y pago de nómina.</w:t>
            </w:r>
          </w:p>
        </w:tc>
        <w:tc>
          <w:tcPr>
            <w:tcW w:w="662" w:type="pct"/>
            <w:tcBorders>
              <w:top w:val="nil"/>
              <w:left w:val="nil"/>
              <w:bottom w:val="single" w:sz="4" w:space="0" w:color="auto"/>
              <w:right w:val="single" w:sz="4" w:space="0" w:color="auto"/>
            </w:tcBorders>
            <w:shd w:val="clear" w:color="auto" w:fill="auto"/>
            <w:vAlign w:val="center"/>
            <w:hideMark/>
          </w:tcPr>
          <w:p w14:paraId="0E9FF280" w14:textId="77777777" w:rsidR="0031225F" w:rsidRPr="002A72F1" w:rsidRDefault="0031225F" w:rsidP="008B1734">
            <w:pPr>
              <w:spacing w:after="0" w:line="240" w:lineRule="auto"/>
              <w:jc w:val="center"/>
              <w:rPr>
                <w:rFonts w:eastAsia="Times New Roman" w:cs="Arial"/>
                <w:lang w:val="es-CO" w:eastAsia="es-CO"/>
              </w:rPr>
            </w:pPr>
            <w:r w:rsidRPr="002A72F1">
              <w:rPr>
                <w:rFonts w:eastAsia="Times New Roman" w:cs="Arial"/>
                <w:lang w:val="es-CO" w:eastAsia="es-CO"/>
              </w:rPr>
              <w:t>04/03/2019</w:t>
            </w:r>
          </w:p>
        </w:tc>
        <w:tc>
          <w:tcPr>
            <w:tcW w:w="662" w:type="pct"/>
            <w:tcBorders>
              <w:top w:val="nil"/>
              <w:left w:val="nil"/>
              <w:bottom w:val="single" w:sz="4" w:space="0" w:color="auto"/>
              <w:right w:val="single" w:sz="4" w:space="0" w:color="auto"/>
            </w:tcBorders>
            <w:shd w:val="clear" w:color="auto" w:fill="auto"/>
            <w:vAlign w:val="center"/>
            <w:hideMark/>
          </w:tcPr>
          <w:p w14:paraId="2926CCCD" w14:textId="77777777" w:rsidR="0031225F" w:rsidRPr="002A72F1" w:rsidRDefault="0031225F" w:rsidP="008B1734">
            <w:pPr>
              <w:spacing w:after="0" w:line="240" w:lineRule="auto"/>
              <w:jc w:val="center"/>
              <w:rPr>
                <w:rFonts w:eastAsia="Times New Roman" w:cs="Arial"/>
                <w:lang w:val="es-CO" w:eastAsia="es-CO"/>
              </w:rPr>
            </w:pPr>
            <w:r w:rsidRPr="002A72F1">
              <w:rPr>
                <w:rFonts w:eastAsia="Times New Roman" w:cs="Arial"/>
                <w:lang w:val="es-CO" w:eastAsia="es-CO"/>
              </w:rPr>
              <w:t>15/03/2019</w:t>
            </w:r>
          </w:p>
        </w:tc>
        <w:tc>
          <w:tcPr>
            <w:tcW w:w="869" w:type="pct"/>
            <w:tcBorders>
              <w:top w:val="nil"/>
              <w:left w:val="nil"/>
              <w:bottom w:val="single" w:sz="4" w:space="0" w:color="auto"/>
              <w:right w:val="single" w:sz="4" w:space="0" w:color="auto"/>
            </w:tcBorders>
            <w:shd w:val="clear" w:color="auto" w:fill="auto"/>
            <w:vAlign w:val="center"/>
            <w:hideMark/>
          </w:tcPr>
          <w:p w14:paraId="508BA612"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Gestión del Talento Humano</w:t>
            </w:r>
            <w:r w:rsidRPr="00E77338">
              <w:rPr>
                <w:rFonts w:eastAsia="Times New Roman" w:cs="Arial"/>
                <w:color w:val="000000"/>
                <w:lang w:val="es-CO" w:eastAsia="es-CO"/>
              </w:rPr>
              <w:br/>
              <w:t>Gestión Financiera</w:t>
            </w:r>
          </w:p>
        </w:tc>
        <w:tc>
          <w:tcPr>
            <w:tcW w:w="1026" w:type="pct"/>
            <w:tcBorders>
              <w:top w:val="nil"/>
              <w:left w:val="nil"/>
              <w:bottom w:val="single" w:sz="4" w:space="0" w:color="auto"/>
              <w:right w:val="single" w:sz="8" w:space="0" w:color="auto"/>
            </w:tcBorders>
            <w:shd w:val="clear" w:color="auto" w:fill="auto"/>
            <w:vAlign w:val="center"/>
            <w:hideMark/>
          </w:tcPr>
          <w:p w14:paraId="186ED2F7"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Sede de la Dirección General (Dirección de Gestión Humana y Dirección Financiera)</w:t>
            </w:r>
          </w:p>
        </w:tc>
      </w:tr>
      <w:tr w:rsidR="0031225F" w:rsidRPr="00E77338" w14:paraId="239C9B42" w14:textId="77777777" w:rsidTr="008B1734">
        <w:trPr>
          <w:trHeight w:val="855"/>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0A3BACDD"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2</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2E634392"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Evaluación Independiente aplicación Procedimiento para la Atención de Presuntos Actos de Corrupción (Procesos Relación con el Ciudadano – Gestión Jurídica)</w:t>
            </w:r>
          </w:p>
        </w:tc>
        <w:tc>
          <w:tcPr>
            <w:tcW w:w="662" w:type="pct"/>
            <w:tcBorders>
              <w:top w:val="nil"/>
              <w:left w:val="nil"/>
              <w:bottom w:val="single" w:sz="4" w:space="0" w:color="auto"/>
              <w:right w:val="single" w:sz="4" w:space="0" w:color="auto"/>
            </w:tcBorders>
            <w:shd w:val="clear" w:color="auto" w:fill="auto"/>
            <w:vAlign w:val="center"/>
            <w:hideMark/>
          </w:tcPr>
          <w:p w14:paraId="3124151A"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05/04/2019</w:t>
            </w:r>
          </w:p>
        </w:tc>
        <w:tc>
          <w:tcPr>
            <w:tcW w:w="662" w:type="pct"/>
            <w:tcBorders>
              <w:top w:val="nil"/>
              <w:left w:val="nil"/>
              <w:bottom w:val="single" w:sz="4" w:space="0" w:color="auto"/>
              <w:right w:val="single" w:sz="4" w:space="0" w:color="auto"/>
            </w:tcBorders>
            <w:shd w:val="clear" w:color="auto" w:fill="auto"/>
            <w:vAlign w:val="center"/>
            <w:hideMark/>
          </w:tcPr>
          <w:p w14:paraId="504A50D9" w14:textId="77777777" w:rsidR="0031225F" w:rsidRPr="00E77338" w:rsidRDefault="0031225F" w:rsidP="008B1734">
            <w:pPr>
              <w:spacing w:after="0" w:line="240" w:lineRule="auto"/>
              <w:jc w:val="center"/>
              <w:rPr>
                <w:rFonts w:eastAsia="Times New Roman" w:cs="Arial"/>
                <w:color w:val="FF0000"/>
                <w:lang w:val="es-CO" w:eastAsia="es-CO"/>
              </w:rPr>
            </w:pPr>
            <w:r w:rsidRPr="00803E95">
              <w:rPr>
                <w:rFonts w:eastAsia="Times New Roman" w:cs="Arial"/>
                <w:lang w:val="es-CO" w:eastAsia="es-CO"/>
              </w:rPr>
              <w:t>26/04/2019</w:t>
            </w:r>
          </w:p>
        </w:tc>
        <w:tc>
          <w:tcPr>
            <w:tcW w:w="869" w:type="pct"/>
            <w:tcBorders>
              <w:top w:val="nil"/>
              <w:left w:val="nil"/>
              <w:bottom w:val="single" w:sz="4" w:space="0" w:color="auto"/>
              <w:right w:val="single" w:sz="4" w:space="0" w:color="auto"/>
            </w:tcBorders>
            <w:shd w:val="clear" w:color="auto" w:fill="auto"/>
            <w:vAlign w:val="center"/>
            <w:hideMark/>
          </w:tcPr>
          <w:p w14:paraId="4E0C7CD5"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Relación con el Ciudadano</w:t>
            </w:r>
          </w:p>
        </w:tc>
        <w:tc>
          <w:tcPr>
            <w:tcW w:w="1026" w:type="pct"/>
            <w:tcBorders>
              <w:top w:val="nil"/>
              <w:left w:val="nil"/>
              <w:bottom w:val="single" w:sz="4" w:space="0" w:color="auto"/>
              <w:right w:val="single" w:sz="8" w:space="0" w:color="auto"/>
            </w:tcBorders>
            <w:shd w:val="clear" w:color="auto" w:fill="auto"/>
            <w:vAlign w:val="center"/>
            <w:hideMark/>
          </w:tcPr>
          <w:p w14:paraId="501DD5B7"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Sede de la Dirección General (Dirección de Servicios de Atención y Oficina Asesora Jurídica)</w:t>
            </w:r>
          </w:p>
        </w:tc>
      </w:tr>
      <w:tr w:rsidR="0031225F" w:rsidRPr="00E77338" w14:paraId="33907484" w14:textId="77777777" w:rsidTr="008B1734">
        <w:trPr>
          <w:trHeight w:val="1710"/>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49FCFB48"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3</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0940DDDD"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Evaluación Independiente (Caso Específico) frente a los Contratos Interadministrativos Nos. 1564 de 2016 y 1743 de 2017 suscritos con La Financiera de Desarrollo Territorial S.A - FINDETER y otros contratos relacionados con proyectos de infraestructura.</w:t>
            </w:r>
          </w:p>
        </w:tc>
        <w:tc>
          <w:tcPr>
            <w:tcW w:w="662" w:type="pct"/>
            <w:tcBorders>
              <w:top w:val="nil"/>
              <w:left w:val="nil"/>
              <w:bottom w:val="single" w:sz="4" w:space="0" w:color="auto"/>
              <w:right w:val="single" w:sz="4" w:space="0" w:color="auto"/>
            </w:tcBorders>
            <w:shd w:val="clear" w:color="auto" w:fill="auto"/>
            <w:vAlign w:val="center"/>
            <w:hideMark/>
          </w:tcPr>
          <w:p w14:paraId="188C1F8F" w14:textId="77777777" w:rsidR="0031225F" w:rsidRPr="00803E95" w:rsidRDefault="0031225F" w:rsidP="008B1734">
            <w:pPr>
              <w:spacing w:after="0" w:line="240" w:lineRule="auto"/>
              <w:jc w:val="center"/>
              <w:rPr>
                <w:rFonts w:eastAsia="Times New Roman" w:cs="Arial"/>
                <w:lang w:val="es-CO" w:eastAsia="es-CO"/>
              </w:rPr>
            </w:pPr>
            <w:r w:rsidRPr="00803E95">
              <w:rPr>
                <w:rFonts w:eastAsia="Times New Roman" w:cs="Arial"/>
                <w:lang w:val="es-CO" w:eastAsia="es-CO"/>
              </w:rPr>
              <w:t>02/04/2019</w:t>
            </w:r>
          </w:p>
        </w:tc>
        <w:tc>
          <w:tcPr>
            <w:tcW w:w="662" w:type="pct"/>
            <w:tcBorders>
              <w:top w:val="nil"/>
              <w:left w:val="nil"/>
              <w:bottom w:val="single" w:sz="4" w:space="0" w:color="auto"/>
              <w:right w:val="single" w:sz="4" w:space="0" w:color="auto"/>
            </w:tcBorders>
            <w:shd w:val="clear" w:color="auto" w:fill="auto"/>
            <w:vAlign w:val="center"/>
            <w:hideMark/>
          </w:tcPr>
          <w:p w14:paraId="52A3743C" w14:textId="77777777" w:rsidR="0031225F" w:rsidRPr="00803E95" w:rsidRDefault="0031225F" w:rsidP="008B1734">
            <w:pPr>
              <w:spacing w:after="0" w:line="240" w:lineRule="auto"/>
              <w:jc w:val="center"/>
              <w:rPr>
                <w:rFonts w:eastAsia="Times New Roman" w:cs="Arial"/>
                <w:lang w:val="es-CO" w:eastAsia="es-CO"/>
              </w:rPr>
            </w:pPr>
            <w:r>
              <w:rPr>
                <w:rFonts w:eastAsia="Times New Roman" w:cs="Arial"/>
                <w:lang w:val="es-CO" w:eastAsia="es-CO"/>
              </w:rPr>
              <w:t>10</w:t>
            </w:r>
            <w:r w:rsidRPr="00803E95">
              <w:rPr>
                <w:rFonts w:eastAsia="Times New Roman" w:cs="Arial"/>
                <w:lang w:val="es-CO" w:eastAsia="es-CO"/>
              </w:rPr>
              <w:t>/05/2019</w:t>
            </w:r>
          </w:p>
        </w:tc>
        <w:tc>
          <w:tcPr>
            <w:tcW w:w="869" w:type="pct"/>
            <w:tcBorders>
              <w:top w:val="nil"/>
              <w:left w:val="nil"/>
              <w:bottom w:val="single" w:sz="4" w:space="0" w:color="auto"/>
              <w:right w:val="single" w:sz="4" w:space="0" w:color="auto"/>
            </w:tcBorders>
            <w:shd w:val="clear" w:color="auto" w:fill="auto"/>
            <w:vAlign w:val="center"/>
            <w:hideMark/>
          </w:tcPr>
          <w:p w14:paraId="63AEFFFB"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Adquisición de Bienes y Servicios</w:t>
            </w:r>
            <w:r w:rsidRPr="00E77338">
              <w:rPr>
                <w:rFonts w:eastAsia="Times New Roman" w:cs="Arial"/>
                <w:color w:val="000000"/>
                <w:lang w:val="es-CO" w:eastAsia="es-CO"/>
              </w:rPr>
              <w:br/>
              <w:t>Gestión Financiera</w:t>
            </w:r>
            <w:r w:rsidRPr="00E77338">
              <w:rPr>
                <w:rFonts w:eastAsia="Times New Roman" w:cs="Arial"/>
                <w:color w:val="000000"/>
                <w:lang w:val="es-CO" w:eastAsia="es-CO"/>
              </w:rPr>
              <w:br/>
              <w:t>Servicios Administrativos</w:t>
            </w:r>
          </w:p>
        </w:tc>
        <w:tc>
          <w:tcPr>
            <w:tcW w:w="1026" w:type="pct"/>
            <w:tcBorders>
              <w:top w:val="nil"/>
              <w:left w:val="nil"/>
              <w:bottom w:val="single" w:sz="4" w:space="0" w:color="auto"/>
              <w:right w:val="single" w:sz="8" w:space="0" w:color="auto"/>
            </w:tcBorders>
            <w:shd w:val="clear" w:color="auto" w:fill="auto"/>
            <w:vAlign w:val="center"/>
            <w:hideMark/>
          </w:tcPr>
          <w:p w14:paraId="4B9F2663"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 xml:space="preserve">Sede Dirección General (Dirección de Servicios Administrativos, Dirección Financiera, Dirección de Contratación) </w:t>
            </w:r>
            <w:r w:rsidRPr="00E77338">
              <w:rPr>
                <w:rFonts w:eastAsia="Times New Roman" w:cs="Arial"/>
                <w:color w:val="000000"/>
                <w:lang w:val="es-CO" w:eastAsia="es-CO"/>
              </w:rPr>
              <w:br/>
              <w:t>Regional Cundinamarca</w:t>
            </w:r>
            <w:r w:rsidRPr="00E77338">
              <w:rPr>
                <w:rFonts w:eastAsia="Times New Roman" w:cs="Arial"/>
                <w:color w:val="000000"/>
                <w:lang w:val="es-CO" w:eastAsia="es-CO"/>
              </w:rPr>
              <w:br/>
              <w:t>Regional Bolívar</w:t>
            </w:r>
            <w:r w:rsidRPr="00E77338">
              <w:rPr>
                <w:rFonts w:eastAsia="Times New Roman" w:cs="Arial"/>
                <w:color w:val="000000"/>
                <w:lang w:val="es-CO" w:eastAsia="es-CO"/>
              </w:rPr>
              <w:br/>
              <w:t>Regional Risaralda</w:t>
            </w:r>
          </w:p>
        </w:tc>
      </w:tr>
      <w:tr w:rsidR="0031225F" w:rsidRPr="00E77338" w14:paraId="234BB8E2" w14:textId="77777777" w:rsidTr="008B1734">
        <w:trPr>
          <w:trHeight w:val="1710"/>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47D2A98B"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4</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77BF1F2C" w14:textId="77777777" w:rsidR="0031225F" w:rsidRPr="00E77338" w:rsidRDefault="0031225F" w:rsidP="008B1734">
            <w:pPr>
              <w:spacing w:after="0" w:line="240" w:lineRule="auto"/>
              <w:rPr>
                <w:rFonts w:eastAsia="Times New Roman" w:cs="Arial"/>
                <w:lang w:val="es-CO" w:eastAsia="es-CO"/>
              </w:rPr>
            </w:pPr>
            <w:r w:rsidRPr="00E77338">
              <w:rPr>
                <w:rFonts w:eastAsia="Times New Roman" w:cs="Arial"/>
                <w:lang w:val="es-CO" w:eastAsia="es-CO"/>
              </w:rPr>
              <w:t>Proceso Gestión de la Tecnología e Información</w:t>
            </w:r>
          </w:p>
        </w:tc>
        <w:tc>
          <w:tcPr>
            <w:tcW w:w="662" w:type="pct"/>
            <w:tcBorders>
              <w:top w:val="nil"/>
              <w:left w:val="nil"/>
              <w:bottom w:val="single" w:sz="4" w:space="0" w:color="auto"/>
              <w:right w:val="single" w:sz="4" w:space="0" w:color="auto"/>
            </w:tcBorders>
            <w:shd w:val="clear" w:color="auto" w:fill="auto"/>
            <w:vAlign w:val="center"/>
            <w:hideMark/>
          </w:tcPr>
          <w:p w14:paraId="7A1BC77A" w14:textId="77777777" w:rsidR="0031225F" w:rsidRPr="0019163A" w:rsidRDefault="0031225F" w:rsidP="008B1734">
            <w:pPr>
              <w:spacing w:after="0" w:line="240" w:lineRule="auto"/>
              <w:jc w:val="center"/>
              <w:rPr>
                <w:rFonts w:eastAsia="Times New Roman" w:cs="Arial"/>
                <w:lang w:val="es-CO" w:eastAsia="es-CO"/>
              </w:rPr>
            </w:pPr>
            <w:r w:rsidRPr="0019163A">
              <w:rPr>
                <w:rFonts w:eastAsia="Times New Roman" w:cs="Arial"/>
                <w:lang w:val="es-CO" w:eastAsia="es-CO"/>
              </w:rPr>
              <w:t>07/10/2019</w:t>
            </w:r>
          </w:p>
        </w:tc>
        <w:tc>
          <w:tcPr>
            <w:tcW w:w="662" w:type="pct"/>
            <w:tcBorders>
              <w:top w:val="nil"/>
              <w:left w:val="nil"/>
              <w:bottom w:val="single" w:sz="4" w:space="0" w:color="auto"/>
              <w:right w:val="single" w:sz="4" w:space="0" w:color="auto"/>
            </w:tcBorders>
            <w:shd w:val="clear" w:color="auto" w:fill="auto"/>
            <w:vAlign w:val="center"/>
            <w:hideMark/>
          </w:tcPr>
          <w:p w14:paraId="16C09420" w14:textId="77777777" w:rsidR="0031225F" w:rsidRPr="0019163A" w:rsidRDefault="0031225F" w:rsidP="008B1734">
            <w:pPr>
              <w:spacing w:after="0" w:line="240" w:lineRule="auto"/>
              <w:jc w:val="center"/>
              <w:rPr>
                <w:rFonts w:eastAsia="Times New Roman" w:cs="Arial"/>
                <w:lang w:val="es-CO" w:eastAsia="es-CO"/>
              </w:rPr>
            </w:pPr>
            <w:r w:rsidRPr="0019163A">
              <w:rPr>
                <w:rFonts w:eastAsia="Times New Roman" w:cs="Arial"/>
                <w:lang w:val="es-CO" w:eastAsia="es-CO"/>
              </w:rPr>
              <w:t>25/11/2019</w:t>
            </w:r>
          </w:p>
        </w:tc>
        <w:tc>
          <w:tcPr>
            <w:tcW w:w="869" w:type="pct"/>
            <w:tcBorders>
              <w:top w:val="nil"/>
              <w:left w:val="nil"/>
              <w:bottom w:val="single" w:sz="4" w:space="0" w:color="auto"/>
              <w:right w:val="single" w:sz="4" w:space="0" w:color="auto"/>
            </w:tcBorders>
            <w:shd w:val="clear" w:color="auto" w:fill="auto"/>
            <w:vAlign w:val="center"/>
            <w:hideMark/>
          </w:tcPr>
          <w:p w14:paraId="74FF4C64"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 xml:space="preserve"> Gestión de la Tecnología e Información</w:t>
            </w:r>
          </w:p>
        </w:tc>
        <w:tc>
          <w:tcPr>
            <w:tcW w:w="1026" w:type="pct"/>
            <w:tcBorders>
              <w:top w:val="nil"/>
              <w:left w:val="nil"/>
              <w:bottom w:val="single" w:sz="4" w:space="0" w:color="auto"/>
              <w:right w:val="single" w:sz="8" w:space="0" w:color="auto"/>
            </w:tcBorders>
            <w:shd w:val="clear" w:color="auto" w:fill="auto"/>
            <w:vAlign w:val="center"/>
            <w:hideMark/>
          </w:tcPr>
          <w:p w14:paraId="01227E16"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Dirección de Información y Tecnología</w:t>
            </w:r>
            <w:r w:rsidRPr="00E77338">
              <w:rPr>
                <w:rFonts w:eastAsia="Times New Roman" w:cs="Arial"/>
                <w:color w:val="000000"/>
                <w:lang w:val="es-CO" w:eastAsia="es-CO"/>
              </w:rPr>
              <w:br/>
              <w:t>Subdirección de Sistemas Integrados de Información</w:t>
            </w:r>
            <w:r w:rsidRPr="00E77338">
              <w:rPr>
                <w:rFonts w:eastAsia="Times New Roman" w:cs="Arial"/>
                <w:color w:val="000000"/>
                <w:lang w:val="es-CO" w:eastAsia="es-CO"/>
              </w:rPr>
              <w:br/>
              <w:t xml:space="preserve">Subdirección de Recursos </w:t>
            </w:r>
            <w:r w:rsidRPr="00E77338">
              <w:rPr>
                <w:rFonts w:eastAsia="Times New Roman" w:cs="Arial"/>
                <w:color w:val="000000"/>
                <w:lang w:val="es-CO" w:eastAsia="es-CO"/>
              </w:rPr>
              <w:lastRenderedPageBreak/>
              <w:t>Tecnológicos</w:t>
            </w:r>
            <w:r w:rsidRPr="00E77338">
              <w:rPr>
                <w:rFonts w:eastAsia="Times New Roman" w:cs="Arial"/>
                <w:color w:val="000000"/>
                <w:lang w:val="es-CO" w:eastAsia="es-CO"/>
              </w:rPr>
              <w:br/>
              <w:t>Dirección de Contratación</w:t>
            </w:r>
            <w:r w:rsidRPr="00E77338">
              <w:rPr>
                <w:rFonts w:eastAsia="Times New Roman" w:cs="Arial"/>
                <w:color w:val="000000"/>
                <w:lang w:val="es-CO" w:eastAsia="es-CO"/>
              </w:rPr>
              <w:br/>
              <w:t>Dirección Financiera</w:t>
            </w:r>
            <w:r w:rsidRPr="00E77338">
              <w:rPr>
                <w:rFonts w:eastAsia="Times New Roman" w:cs="Arial"/>
                <w:color w:val="000000"/>
                <w:lang w:val="es-CO" w:eastAsia="es-CO"/>
              </w:rPr>
              <w:br/>
              <w:t>Regional Bogotá</w:t>
            </w:r>
          </w:p>
        </w:tc>
      </w:tr>
      <w:tr w:rsidR="0031225F" w:rsidRPr="00E77338" w14:paraId="7A78E334" w14:textId="77777777" w:rsidTr="008B1734">
        <w:trPr>
          <w:trHeight w:val="1995"/>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2B0073FF"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lastRenderedPageBreak/>
              <w:t>5</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4B6EBDF6"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 xml:space="preserve">Proceso de Gestión Financiera </w:t>
            </w:r>
          </w:p>
        </w:tc>
        <w:tc>
          <w:tcPr>
            <w:tcW w:w="662" w:type="pct"/>
            <w:tcBorders>
              <w:top w:val="nil"/>
              <w:left w:val="nil"/>
              <w:bottom w:val="single" w:sz="4" w:space="0" w:color="auto"/>
              <w:right w:val="single" w:sz="4" w:space="0" w:color="auto"/>
            </w:tcBorders>
            <w:shd w:val="clear" w:color="auto" w:fill="auto"/>
            <w:vAlign w:val="center"/>
            <w:hideMark/>
          </w:tcPr>
          <w:p w14:paraId="727A7106"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30/09/2019</w:t>
            </w:r>
          </w:p>
        </w:tc>
        <w:tc>
          <w:tcPr>
            <w:tcW w:w="662" w:type="pct"/>
            <w:tcBorders>
              <w:top w:val="nil"/>
              <w:left w:val="nil"/>
              <w:bottom w:val="single" w:sz="4" w:space="0" w:color="auto"/>
              <w:right w:val="single" w:sz="4" w:space="0" w:color="auto"/>
            </w:tcBorders>
            <w:shd w:val="clear" w:color="auto" w:fill="auto"/>
            <w:vAlign w:val="center"/>
            <w:hideMark/>
          </w:tcPr>
          <w:p w14:paraId="5E4EF5DA" w14:textId="77777777" w:rsidR="0031225F" w:rsidRPr="00E77338" w:rsidRDefault="0031225F" w:rsidP="008B1734">
            <w:pPr>
              <w:spacing w:after="0" w:line="240" w:lineRule="auto"/>
              <w:jc w:val="center"/>
              <w:rPr>
                <w:rFonts w:eastAsia="Times New Roman" w:cs="Arial"/>
                <w:color w:val="FF0000"/>
                <w:lang w:val="es-CO" w:eastAsia="es-CO"/>
              </w:rPr>
            </w:pPr>
            <w:r w:rsidRPr="00B4488A">
              <w:rPr>
                <w:rFonts w:eastAsia="Times New Roman" w:cs="Arial"/>
                <w:lang w:val="es-CO" w:eastAsia="es-CO"/>
              </w:rPr>
              <w:t>14/11/2019</w:t>
            </w:r>
          </w:p>
        </w:tc>
        <w:tc>
          <w:tcPr>
            <w:tcW w:w="869" w:type="pct"/>
            <w:tcBorders>
              <w:top w:val="nil"/>
              <w:left w:val="nil"/>
              <w:bottom w:val="single" w:sz="4" w:space="0" w:color="auto"/>
              <w:right w:val="single" w:sz="4" w:space="0" w:color="auto"/>
            </w:tcBorders>
            <w:shd w:val="clear" w:color="auto" w:fill="auto"/>
            <w:vAlign w:val="center"/>
            <w:hideMark/>
          </w:tcPr>
          <w:p w14:paraId="163AA402"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Gestión Financiera</w:t>
            </w:r>
          </w:p>
        </w:tc>
        <w:tc>
          <w:tcPr>
            <w:tcW w:w="1026" w:type="pct"/>
            <w:tcBorders>
              <w:top w:val="nil"/>
              <w:left w:val="nil"/>
              <w:bottom w:val="single" w:sz="4" w:space="0" w:color="auto"/>
              <w:right w:val="single" w:sz="8" w:space="0" w:color="auto"/>
            </w:tcBorders>
            <w:shd w:val="clear" w:color="auto" w:fill="auto"/>
            <w:vAlign w:val="center"/>
            <w:hideMark/>
          </w:tcPr>
          <w:p w14:paraId="62B2A536"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Sede Dirección General (Dirección Financiera y Grupo Financiero)</w:t>
            </w:r>
            <w:r w:rsidRPr="00E77338">
              <w:rPr>
                <w:rFonts w:eastAsia="Times New Roman" w:cs="Arial"/>
                <w:color w:val="000000"/>
                <w:lang w:val="es-CO" w:eastAsia="es-CO"/>
              </w:rPr>
              <w:br/>
              <w:t>Regional Córdoba</w:t>
            </w:r>
            <w:r w:rsidRPr="00E77338">
              <w:rPr>
                <w:rFonts w:eastAsia="Times New Roman" w:cs="Arial"/>
                <w:color w:val="000000"/>
                <w:lang w:val="es-CO" w:eastAsia="es-CO"/>
              </w:rPr>
              <w:br/>
              <w:t>Regional Bolívar</w:t>
            </w:r>
            <w:r w:rsidRPr="00E77338">
              <w:rPr>
                <w:rFonts w:eastAsia="Times New Roman" w:cs="Arial"/>
                <w:color w:val="000000"/>
                <w:lang w:val="es-CO" w:eastAsia="es-CO"/>
              </w:rPr>
              <w:br/>
              <w:t>Regional Magdalena</w:t>
            </w:r>
            <w:r w:rsidRPr="00E77338">
              <w:rPr>
                <w:rFonts w:eastAsia="Times New Roman" w:cs="Arial"/>
                <w:color w:val="000000"/>
                <w:lang w:val="es-CO" w:eastAsia="es-CO"/>
              </w:rPr>
              <w:br/>
              <w:t>Regional Cauca</w:t>
            </w:r>
            <w:r w:rsidRPr="00E77338">
              <w:rPr>
                <w:rFonts w:eastAsia="Times New Roman" w:cs="Arial"/>
                <w:color w:val="000000"/>
                <w:lang w:val="es-CO" w:eastAsia="es-CO"/>
              </w:rPr>
              <w:br/>
              <w:t>Regional Santander</w:t>
            </w:r>
          </w:p>
        </w:tc>
      </w:tr>
      <w:tr w:rsidR="0031225F" w:rsidRPr="00E77338" w14:paraId="08200721" w14:textId="77777777" w:rsidTr="008B1734">
        <w:trPr>
          <w:trHeight w:val="570"/>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0AB132E3"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6</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4AF9DEA5"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Proceso de Adquisición de Bienes y Servicios</w:t>
            </w:r>
          </w:p>
        </w:tc>
        <w:tc>
          <w:tcPr>
            <w:tcW w:w="662" w:type="pct"/>
            <w:tcBorders>
              <w:top w:val="nil"/>
              <w:left w:val="nil"/>
              <w:bottom w:val="single" w:sz="4" w:space="0" w:color="auto"/>
              <w:right w:val="single" w:sz="4" w:space="0" w:color="auto"/>
            </w:tcBorders>
            <w:shd w:val="clear" w:color="auto" w:fill="auto"/>
            <w:vAlign w:val="center"/>
            <w:hideMark/>
          </w:tcPr>
          <w:p w14:paraId="6EDF31E9" w14:textId="77777777" w:rsidR="0031225F" w:rsidRPr="00B4488A" w:rsidRDefault="0031225F" w:rsidP="008B1734">
            <w:pPr>
              <w:spacing w:after="0" w:line="240" w:lineRule="auto"/>
              <w:jc w:val="center"/>
              <w:rPr>
                <w:rFonts w:eastAsia="Times New Roman" w:cs="Arial"/>
                <w:lang w:val="es-CO" w:eastAsia="es-CO"/>
              </w:rPr>
            </w:pPr>
            <w:r w:rsidRPr="00B4488A">
              <w:rPr>
                <w:rFonts w:eastAsia="Times New Roman" w:cs="Arial"/>
                <w:lang w:val="es-CO" w:eastAsia="es-CO"/>
              </w:rPr>
              <w:t>07/10/2019</w:t>
            </w:r>
          </w:p>
        </w:tc>
        <w:tc>
          <w:tcPr>
            <w:tcW w:w="662" w:type="pct"/>
            <w:tcBorders>
              <w:top w:val="nil"/>
              <w:left w:val="nil"/>
              <w:bottom w:val="single" w:sz="4" w:space="0" w:color="auto"/>
              <w:right w:val="single" w:sz="4" w:space="0" w:color="auto"/>
            </w:tcBorders>
            <w:shd w:val="clear" w:color="auto" w:fill="auto"/>
            <w:vAlign w:val="center"/>
            <w:hideMark/>
          </w:tcPr>
          <w:p w14:paraId="038AACE9" w14:textId="77777777" w:rsidR="0031225F" w:rsidRPr="00B4488A" w:rsidRDefault="0031225F" w:rsidP="008B1734">
            <w:pPr>
              <w:spacing w:after="0" w:line="240" w:lineRule="auto"/>
              <w:jc w:val="center"/>
              <w:rPr>
                <w:rFonts w:eastAsia="Times New Roman" w:cs="Arial"/>
                <w:lang w:val="es-CO" w:eastAsia="es-CO"/>
              </w:rPr>
            </w:pPr>
            <w:r w:rsidRPr="00B4488A">
              <w:rPr>
                <w:rFonts w:eastAsia="Times New Roman" w:cs="Arial"/>
                <w:lang w:val="es-CO" w:eastAsia="es-CO"/>
              </w:rPr>
              <w:t>26/11/2019</w:t>
            </w:r>
          </w:p>
        </w:tc>
        <w:tc>
          <w:tcPr>
            <w:tcW w:w="869" w:type="pct"/>
            <w:tcBorders>
              <w:top w:val="nil"/>
              <w:left w:val="nil"/>
              <w:bottom w:val="single" w:sz="4" w:space="0" w:color="auto"/>
              <w:right w:val="single" w:sz="4" w:space="0" w:color="auto"/>
            </w:tcBorders>
            <w:shd w:val="clear" w:color="auto" w:fill="auto"/>
            <w:vAlign w:val="center"/>
            <w:hideMark/>
          </w:tcPr>
          <w:p w14:paraId="7A182475"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Adquisición de Bienes y Servicios</w:t>
            </w:r>
          </w:p>
        </w:tc>
        <w:tc>
          <w:tcPr>
            <w:tcW w:w="1026" w:type="pct"/>
            <w:tcBorders>
              <w:top w:val="nil"/>
              <w:left w:val="nil"/>
              <w:bottom w:val="single" w:sz="4" w:space="0" w:color="auto"/>
              <w:right w:val="single" w:sz="8" w:space="0" w:color="auto"/>
            </w:tcBorders>
            <w:shd w:val="clear" w:color="auto" w:fill="auto"/>
            <w:vAlign w:val="center"/>
            <w:hideMark/>
          </w:tcPr>
          <w:p w14:paraId="0B3B9717"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Sede de la Dirección General (Dirección de Contratación y Dirección de Abastecimiento)</w:t>
            </w:r>
          </w:p>
        </w:tc>
      </w:tr>
      <w:tr w:rsidR="0031225F" w:rsidRPr="00E77338" w14:paraId="0D76B76C" w14:textId="77777777" w:rsidTr="008B1734">
        <w:trPr>
          <w:trHeight w:val="855"/>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4FBE3230"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7</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4E9833ED"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 xml:space="preserve">Proceso Gestión del Talento Humano - Sistema de Seguridad y Salud en el Trabajo. Decreto 1072 de 2015 - Seguridad y Salud en el Trabajo </w:t>
            </w:r>
          </w:p>
        </w:tc>
        <w:tc>
          <w:tcPr>
            <w:tcW w:w="662" w:type="pct"/>
            <w:tcBorders>
              <w:top w:val="nil"/>
              <w:left w:val="nil"/>
              <w:bottom w:val="single" w:sz="4" w:space="0" w:color="auto"/>
              <w:right w:val="single" w:sz="4" w:space="0" w:color="auto"/>
            </w:tcBorders>
            <w:shd w:val="clear" w:color="auto" w:fill="auto"/>
            <w:vAlign w:val="center"/>
            <w:hideMark/>
          </w:tcPr>
          <w:p w14:paraId="400CF8CB" w14:textId="77777777" w:rsidR="0031225F" w:rsidRPr="00986B86" w:rsidRDefault="0031225F" w:rsidP="008B1734">
            <w:pPr>
              <w:spacing w:after="0" w:line="240" w:lineRule="auto"/>
              <w:jc w:val="center"/>
              <w:rPr>
                <w:rFonts w:eastAsia="Times New Roman" w:cs="Arial"/>
                <w:lang w:val="es-CO" w:eastAsia="es-CO"/>
              </w:rPr>
            </w:pPr>
            <w:r w:rsidRPr="00986B86">
              <w:rPr>
                <w:rFonts w:eastAsia="Times New Roman" w:cs="Arial"/>
                <w:lang w:val="es-CO" w:eastAsia="es-CO"/>
              </w:rPr>
              <w:t>30/10/2019</w:t>
            </w:r>
          </w:p>
        </w:tc>
        <w:tc>
          <w:tcPr>
            <w:tcW w:w="662" w:type="pct"/>
            <w:tcBorders>
              <w:top w:val="nil"/>
              <w:left w:val="nil"/>
              <w:bottom w:val="single" w:sz="4" w:space="0" w:color="auto"/>
              <w:right w:val="single" w:sz="4" w:space="0" w:color="auto"/>
            </w:tcBorders>
            <w:shd w:val="clear" w:color="auto" w:fill="auto"/>
            <w:vAlign w:val="center"/>
            <w:hideMark/>
          </w:tcPr>
          <w:p w14:paraId="4CB15A96" w14:textId="77777777" w:rsidR="0031225F" w:rsidRPr="00986B86" w:rsidRDefault="0031225F" w:rsidP="008B1734">
            <w:pPr>
              <w:spacing w:after="0" w:line="240" w:lineRule="auto"/>
              <w:jc w:val="center"/>
              <w:rPr>
                <w:rFonts w:eastAsia="Times New Roman" w:cs="Arial"/>
                <w:lang w:val="es-CO" w:eastAsia="es-CO"/>
              </w:rPr>
            </w:pPr>
            <w:r>
              <w:rPr>
                <w:rFonts w:eastAsia="Times New Roman" w:cs="Arial"/>
                <w:lang w:val="es-CO" w:eastAsia="es-CO"/>
              </w:rPr>
              <w:t>2</w:t>
            </w:r>
            <w:r w:rsidRPr="00986B86">
              <w:rPr>
                <w:rFonts w:eastAsia="Times New Roman" w:cs="Arial"/>
                <w:lang w:val="es-CO" w:eastAsia="es-CO"/>
              </w:rPr>
              <w:t>5/11/2019</w:t>
            </w:r>
          </w:p>
        </w:tc>
        <w:tc>
          <w:tcPr>
            <w:tcW w:w="869" w:type="pct"/>
            <w:tcBorders>
              <w:top w:val="nil"/>
              <w:left w:val="nil"/>
              <w:bottom w:val="single" w:sz="4" w:space="0" w:color="auto"/>
              <w:right w:val="single" w:sz="4" w:space="0" w:color="auto"/>
            </w:tcBorders>
            <w:shd w:val="clear" w:color="auto" w:fill="auto"/>
            <w:vAlign w:val="center"/>
            <w:hideMark/>
          </w:tcPr>
          <w:p w14:paraId="4AED1A56"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Gestión del Talento Humano - Sistema de Gestión de la Seguridad y Salud en el Trabajo</w:t>
            </w:r>
          </w:p>
        </w:tc>
        <w:tc>
          <w:tcPr>
            <w:tcW w:w="1026" w:type="pct"/>
            <w:tcBorders>
              <w:top w:val="nil"/>
              <w:left w:val="nil"/>
              <w:bottom w:val="single" w:sz="4" w:space="0" w:color="auto"/>
              <w:right w:val="single" w:sz="8" w:space="0" w:color="auto"/>
            </w:tcBorders>
            <w:shd w:val="clear" w:color="auto" w:fill="auto"/>
            <w:vAlign w:val="center"/>
            <w:hideMark/>
          </w:tcPr>
          <w:p w14:paraId="05183A06"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Sede de la Dirección General</w:t>
            </w:r>
            <w:r w:rsidRPr="00E77338">
              <w:rPr>
                <w:rFonts w:eastAsia="Times New Roman" w:cs="Arial"/>
                <w:color w:val="000000"/>
                <w:lang w:val="es-CO" w:eastAsia="es-CO"/>
              </w:rPr>
              <w:br/>
              <w:t>Documentalmente Regional Cesar y Regional Sucre.</w:t>
            </w:r>
          </w:p>
        </w:tc>
      </w:tr>
      <w:tr w:rsidR="0031225F" w:rsidRPr="00E77338" w14:paraId="0D1471FF" w14:textId="77777777" w:rsidTr="008B1734">
        <w:trPr>
          <w:trHeight w:val="915"/>
        </w:trPr>
        <w:tc>
          <w:tcPr>
            <w:tcW w:w="316" w:type="pct"/>
            <w:tcBorders>
              <w:top w:val="nil"/>
              <w:left w:val="single" w:sz="8" w:space="0" w:color="auto"/>
              <w:bottom w:val="single" w:sz="4" w:space="0" w:color="auto"/>
              <w:right w:val="single" w:sz="4" w:space="0" w:color="auto"/>
            </w:tcBorders>
            <w:shd w:val="clear" w:color="auto" w:fill="auto"/>
            <w:vAlign w:val="center"/>
            <w:hideMark/>
          </w:tcPr>
          <w:p w14:paraId="1E676967"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8</w:t>
            </w:r>
          </w:p>
        </w:tc>
        <w:tc>
          <w:tcPr>
            <w:tcW w:w="1465" w:type="pct"/>
            <w:tcBorders>
              <w:top w:val="nil"/>
              <w:left w:val="single" w:sz="8" w:space="0" w:color="auto"/>
              <w:bottom w:val="single" w:sz="4" w:space="0" w:color="auto"/>
              <w:right w:val="single" w:sz="4" w:space="0" w:color="auto"/>
            </w:tcBorders>
            <w:shd w:val="clear" w:color="auto" w:fill="auto"/>
            <w:vAlign w:val="center"/>
            <w:hideMark/>
          </w:tcPr>
          <w:p w14:paraId="00434C9E"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Proceso Servicios Administrativos y Gestión del Talento Humano - Plan Estratégico de Seguridad Vial</w:t>
            </w:r>
          </w:p>
        </w:tc>
        <w:tc>
          <w:tcPr>
            <w:tcW w:w="662" w:type="pct"/>
            <w:tcBorders>
              <w:top w:val="nil"/>
              <w:left w:val="nil"/>
              <w:bottom w:val="single" w:sz="4" w:space="0" w:color="auto"/>
              <w:right w:val="single" w:sz="4" w:space="0" w:color="auto"/>
            </w:tcBorders>
            <w:shd w:val="clear" w:color="auto" w:fill="auto"/>
            <w:vAlign w:val="center"/>
            <w:hideMark/>
          </w:tcPr>
          <w:p w14:paraId="30DF05B8" w14:textId="77777777" w:rsidR="0031225F" w:rsidRPr="00B13B96" w:rsidRDefault="0031225F" w:rsidP="008B1734">
            <w:pPr>
              <w:spacing w:after="0" w:line="240" w:lineRule="auto"/>
              <w:jc w:val="center"/>
              <w:rPr>
                <w:rFonts w:eastAsia="Times New Roman" w:cs="Arial"/>
                <w:lang w:val="es-CO" w:eastAsia="es-CO"/>
              </w:rPr>
            </w:pPr>
            <w:r w:rsidRPr="00B13B96">
              <w:rPr>
                <w:rFonts w:eastAsia="Times New Roman" w:cs="Arial"/>
                <w:lang w:val="es-CO" w:eastAsia="es-CO"/>
              </w:rPr>
              <w:t>02/12/2019</w:t>
            </w:r>
          </w:p>
        </w:tc>
        <w:tc>
          <w:tcPr>
            <w:tcW w:w="662" w:type="pct"/>
            <w:tcBorders>
              <w:top w:val="nil"/>
              <w:left w:val="nil"/>
              <w:bottom w:val="single" w:sz="4" w:space="0" w:color="auto"/>
              <w:right w:val="single" w:sz="4" w:space="0" w:color="auto"/>
            </w:tcBorders>
            <w:shd w:val="clear" w:color="auto" w:fill="auto"/>
            <w:vAlign w:val="center"/>
            <w:hideMark/>
          </w:tcPr>
          <w:p w14:paraId="76EB1FC9" w14:textId="77777777" w:rsidR="0031225F" w:rsidRPr="00B13B96" w:rsidRDefault="0031225F" w:rsidP="008B1734">
            <w:pPr>
              <w:spacing w:after="0" w:line="240" w:lineRule="auto"/>
              <w:jc w:val="center"/>
              <w:rPr>
                <w:rFonts w:eastAsia="Times New Roman" w:cs="Arial"/>
                <w:lang w:val="es-CO" w:eastAsia="es-CO"/>
              </w:rPr>
            </w:pPr>
            <w:r w:rsidRPr="00B13B96">
              <w:rPr>
                <w:rFonts w:eastAsia="Times New Roman" w:cs="Arial"/>
                <w:lang w:val="es-CO" w:eastAsia="es-CO"/>
              </w:rPr>
              <w:t>06/12/2019</w:t>
            </w:r>
          </w:p>
        </w:tc>
        <w:tc>
          <w:tcPr>
            <w:tcW w:w="869" w:type="pct"/>
            <w:tcBorders>
              <w:top w:val="nil"/>
              <w:left w:val="nil"/>
              <w:bottom w:val="single" w:sz="4" w:space="0" w:color="auto"/>
              <w:right w:val="single" w:sz="4" w:space="0" w:color="auto"/>
            </w:tcBorders>
            <w:shd w:val="clear" w:color="auto" w:fill="auto"/>
            <w:vAlign w:val="center"/>
            <w:hideMark/>
          </w:tcPr>
          <w:p w14:paraId="352F563C"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Gestión del Talento Humano</w:t>
            </w:r>
            <w:r w:rsidRPr="00E77338">
              <w:rPr>
                <w:rFonts w:eastAsia="Times New Roman" w:cs="Arial"/>
                <w:color w:val="000000"/>
                <w:lang w:val="es-CO" w:eastAsia="es-CO"/>
              </w:rPr>
              <w:br/>
              <w:t>Servicios Administrativos</w:t>
            </w:r>
          </w:p>
        </w:tc>
        <w:tc>
          <w:tcPr>
            <w:tcW w:w="1026" w:type="pct"/>
            <w:tcBorders>
              <w:top w:val="nil"/>
              <w:left w:val="nil"/>
              <w:bottom w:val="single" w:sz="4" w:space="0" w:color="auto"/>
              <w:right w:val="single" w:sz="8" w:space="0" w:color="auto"/>
            </w:tcBorders>
            <w:shd w:val="clear" w:color="auto" w:fill="auto"/>
            <w:vAlign w:val="center"/>
            <w:hideMark/>
          </w:tcPr>
          <w:p w14:paraId="740C0B25"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Sede Dirección General (Dirección de Servicios Administrativos y Dirección de Gestión Humana)</w:t>
            </w:r>
          </w:p>
        </w:tc>
      </w:tr>
      <w:tr w:rsidR="0031225F" w:rsidRPr="00E77338" w14:paraId="01ECBC8E" w14:textId="77777777" w:rsidTr="008B1734">
        <w:trPr>
          <w:trHeight w:val="930"/>
        </w:trPr>
        <w:tc>
          <w:tcPr>
            <w:tcW w:w="316" w:type="pct"/>
            <w:tcBorders>
              <w:top w:val="nil"/>
              <w:left w:val="single" w:sz="8" w:space="0" w:color="auto"/>
              <w:bottom w:val="single" w:sz="8" w:space="0" w:color="auto"/>
              <w:right w:val="single" w:sz="4" w:space="0" w:color="auto"/>
            </w:tcBorders>
            <w:shd w:val="clear" w:color="auto" w:fill="auto"/>
            <w:vAlign w:val="center"/>
            <w:hideMark/>
          </w:tcPr>
          <w:p w14:paraId="6465F84F"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9</w:t>
            </w:r>
          </w:p>
        </w:tc>
        <w:tc>
          <w:tcPr>
            <w:tcW w:w="1465" w:type="pct"/>
            <w:tcBorders>
              <w:top w:val="nil"/>
              <w:left w:val="single" w:sz="8" w:space="0" w:color="auto"/>
              <w:bottom w:val="single" w:sz="8" w:space="0" w:color="auto"/>
              <w:right w:val="single" w:sz="4" w:space="0" w:color="auto"/>
            </w:tcBorders>
            <w:shd w:val="clear" w:color="auto" w:fill="auto"/>
            <w:vAlign w:val="center"/>
            <w:hideMark/>
          </w:tcPr>
          <w:p w14:paraId="36F3E323" w14:textId="77777777" w:rsidR="0031225F" w:rsidRPr="00E77338" w:rsidRDefault="0031225F" w:rsidP="008B1734">
            <w:pPr>
              <w:spacing w:after="0" w:line="240" w:lineRule="auto"/>
              <w:rPr>
                <w:rFonts w:eastAsia="Times New Roman" w:cs="Arial"/>
                <w:color w:val="000000"/>
                <w:lang w:val="es-CO" w:eastAsia="es-CO"/>
              </w:rPr>
            </w:pPr>
            <w:r w:rsidRPr="00E77338">
              <w:rPr>
                <w:rFonts w:eastAsia="Times New Roman" w:cs="Arial"/>
                <w:color w:val="000000"/>
                <w:lang w:val="es-CO" w:eastAsia="es-CO"/>
              </w:rPr>
              <w:t xml:space="preserve">Proceso Protección (Restablecimiento de Derechos - Restitución Internacional - Alimentos) </w:t>
            </w:r>
            <w:r w:rsidRPr="00E77338">
              <w:rPr>
                <w:rFonts w:eastAsia="Times New Roman" w:cs="Arial"/>
                <w:color w:val="000000"/>
                <w:lang w:val="es-CO" w:eastAsia="es-CO"/>
              </w:rPr>
              <w:lastRenderedPageBreak/>
              <w:t xml:space="preserve">Centro Zonal Norte Centro Histórico - Regional Atlántico. </w:t>
            </w:r>
          </w:p>
        </w:tc>
        <w:tc>
          <w:tcPr>
            <w:tcW w:w="662" w:type="pct"/>
            <w:tcBorders>
              <w:top w:val="nil"/>
              <w:left w:val="nil"/>
              <w:bottom w:val="single" w:sz="8" w:space="0" w:color="auto"/>
              <w:right w:val="single" w:sz="4" w:space="0" w:color="auto"/>
            </w:tcBorders>
            <w:shd w:val="clear" w:color="auto" w:fill="auto"/>
            <w:vAlign w:val="center"/>
            <w:hideMark/>
          </w:tcPr>
          <w:p w14:paraId="455D99E5" w14:textId="77777777" w:rsidR="0031225F" w:rsidRPr="00A937D4" w:rsidRDefault="0031225F" w:rsidP="008B1734">
            <w:pPr>
              <w:spacing w:after="0" w:line="240" w:lineRule="auto"/>
              <w:jc w:val="center"/>
              <w:rPr>
                <w:rFonts w:eastAsia="Times New Roman" w:cs="Arial"/>
                <w:lang w:val="es-CO" w:eastAsia="es-CO"/>
              </w:rPr>
            </w:pPr>
            <w:r w:rsidRPr="00A937D4">
              <w:rPr>
                <w:rFonts w:eastAsia="Times New Roman" w:cs="Arial"/>
                <w:lang w:val="es-CO" w:eastAsia="es-CO"/>
              </w:rPr>
              <w:lastRenderedPageBreak/>
              <w:t>09/12/2019</w:t>
            </w:r>
          </w:p>
        </w:tc>
        <w:tc>
          <w:tcPr>
            <w:tcW w:w="662" w:type="pct"/>
            <w:tcBorders>
              <w:top w:val="nil"/>
              <w:left w:val="nil"/>
              <w:bottom w:val="single" w:sz="8" w:space="0" w:color="auto"/>
              <w:right w:val="single" w:sz="4" w:space="0" w:color="auto"/>
            </w:tcBorders>
            <w:shd w:val="clear" w:color="auto" w:fill="auto"/>
            <w:vAlign w:val="center"/>
            <w:hideMark/>
          </w:tcPr>
          <w:p w14:paraId="32E5BA69" w14:textId="77777777" w:rsidR="0031225F" w:rsidRPr="00A937D4" w:rsidRDefault="0031225F" w:rsidP="008B1734">
            <w:pPr>
              <w:spacing w:after="0" w:line="240" w:lineRule="auto"/>
              <w:jc w:val="center"/>
              <w:rPr>
                <w:rFonts w:eastAsia="Times New Roman" w:cs="Arial"/>
                <w:lang w:val="es-CO" w:eastAsia="es-CO"/>
              </w:rPr>
            </w:pPr>
            <w:r w:rsidRPr="00A937D4">
              <w:rPr>
                <w:rFonts w:eastAsia="Times New Roman" w:cs="Arial"/>
                <w:lang w:val="es-CO" w:eastAsia="es-CO"/>
              </w:rPr>
              <w:t>11/12/2019</w:t>
            </w:r>
          </w:p>
        </w:tc>
        <w:tc>
          <w:tcPr>
            <w:tcW w:w="869" w:type="pct"/>
            <w:tcBorders>
              <w:top w:val="nil"/>
              <w:left w:val="nil"/>
              <w:bottom w:val="single" w:sz="8" w:space="0" w:color="auto"/>
              <w:right w:val="single" w:sz="4" w:space="0" w:color="auto"/>
            </w:tcBorders>
            <w:shd w:val="clear" w:color="auto" w:fill="auto"/>
            <w:vAlign w:val="center"/>
            <w:hideMark/>
          </w:tcPr>
          <w:p w14:paraId="322D2E47"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Protección</w:t>
            </w:r>
          </w:p>
        </w:tc>
        <w:tc>
          <w:tcPr>
            <w:tcW w:w="1026" w:type="pct"/>
            <w:tcBorders>
              <w:top w:val="nil"/>
              <w:left w:val="nil"/>
              <w:bottom w:val="single" w:sz="8" w:space="0" w:color="auto"/>
              <w:right w:val="single" w:sz="8" w:space="0" w:color="auto"/>
            </w:tcBorders>
            <w:shd w:val="clear" w:color="auto" w:fill="auto"/>
            <w:vAlign w:val="center"/>
            <w:hideMark/>
          </w:tcPr>
          <w:p w14:paraId="0A55355C" w14:textId="77777777" w:rsidR="0031225F" w:rsidRPr="00E77338" w:rsidRDefault="0031225F" w:rsidP="008B1734">
            <w:pPr>
              <w:spacing w:after="0" w:line="240" w:lineRule="auto"/>
              <w:jc w:val="center"/>
              <w:rPr>
                <w:rFonts w:eastAsia="Times New Roman" w:cs="Arial"/>
                <w:color w:val="000000"/>
                <w:lang w:val="es-CO" w:eastAsia="es-CO"/>
              </w:rPr>
            </w:pPr>
            <w:r w:rsidRPr="00E77338">
              <w:rPr>
                <w:rFonts w:eastAsia="Times New Roman" w:cs="Arial"/>
                <w:color w:val="000000"/>
                <w:lang w:val="es-CO" w:eastAsia="es-CO"/>
              </w:rPr>
              <w:t>Regional Atlántico (Centro Zonal Norte Centro Histórico)</w:t>
            </w:r>
          </w:p>
        </w:tc>
      </w:tr>
    </w:tbl>
    <w:p w14:paraId="6CA00463" w14:textId="77777777" w:rsidR="0031225F" w:rsidRPr="008609AE" w:rsidRDefault="0031225F" w:rsidP="008609AE">
      <w:pPr>
        <w:spacing w:after="0" w:line="240" w:lineRule="auto"/>
        <w:jc w:val="center"/>
        <w:rPr>
          <w:rFonts w:cs="Arial"/>
          <w:bCs/>
          <w:sz w:val="18"/>
        </w:rPr>
      </w:pPr>
    </w:p>
    <w:sectPr w:rsidR="0031225F" w:rsidRPr="008609AE" w:rsidSect="00707A1C">
      <w:headerReference w:type="even" r:id="rId9"/>
      <w:headerReference w:type="default" r:id="rId10"/>
      <w:footerReference w:type="default" r:id="rId11"/>
      <w:headerReference w:type="first" r:id="rId12"/>
      <w:footerReference w:type="first" r:id="rId13"/>
      <w:pgSz w:w="12240" w:h="15840" w:code="1"/>
      <w:pgMar w:top="2410" w:right="1134" w:bottom="1560" w:left="1701" w:header="1531" w:footer="9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A7AD5" w14:textId="77777777" w:rsidR="00BB1802" w:rsidRDefault="00BB1802" w:rsidP="009B2507">
      <w:pPr>
        <w:spacing w:after="0" w:line="240" w:lineRule="auto"/>
      </w:pPr>
      <w:r>
        <w:separator/>
      </w:r>
    </w:p>
  </w:endnote>
  <w:endnote w:type="continuationSeparator" w:id="0">
    <w:p w14:paraId="18B2DDA3" w14:textId="77777777" w:rsidR="00BB1802" w:rsidRDefault="00BB1802"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Utsaah">
    <w:altName w:val="Nirmala UI"/>
    <w:charset w:val="00"/>
    <w:family w:val="swiss"/>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urich B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K Crayon Crumble">
    <w:charset w:val="00"/>
    <w:family w:val="roman"/>
    <w:pitch w:val="variable"/>
    <w:sig w:usb0="80000007" w:usb1="0000000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Futura Std">
    <w:altName w:val="Futura St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6024C" w14:textId="77777777" w:rsidR="000216B6" w:rsidRDefault="000216B6" w:rsidP="000442E9">
    <w:pPr>
      <w:pBdr>
        <w:top w:val="single" w:sz="4" w:space="1" w:color="auto"/>
      </w:pBdr>
      <w:spacing w:after="0" w:line="240" w:lineRule="auto"/>
    </w:pPr>
    <w:r>
      <w:rPr>
        <w:rFonts w:ascii="Times New Roman" w:hAnsi="Times New Roman"/>
        <w:noProof/>
        <w:sz w:val="24"/>
        <w:szCs w:val="24"/>
        <w:lang w:val="es-CO" w:eastAsia="es-CO"/>
      </w:rPr>
      <mc:AlternateContent>
        <mc:Choice Requires="wps">
          <w:drawing>
            <wp:anchor distT="0" distB="0" distL="114300" distR="114300" simplePos="0" relativeHeight="251675136" behindDoc="0" locked="0" layoutInCell="1" allowOverlap="1" wp14:anchorId="2FBE5370" wp14:editId="3393CEEC">
              <wp:simplePos x="0" y="0"/>
              <wp:positionH relativeFrom="column">
                <wp:posOffset>-63767</wp:posOffset>
              </wp:positionH>
              <wp:positionV relativeFrom="paragraph">
                <wp:posOffset>88900</wp:posOffset>
              </wp:positionV>
              <wp:extent cx="5722620" cy="53594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2620" cy="535940"/>
                      </a:xfrm>
                      <a:prstGeom prst="rect">
                        <a:avLst/>
                      </a:prstGeom>
                      <a:solidFill>
                        <a:sysClr val="window" lastClr="FFFFFF"/>
                      </a:solidFill>
                      <a:ln w="6350">
                        <a:noFill/>
                      </a:ln>
                    </wps:spPr>
                    <wps:txbx>
                      <w:txbxContent>
                        <w:tbl>
                          <w:tblPr>
                            <w:tblW w:w="0" w:type="auto"/>
                            <w:tblLook w:val="04A0" w:firstRow="1" w:lastRow="0" w:firstColumn="1" w:lastColumn="0" w:noHBand="0" w:noVBand="1"/>
                          </w:tblPr>
                          <w:tblGrid>
                            <w:gridCol w:w="2892"/>
                            <w:gridCol w:w="2884"/>
                            <w:gridCol w:w="2953"/>
                          </w:tblGrid>
                          <w:tr w:rsidR="000216B6" w14:paraId="0D3F3565" w14:textId="77777777">
                            <w:tc>
                              <w:tcPr>
                                <w:tcW w:w="3131" w:type="dxa"/>
                                <w:hideMark/>
                              </w:tcPr>
                              <w:p w14:paraId="3168E2CB" w14:textId="77777777"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14:paraId="1FD15120" w14:textId="77777777"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14:paraId="3C220820" w14:textId="77777777"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14:paraId="009E82C1" w14:textId="77777777"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14:paraId="5C0AD265" w14:textId="77777777" w:rsidR="000216B6" w:rsidRDefault="000216B6">
                                <w:pPr>
                                  <w:tabs>
                                    <w:tab w:val="center" w:pos="4702"/>
                                  </w:tabs>
                                  <w:spacing w:after="0" w:line="240" w:lineRule="auto"/>
                                  <w:jc w:val="center"/>
                                  <w:rPr>
                                    <w:rFonts w:cs="Arial"/>
                                    <w:sz w:val="18"/>
                                    <w:szCs w:val="18"/>
                                  </w:rPr>
                                </w:pPr>
                                <w:r>
                                  <w:rPr>
                                    <w:rFonts w:cs="Arial"/>
                                    <w:sz w:val="18"/>
                                    <w:szCs w:val="18"/>
                                  </w:rPr>
                                  <w:t>PBX: 437 76 30</w:t>
                                </w:r>
                              </w:p>
                              <w:p w14:paraId="263653F2" w14:textId="77777777"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14:paraId="4CF02C4C" w14:textId="77777777" w:rsidR="000216B6" w:rsidRDefault="000216B6" w:rsidP="00D9167F">
                          <w:pP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FBE5370" id="_x0000_t202" coordsize="21600,21600" o:spt="202" path="m,l,21600r21600,l21600,xe">
              <v:stroke joinstyle="miter"/>
              <v:path gradientshapeok="t" o:connecttype="rect"/>
            </v:shapetype>
            <v:shape id="Cuadro de texto 11" o:spid="_x0000_s1029" type="#_x0000_t202" style="position:absolute;margin-left:-5pt;margin-top:7pt;width:450.6pt;height:42.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" fillcolor="window" stroked="f" strokeweight=".5pt">
              <v:textbox>
                <w:txbxContent>
                  <w:tbl>
                    <w:tblPr>
                      <w:tblW w:w="0" w:type="auto"/>
                      <w:tblLook w:val="04A0" w:firstRow="1" w:lastRow="0" w:firstColumn="1" w:lastColumn="0" w:noHBand="0" w:noVBand="1"/>
                    </w:tblPr>
                    <w:tblGrid>
                      <w:gridCol w:w="2892"/>
                      <w:gridCol w:w="2884"/>
                      <w:gridCol w:w="2953"/>
                    </w:tblGrid>
                    <w:tr w:rsidR="000216B6" w14:paraId="0D3F3565" w14:textId="77777777">
                      <w:tc>
                        <w:tcPr>
                          <w:tcW w:w="3131" w:type="dxa"/>
                          <w:hideMark/>
                        </w:tcPr>
                        <w:p w14:paraId="3168E2CB" w14:textId="77777777"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14:paraId="1FD15120" w14:textId="77777777"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14:paraId="3C220820" w14:textId="77777777"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14:paraId="009E82C1" w14:textId="77777777"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14:paraId="5C0AD265" w14:textId="77777777" w:rsidR="000216B6" w:rsidRDefault="000216B6">
                          <w:pPr>
                            <w:tabs>
                              <w:tab w:val="center" w:pos="4702"/>
                            </w:tabs>
                            <w:spacing w:after="0" w:line="240" w:lineRule="auto"/>
                            <w:jc w:val="center"/>
                            <w:rPr>
                              <w:rFonts w:cs="Arial"/>
                              <w:sz w:val="18"/>
                              <w:szCs w:val="18"/>
                            </w:rPr>
                          </w:pPr>
                          <w:r>
                            <w:rPr>
                              <w:rFonts w:cs="Arial"/>
                              <w:sz w:val="18"/>
                              <w:szCs w:val="18"/>
                            </w:rPr>
                            <w:t>PBX: 437 76 30</w:t>
                          </w:r>
                        </w:p>
                        <w:p w14:paraId="263653F2" w14:textId="77777777"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14:paraId="4CF02C4C" w14:textId="77777777" w:rsidR="000216B6" w:rsidRDefault="000216B6" w:rsidP="00D9167F">
                    <w:pPr>
                      <w:rPr>
                        <w:rFonts w:asciiTheme="minorHAnsi" w:hAnsiTheme="minorHAnsi" w:cstheme="minorBidi"/>
                      </w:rPr>
                    </w:pPr>
                  </w:p>
                </w:txbxContent>
              </v:textbox>
            </v:shape>
          </w:pict>
        </mc:Fallback>
      </mc:AlternateContent>
    </w:r>
  </w:p>
  <w:p w14:paraId="15A2D1B0" w14:textId="77777777" w:rsidR="000216B6" w:rsidRDefault="000216B6" w:rsidP="00434ACA">
    <w:pPr>
      <w:spacing w:after="0" w:line="240" w:lineRule="auto"/>
    </w:pPr>
  </w:p>
  <w:p w14:paraId="225309A2" w14:textId="77777777" w:rsidR="000216B6" w:rsidRPr="00434ACA" w:rsidRDefault="000216B6" w:rsidP="00434A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23481" w14:textId="77777777" w:rsidR="000216B6" w:rsidRDefault="000216B6">
    <w:pPr>
      <w:pStyle w:val="Piedepgina"/>
    </w:pPr>
    <w:r>
      <w:rPr>
        <w:rFonts w:ascii="Times New Roman" w:hAnsi="Times New Roman"/>
        <w:noProof/>
        <w:sz w:val="24"/>
        <w:szCs w:val="24"/>
        <w:lang w:val="es-CO" w:eastAsia="es-CO"/>
      </w:rPr>
      <mc:AlternateContent>
        <mc:Choice Requires="wps">
          <w:drawing>
            <wp:anchor distT="0" distB="0" distL="114300" distR="114300" simplePos="0" relativeHeight="251677184" behindDoc="0" locked="0" layoutInCell="1" allowOverlap="1" wp14:anchorId="53160BC5" wp14:editId="0FCE65D4">
              <wp:simplePos x="0" y="0"/>
              <wp:positionH relativeFrom="column">
                <wp:posOffset>0</wp:posOffset>
              </wp:positionH>
              <wp:positionV relativeFrom="paragraph">
                <wp:posOffset>-336550</wp:posOffset>
              </wp:positionV>
              <wp:extent cx="5722620" cy="53594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2620" cy="535940"/>
                      </a:xfrm>
                      <a:prstGeom prst="rect">
                        <a:avLst/>
                      </a:prstGeom>
                      <a:solidFill>
                        <a:sysClr val="window" lastClr="FFFFFF"/>
                      </a:solidFill>
                      <a:ln w="6350">
                        <a:noFill/>
                      </a:ln>
                    </wps:spPr>
                    <wps:txbx>
                      <w:txbxContent>
                        <w:tbl>
                          <w:tblPr>
                            <w:tblW w:w="0" w:type="auto"/>
                            <w:tblLook w:val="04A0" w:firstRow="1" w:lastRow="0" w:firstColumn="1" w:lastColumn="0" w:noHBand="0" w:noVBand="1"/>
                          </w:tblPr>
                          <w:tblGrid>
                            <w:gridCol w:w="2892"/>
                            <w:gridCol w:w="2884"/>
                            <w:gridCol w:w="2953"/>
                          </w:tblGrid>
                          <w:tr w:rsidR="000216B6" w14:paraId="4BB34DDB" w14:textId="77777777">
                            <w:tc>
                              <w:tcPr>
                                <w:tcW w:w="3131" w:type="dxa"/>
                                <w:hideMark/>
                              </w:tcPr>
                              <w:p w14:paraId="7DDDC174" w14:textId="77777777"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14:paraId="3F536ABD" w14:textId="77777777"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14:paraId="7E32A834" w14:textId="77777777"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14:paraId="786BC108" w14:textId="77777777"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14:paraId="58D950B5" w14:textId="77777777" w:rsidR="000216B6" w:rsidRDefault="000216B6">
                                <w:pPr>
                                  <w:tabs>
                                    <w:tab w:val="center" w:pos="4702"/>
                                  </w:tabs>
                                  <w:spacing w:after="0" w:line="240" w:lineRule="auto"/>
                                  <w:jc w:val="center"/>
                                  <w:rPr>
                                    <w:rFonts w:cs="Arial"/>
                                    <w:sz w:val="18"/>
                                    <w:szCs w:val="18"/>
                                  </w:rPr>
                                </w:pPr>
                                <w:r>
                                  <w:rPr>
                                    <w:rFonts w:cs="Arial"/>
                                    <w:sz w:val="18"/>
                                    <w:szCs w:val="18"/>
                                  </w:rPr>
                                  <w:t>PBX: 437 76 30</w:t>
                                </w:r>
                              </w:p>
                              <w:p w14:paraId="23FA12E3" w14:textId="77777777"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14:paraId="38BE97A9" w14:textId="77777777" w:rsidR="000216B6" w:rsidRDefault="000216B6" w:rsidP="00D9167F">
                          <w:pPr>
                            <w:jc w:val="cente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3160BC5" id="_x0000_t202" coordsize="21600,21600" o:spt="202" path="m,l,21600r21600,l21600,xe">
              <v:stroke joinstyle="miter"/>
              <v:path gradientshapeok="t" o:connecttype="rect"/>
            </v:shapetype>
            <v:shape id="Cuadro de texto 10" o:spid="_x0000_s1031" type="#_x0000_t202" style="position:absolute;margin-left:0;margin-top:-26.5pt;width:450.6pt;height:42.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" fillcolor="window" stroked="f" strokeweight=".5pt">
              <v:textbox>
                <w:txbxContent>
                  <w:tbl>
                    <w:tblPr>
                      <w:tblW w:w="0" w:type="auto"/>
                      <w:tblLook w:val="04A0" w:firstRow="1" w:lastRow="0" w:firstColumn="1" w:lastColumn="0" w:noHBand="0" w:noVBand="1"/>
                    </w:tblPr>
                    <w:tblGrid>
                      <w:gridCol w:w="2892"/>
                      <w:gridCol w:w="2884"/>
                      <w:gridCol w:w="2953"/>
                    </w:tblGrid>
                    <w:tr w:rsidR="000216B6" w14:paraId="4BB34DDB" w14:textId="77777777">
                      <w:tc>
                        <w:tcPr>
                          <w:tcW w:w="3131" w:type="dxa"/>
                          <w:hideMark/>
                        </w:tcPr>
                        <w:p w14:paraId="7DDDC174" w14:textId="77777777" w:rsidR="000216B6" w:rsidRDefault="000216B6">
                          <w:pPr>
                            <w:tabs>
                              <w:tab w:val="center" w:pos="4702"/>
                            </w:tabs>
                            <w:spacing w:after="0" w:line="240" w:lineRule="auto"/>
                            <w:jc w:val="center"/>
                            <w:rPr>
                              <w:rFonts w:cs="Arial"/>
                              <w:sz w:val="18"/>
                              <w:szCs w:val="18"/>
                            </w:rPr>
                          </w:pPr>
                          <w:r>
                            <w:rPr>
                              <w:rFonts w:cs="Arial"/>
                              <w:sz w:val="18"/>
                              <w:szCs w:val="18"/>
                            </w:rPr>
                            <w:t xml:space="preserve">Sede de la Dirección General </w:t>
                          </w:r>
                        </w:p>
                        <w:p w14:paraId="3F536ABD" w14:textId="77777777" w:rsidR="000216B6" w:rsidRDefault="000216B6">
                          <w:pPr>
                            <w:tabs>
                              <w:tab w:val="center" w:pos="4702"/>
                            </w:tabs>
                            <w:spacing w:after="0" w:line="240" w:lineRule="auto"/>
                            <w:jc w:val="center"/>
                            <w:rPr>
                              <w:rFonts w:cs="Arial"/>
                              <w:sz w:val="18"/>
                              <w:szCs w:val="18"/>
                            </w:rPr>
                          </w:pPr>
                          <w:r>
                            <w:rPr>
                              <w:rFonts w:cs="Arial"/>
                              <w:sz w:val="18"/>
                              <w:szCs w:val="18"/>
                            </w:rPr>
                            <w:t>Av. Carrera 68 # 64C - 75</w:t>
                          </w:r>
                        </w:p>
                      </w:tc>
                      <w:tc>
                        <w:tcPr>
                          <w:tcW w:w="3132" w:type="dxa"/>
                          <w:hideMark/>
                        </w:tcPr>
                        <w:p w14:paraId="7E32A834" w14:textId="77777777" w:rsidR="000216B6" w:rsidRDefault="000216B6">
                          <w:pPr>
                            <w:tabs>
                              <w:tab w:val="center" w:pos="4702"/>
                            </w:tabs>
                            <w:spacing w:after="0" w:line="240" w:lineRule="auto"/>
                            <w:jc w:val="center"/>
                            <w:rPr>
                              <w:rFonts w:cs="Arial"/>
                              <w:sz w:val="18"/>
                              <w:szCs w:val="18"/>
                            </w:rPr>
                          </w:pPr>
                          <w:r>
                            <w:rPr>
                              <w:rFonts w:cs="Arial"/>
                              <w:sz w:val="18"/>
                              <w:szCs w:val="18"/>
                            </w:rPr>
                            <w:t>Línea gratuita nacional ICBF:</w:t>
                          </w:r>
                        </w:p>
                        <w:p w14:paraId="786BC108" w14:textId="77777777" w:rsidR="000216B6" w:rsidRDefault="000216B6">
                          <w:pPr>
                            <w:tabs>
                              <w:tab w:val="center" w:pos="4702"/>
                            </w:tabs>
                            <w:spacing w:after="0" w:line="240" w:lineRule="auto"/>
                            <w:jc w:val="center"/>
                            <w:rPr>
                              <w:rFonts w:cs="Arial"/>
                              <w:sz w:val="18"/>
                              <w:szCs w:val="18"/>
                            </w:rPr>
                          </w:pPr>
                          <w:r>
                            <w:rPr>
                              <w:rFonts w:cs="Arial"/>
                              <w:sz w:val="18"/>
                              <w:szCs w:val="18"/>
                            </w:rPr>
                            <w:t>01 8000 91 80 80</w:t>
                          </w:r>
                        </w:p>
                      </w:tc>
                      <w:tc>
                        <w:tcPr>
                          <w:tcW w:w="3132" w:type="dxa"/>
                          <w:hideMark/>
                        </w:tcPr>
                        <w:p w14:paraId="58D950B5" w14:textId="77777777" w:rsidR="000216B6" w:rsidRDefault="000216B6">
                          <w:pPr>
                            <w:tabs>
                              <w:tab w:val="center" w:pos="4702"/>
                            </w:tabs>
                            <w:spacing w:after="0" w:line="240" w:lineRule="auto"/>
                            <w:jc w:val="center"/>
                            <w:rPr>
                              <w:rFonts w:cs="Arial"/>
                              <w:sz w:val="18"/>
                              <w:szCs w:val="18"/>
                            </w:rPr>
                          </w:pPr>
                          <w:r>
                            <w:rPr>
                              <w:rFonts w:cs="Arial"/>
                              <w:sz w:val="18"/>
                              <w:szCs w:val="18"/>
                            </w:rPr>
                            <w:t>PBX: 437 76 30</w:t>
                          </w:r>
                        </w:p>
                        <w:p w14:paraId="23FA12E3" w14:textId="77777777" w:rsidR="000216B6" w:rsidRDefault="000216B6">
                          <w:pPr>
                            <w:tabs>
                              <w:tab w:val="center" w:pos="4702"/>
                            </w:tabs>
                            <w:spacing w:after="0" w:line="240" w:lineRule="auto"/>
                            <w:jc w:val="center"/>
                            <w:rPr>
                              <w:rFonts w:cs="Arial"/>
                              <w:sz w:val="18"/>
                              <w:szCs w:val="18"/>
                            </w:rPr>
                          </w:pPr>
                          <w:r>
                            <w:rPr>
                              <w:rFonts w:cs="Arial"/>
                              <w:sz w:val="18"/>
                              <w:szCs w:val="18"/>
                            </w:rPr>
                            <w:t>www.icbf.gov.co</w:t>
                          </w:r>
                        </w:p>
                      </w:tc>
                    </w:tr>
                  </w:tbl>
                  <w:p w14:paraId="38BE97A9" w14:textId="77777777" w:rsidR="000216B6" w:rsidRDefault="000216B6" w:rsidP="00D9167F">
                    <w:pPr>
                      <w:jc w:val="center"/>
                      <w:rPr>
                        <w:rFonts w:asciiTheme="minorHAnsi" w:hAnsiTheme="minorHAnsi" w:cstheme="minorBidi"/>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C0A40" w14:textId="77777777" w:rsidR="00BB1802" w:rsidRDefault="00BB1802" w:rsidP="009B2507">
      <w:pPr>
        <w:spacing w:after="0" w:line="240" w:lineRule="auto"/>
      </w:pPr>
      <w:r>
        <w:separator/>
      </w:r>
    </w:p>
  </w:footnote>
  <w:footnote w:type="continuationSeparator" w:id="0">
    <w:p w14:paraId="6F60661C" w14:textId="77777777" w:rsidR="00BB1802" w:rsidRDefault="00BB1802"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1470B" w14:textId="77777777" w:rsidR="000216B6" w:rsidRDefault="00BB1802">
    <w:pPr>
      <w:pStyle w:val="Encabezado"/>
    </w:pPr>
    <w:r>
      <w:rPr>
        <w:noProof/>
        <w:lang w:val="es-CO" w:eastAsia="es-CO"/>
      </w:rPr>
      <w:pict w14:anchorId="1F418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653016" o:spid="_x0000_s2053" type="#_x0000_t75" style="position:absolute;margin-left:0;margin-top:0;width:469.8pt;height:532.05pt;z-index:-251653632;mso-position-horizontal:center;mso-position-horizontal-relative:margin;mso-position-vertical:center;mso-position-vertical-relative:margin" o:allowincell="f">
          <v:imagedata r:id="rId1" o:title="HOJA" gain="19661f" blacklevel="22938f"/>
          <w10:wrap anchorx="margin" anchory="margin"/>
        </v:shape>
      </w:pict>
    </w:r>
    <w:r w:rsidR="000216B6">
      <w:rPr>
        <w:noProof/>
        <w:lang w:val="es-CO" w:eastAsia="es-CO"/>
      </w:rPr>
      <w:drawing>
        <wp:anchor distT="0" distB="0" distL="114300" distR="114300" simplePos="0" relativeHeight="251660800" behindDoc="1" locked="0" layoutInCell="0" allowOverlap="1" wp14:anchorId="308C9A39" wp14:editId="1D0546F7">
          <wp:simplePos x="0" y="0"/>
          <wp:positionH relativeFrom="margin">
            <wp:align>center</wp:align>
          </wp:positionH>
          <wp:positionV relativeFrom="margin">
            <wp:align>center</wp:align>
          </wp:positionV>
          <wp:extent cx="5821045" cy="7533640"/>
          <wp:effectExtent l="0" t="0" r="8255" b="0"/>
          <wp:wrapNone/>
          <wp:docPr id="59" name="Imagen 59" descr="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a"/>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821045" cy="75336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C8B4E" w14:textId="77777777" w:rsidR="000216B6" w:rsidRDefault="000216B6" w:rsidP="00232FC1">
    <w:pPr>
      <w:pStyle w:val="Encabezado"/>
      <w:tabs>
        <w:tab w:val="clear" w:pos="8504"/>
        <w:tab w:val="right" w:pos="9214"/>
      </w:tabs>
      <w:spacing w:after="0"/>
      <w:ind w:right="-567"/>
    </w:pPr>
    <w:r>
      <w:rPr>
        <w:rFonts w:ascii="Times New Roman" w:hAnsi="Times New Roman"/>
        <w:noProof/>
        <w:sz w:val="24"/>
        <w:szCs w:val="24"/>
        <w:lang w:val="es-CO" w:eastAsia="es-CO"/>
      </w:rPr>
      <w:drawing>
        <wp:anchor distT="0" distB="0" distL="114300" distR="114300" simplePos="0" relativeHeight="251673088" behindDoc="0" locked="0" layoutInCell="1" allowOverlap="1" wp14:anchorId="6E80256E" wp14:editId="4528D38A">
          <wp:simplePos x="0" y="0"/>
          <wp:positionH relativeFrom="column">
            <wp:posOffset>4660900</wp:posOffset>
          </wp:positionH>
          <wp:positionV relativeFrom="paragraph">
            <wp:posOffset>-450850</wp:posOffset>
          </wp:positionV>
          <wp:extent cx="1633220" cy="512445"/>
          <wp:effectExtent l="0" t="0" r="5080" b="1905"/>
          <wp:wrapThrough wrapText="bothSides">
            <wp:wrapPolygon edited="0">
              <wp:start x="0" y="0"/>
              <wp:lineTo x="0" y="20877"/>
              <wp:lineTo x="21415" y="20877"/>
              <wp:lineTo x="21415"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220" cy="51244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noProof/>
        <w:lang w:val="es-CO" w:eastAsia="es-CO"/>
      </w:rPr>
      <mc:AlternateContent>
        <mc:Choice Requires="wps">
          <w:drawing>
            <wp:anchor distT="0" distB="0" distL="114300" distR="114300" simplePos="0" relativeHeight="251671040" behindDoc="0" locked="0" layoutInCell="1" allowOverlap="1" wp14:anchorId="4A48223C" wp14:editId="4C562E1D">
              <wp:simplePos x="0" y="0"/>
              <wp:positionH relativeFrom="column">
                <wp:posOffset>1134110</wp:posOffset>
              </wp:positionH>
              <wp:positionV relativeFrom="paragraph">
                <wp:posOffset>-694690</wp:posOffset>
              </wp:positionV>
              <wp:extent cx="3669030" cy="967740"/>
              <wp:effectExtent l="3810" t="1905" r="3810" b="190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520A5" w14:textId="77777777" w:rsidR="000216B6" w:rsidRDefault="000216B6" w:rsidP="001F1827">
                          <w:pPr>
                            <w:autoSpaceDE w:val="0"/>
                            <w:autoSpaceDN w:val="0"/>
                            <w:adjustRightInd w:val="0"/>
                            <w:spacing w:after="0" w:line="240" w:lineRule="auto"/>
                            <w:jc w:val="center"/>
                            <w:rPr>
                              <w:rFonts w:cs="Arial"/>
                              <w:b/>
                            </w:rPr>
                          </w:pPr>
                        </w:p>
                        <w:p w14:paraId="376267B5" w14:textId="77777777" w:rsidR="000216B6" w:rsidRDefault="000216B6" w:rsidP="001F1827">
                          <w:pPr>
                            <w:autoSpaceDE w:val="0"/>
                            <w:autoSpaceDN w:val="0"/>
                            <w:adjustRightInd w:val="0"/>
                            <w:spacing w:after="0" w:line="240" w:lineRule="auto"/>
                            <w:jc w:val="center"/>
                            <w:rPr>
                              <w:rFonts w:cs="Arial"/>
                              <w:b/>
                            </w:rPr>
                          </w:pPr>
                          <w:r>
                            <w:rPr>
                              <w:rFonts w:cs="Arial"/>
                              <w:b/>
                            </w:rPr>
                            <w:t>República de Colombia</w:t>
                          </w:r>
                        </w:p>
                        <w:p w14:paraId="553157B4" w14:textId="77777777" w:rsidR="000216B6" w:rsidRDefault="000216B6" w:rsidP="001F1827">
                          <w:pPr>
                            <w:autoSpaceDE w:val="0"/>
                            <w:autoSpaceDN w:val="0"/>
                            <w:adjustRightInd w:val="0"/>
                            <w:spacing w:after="0" w:line="240" w:lineRule="auto"/>
                            <w:jc w:val="center"/>
                            <w:rPr>
                              <w:rFonts w:cs="Arial"/>
                              <w:b/>
                            </w:rPr>
                          </w:pPr>
                          <w:r>
                            <w:rPr>
                              <w:rFonts w:cs="Arial"/>
                              <w:b/>
                            </w:rPr>
                            <w:t>Instituto Colombiano de Bienestar Familiar</w:t>
                          </w:r>
                        </w:p>
                        <w:p w14:paraId="60FE8322" w14:textId="77777777" w:rsidR="000216B6" w:rsidRDefault="000216B6"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14:paraId="1EF99B07" w14:textId="77777777" w:rsidR="000216B6" w:rsidRDefault="000216B6" w:rsidP="001F1827">
                          <w:pPr>
                            <w:spacing w:after="0" w:line="240" w:lineRule="auto"/>
                            <w:jc w:val="center"/>
                            <w:rPr>
                              <w:rFonts w:cs="Arial"/>
                              <w:b/>
                              <w:color w:val="000000"/>
                            </w:rPr>
                          </w:pPr>
                          <w:r>
                            <w:rPr>
                              <w:rFonts w:cs="Arial"/>
                              <w:b/>
                              <w:color w:val="000000"/>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48223C" id="_x0000_t202" coordsize="21600,21600" o:spt="202" path="m,l,21600r21600,l21600,xe">
              <v:stroke joinstyle="miter"/>
              <v:path gradientshapeok="t" o:connecttype="rect"/>
            </v:shapetype>
            <v:shape id="Cuadro de texto 6" o:spid="_x0000_s1026" type="#_x0000_t202" style="position:absolute;margin-left:89.3pt;margin-top:-54.7pt;width:288.9pt;height:76.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" stroked="f">
              <v:textbox>
                <w:txbxContent>
                  <w:p w14:paraId="7C2520A5" w14:textId="77777777" w:rsidR="000216B6" w:rsidRDefault="000216B6" w:rsidP="001F1827">
                    <w:pPr>
                      <w:autoSpaceDE w:val="0"/>
                      <w:autoSpaceDN w:val="0"/>
                      <w:adjustRightInd w:val="0"/>
                      <w:spacing w:after="0" w:line="240" w:lineRule="auto"/>
                      <w:jc w:val="center"/>
                      <w:rPr>
                        <w:rFonts w:cs="Arial"/>
                        <w:b/>
                      </w:rPr>
                    </w:pPr>
                  </w:p>
                  <w:p w14:paraId="376267B5" w14:textId="77777777" w:rsidR="000216B6" w:rsidRDefault="000216B6" w:rsidP="001F1827">
                    <w:pPr>
                      <w:autoSpaceDE w:val="0"/>
                      <w:autoSpaceDN w:val="0"/>
                      <w:adjustRightInd w:val="0"/>
                      <w:spacing w:after="0" w:line="240" w:lineRule="auto"/>
                      <w:jc w:val="center"/>
                      <w:rPr>
                        <w:rFonts w:cs="Arial"/>
                        <w:b/>
                      </w:rPr>
                    </w:pPr>
                    <w:r>
                      <w:rPr>
                        <w:rFonts w:cs="Arial"/>
                        <w:b/>
                      </w:rPr>
                      <w:t>República de Colombia</w:t>
                    </w:r>
                  </w:p>
                  <w:p w14:paraId="553157B4" w14:textId="77777777" w:rsidR="000216B6" w:rsidRDefault="000216B6" w:rsidP="001F1827">
                    <w:pPr>
                      <w:autoSpaceDE w:val="0"/>
                      <w:autoSpaceDN w:val="0"/>
                      <w:adjustRightInd w:val="0"/>
                      <w:spacing w:after="0" w:line="240" w:lineRule="auto"/>
                      <w:jc w:val="center"/>
                      <w:rPr>
                        <w:rFonts w:cs="Arial"/>
                        <w:b/>
                      </w:rPr>
                    </w:pPr>
                    <w:r>
                      <w:rPr>
                        <w:rFonts w:cs="Arial"/>
                        <w:b/>
                      </w:rPr>
                      <w:t>Instituto Colombiano de Bienestar Familiar</w:t>
                    </w:r>
                  </w:p>
                  <w:p w14:paraId="60FE8322" w14:textId="77777777" w:rsidR="000216B6" w:rsidRDefault="000216B6"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14:paraId="1EF99B07" w14:textId="77777777" w:rsidR="000216B6" w:rsidRDefault="000216B6" w:rsidP="001F1827">
                    <w:pPr>
                      <w:spacing w:after="0" w:line="240" w:lineRule="auto"/>
                      <w:jc w:val="center"/>
                      <w:rPr>
                        <w:rFonts w:cs="Arial"/>
                        <w:b/>
                        <w:color w:val="000000"/>
                      </w:rPr>
                    </w:pPr>
                    <w:r>
                      <w:rPr>
                        <w:rFonts w:cs="Arial"/>
                        <w:b/>
                        <w:color w:val="000000"/>
                      </w:rPr>
                      <w:t>Oficina de Control Interno</w:t>
                    </w:r>
                  </w:p>
                </w:txbxContent>
              </v:textbox>
            </v:shape>
          </w:pict>
        </mc:Fallback>
      </mc:AlternateContent>
    </w:r>
    <w:r>
      <w:rPr>
        <w:rFonts w:asciiTheme="minorHAnsi" w:hAnsiTheme="minorHAnsi"/>
        <w:noProof/>
        <w:lang w:val="es-CO" w:eastAsia="es-CO"/>
      </w:rPr>
      <w:drawing>
        <wp:anchor distT="0" distB="0" distL="114300" distR="114300" simplePos="0" relativeHeight="251672064" behindDoc="1" locked="0" layoutInCell="1" allowOverlap="1" wp14:anchorId="2133F1F8" wp14:editId="60D66BFE">
          <wp:simplePos x="0" y="0"/>
          <wp:positionH relativeFrom="column">
            <wp:posOffset>-5715</wp:posOffset>
          </wp:positionH>
          <wp:positionV relativeFrom="paragraph">
            <wp:posOffset>-531495</wp:posOffset>
          </wp:positionV>
          <wp:extent cx="600075" cy="742950"/>
          <wp:effectExtent l="0" t="0" r="9525" b="0"/>
          <wp:wrapNone/>
          <wp:docPr id="5" name="Imagen 5"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pic:spPr>
              </pic:pic>
            </a:graphicData>
          </a:graphic>
          <wp14:sizeRelH relativeFrom="page">
            <wp14:pctWidth>0</wp14:pctWidth>
          </wp14:sizeRelH>
          <wp14:sizeRelV relativeFrom="page">
            <wp14:pctHeight>0</wp14:pctHeight>
          </wp14:sizeRelV>
        </wp:anchor>
      </w:drawing>
    </w:r>
    <w:r w:rsidR="00BB1802">
      <w:rPr>
        <w:noProof/>
        <w:lang w:val="es-CO" w:eastAsia="es-CO"/>
      </w:rPr>
      <w:pict w14:anchorId="1CF9D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653017" o:spid="_x0000_s2054" type="#_x0000_t75" style="position:absolute;margin-left:0;margin-top:0;width:469.8pt;height:532.05pt;z-index:-251652608;mso-position-horizontal:center;mso-position-horizontal-relative:margin;mso-position-vertical:center;mso-position-vertical-relative:margin" o:allowincell="f">
          <v:imagedata r:id="rId3" o:title="HOJA" gain="19661f" blacklevel="22938f"/>
          <w10:wrap anchorx="margin" anchory="margin"/>
        </v:shape>
      </w:pict>
    </w:r>
    <w:r>
      <w:rPr>
        <w:noProof/>
        <w:lang w:val="es-CO" w:eastAsia="es-CO"/>
      </w:rPr>
      <mc:AlternateContent>
        <mc:Choice Requires="wps">
          <w:drawing>
            <wp:anchor distT="0" distB="0" distL="114300" distR="114300" simplePos="0" relativeHeight="251657728" behindDoc="1" locked="0" layoutInCell="0" allowOverlap="1" wp14:anchorId="3703DF6E" wp14:editId="2A9F544E">
              <wp:simplePos x="0" y="0"/>
              <wp:positionH relativeFrom="margin">
                <wp:align>center</wp:align>
              </wp:positionH>
              <wp:positionV relativeFrom="margin">
                <wp:align>center</wp:align>
              </wp:positionV>
              <wp:extent cx="7448550" cy="106680"/>
              <wp:effectExtent l="0" t="0" r="0" b="0"/>
              <wp:wrapNone/>
              <wp:docPr id="2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4855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0FE353" w14:textId="77777777" w:rsidR="000216B6" w:rsidRDefault="000216B6" w:rsidP="00EF5B33">
                          <w:pPr>
                            <w:pStyle w:val="NormalWeb"/>
                            <w:spacing w:before="0" w:beforeAutospacing="0" w:after="0" w:afterAutospacing="0"/>
                            <w:jc w:val="center"/>
                          </w:pPr>
                          <w:r>
                            <w:rPr>
                              <w:rFonts w:ascii="Calibri" w:hAnsi="Calibri"/>
                              <w:color w:val="C0C0C0"/>
                              <w:sz w:val="2"/>
                              <w:szCs w:val="2"/>
                            </w:rPr>
                            <w:t>DOCUMENTO EN ELABORACIÓN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03DF6E" id="WordArt 9" o:spid="_x0000_s1027" type="#_x0000_t202" style="position:absolute;margin-left:0;margin-top:0;width:586.5pt;height:8.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" o:allowincell="f" filled="f" stroked="f">
              <v:stroke joinstyle="round"/>
              <o:lock v:ext="edit" shapetype="t"/>
              <v:textbox style="mso-fit-shape-to-text:t">
                <w:txbxContent>
                  <w:p w14:paraId="380FE353" w14:textId="77777777" w:rsidR="000216B6" w:rsidRDefault="000216B6" w:rsidP="00EF5B33">
                    <w:pPr>
                      <w:pStyle w:val="NormalWeb"/>
                      <w:spacing w:before="0" w:beforeAutospacing="0" w:after="0" w:afterAutospacing="0"/>
                      <w:jc w:val="center"/>
                    </w:pPr>
                    <w:r>
                      <w:rPr>
                        <w:rFonts w:ascii="Calibri" w:hAnsi="Calibri"/>
                        <w:color w:val="C0C0C0"/>
                        <w:sz w:val="2"/>
                        <w:szCs w:val="2"/>
                      </w:rPr>
                      <w:t>DOCUMENTO EN ELABORACIÓN</w:t>
                    </w:r>
                  </w:p>
                </w:txbxContent>
              </v:textbox>
              <w10:wrap anchorx="margin" anchory="margin"/>
            </v:shape>
          </w:pict>
        </mc:Fallback>
      </mc:AlternateContent>
    </w:r>
    <w:r>
      <w:rPr>
        <w:noProof/>
        <w:lang w:val="es-CO" w:eastAsia="es-CO"/>
      </w:rPr>
      <mc:AlternateContent>
        <mc:Choice Requires="wps">
          <w:drawing>
            <wp:anchor distT="0" distB="0" distL="114300" distR="114300" simplePos="0" relativeHeight="251659776" behindDoc="0" locked="0" layoutInCell="0" allowOverlap="1" wp14:anchorId="3D7209E8" wp14:editId="5AF2CD64">
              <wp:simplePos x="0" y="0"/>
              <wp:positionH relativeFrom="rightMargin">
                <wp:align>right</wp:align>
              </wp:positionH>
              <wp:positionV relativeFrom="margin">
                <wp:align>center</wp:align>
              </wp:positionV>
              <wp:extent cx="727710" cy="329565"/>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84086" w14:textId="77777777" w:rsidR="000216B6" w:rsidRDefault="000216B6">
                          <w:pPr>
                            <w:pBdr>
                              <w:bottom w:val="single" w:sz="4" w:space="1" w:color="auto"/>
                            </w:pBdr>
                          </w:pPr>
                          <w:r>
                            <w:fldChar w:fldCharType="begin"/>
                          </w:r>
                          <w:r>
                            <w:instrText>PAGE   \* MERGEFORMAT</w:instrText>
                          </w:r>
                          <w:r>
                            <w:fldChar w:fldCharType="separate"/>
                          </w:r>
                          <w:r w:rsidR="00A0537F">
                            <w:rPr>
                              <w:noProof/>
                            </w:rPr>
                            <w:t>6</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D7209E8" id="Rectángulo 34" o:spid="_x0000_s1028"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" o:allowincell="f" stroked="f">
              <v:textbox>
                <w:txbxContent>
                  <w:p w14:paraId="50684086" w14:textId="77777777" w:rsidR="000216B6" w:rsidRDefault="000216B6">
                    <w:pPr>
                      <w:pBdr>
                        <w:bottom w:val="single" w:sz="4" w:space="1" w:color="auto"/>
                      </w:pBdr>
                    </w:pPr>
                    <w:r>
                      <w:fldChar w:fldCharType="begin"/>
                    </w:r>
                    <w:r>
                      <w:instrText>PAGE   \* MERGEFORMAT</w:instrText>
                    </w:r>
                    <w:r>
                      <w:fldChar w:fldCharType="separate"/>
                    </w:r>
                    <w:r w:rsidR="00A0537F">
                      <w:rPr>
                        <w:noProof/>
                      </w:rPr>
                      <w:t>6</w:t>
                    </w:r>
                    <w:r>
                      <w:rPr>
                        <w:noProof/>
                      </w:rPr>
                      <w:fldChar w:fldCharType="end"/>
                    </w:r>
                  </w:p>
                </w:txbxContent>
              </v:textbox>
              <w10:wrap anchorx="margin" anchory="margin"/>
            </v:rect>
          </w:pict>
        </mc:Fallback>
      </mc:AlternateContent>
    </w:r>
  </w:p>
  <w:p w14:paraId="4AE91AEF" w14:textId="77777777" w:rsidR="000216B6" w:rsidRDefault="000216B6" w:rsidP="000442E9">
    <w:pPr>
      <w:pStyle w:val="Encabezado"/>
      <w:pBdr>
        <w:bottom w:val="single" w:sz="4" w:space="1" w:color="auto"/>
      </w:pBdr>
      <w:tabs>
        <w:tab w:val="clear" w:pos="8504"/>
        <w:tab w:val="right" w:pos="9214"/>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902A6" w14:textId="77777777" w:rsidR="000216B6" w:rsidRDefault="000216B6">
    <w:pPr>
      <w:pStyle w:val="Encabezado"/>
    </w:pPr>
    <w:r>
      <w:rPr>
        <w:rFonts w:ascii="Times New Roman" w:hAnsi="Times New Roman"/>
        <w:noProof/>
        <w:sz w:val="24"/>
        <w:szCs w:val="24"/>
        <w:lang w:val="es-CO" w:eastAsia="es-CO"/>
      </w:rPr>
      <w:drawing>
        <wp:anchor distT="0" distB="0" distL="114300" distR="114300" simplePos="0" relativeHeight="251668992" behindDoc="0" locked="0" layoutInCell="1" allowOverlap="1" wp14:anchorId="48760867" wp14:editId="732D3AFF">
          <wp:simplePos x="0" y="0"/>
          <wp:positionH relativeFrom="column">
            <wp:posOffset>4324350</wp:posOffset>
          </wp:positionH>
          <wp:positionV relativeFrom="paragraph">
            <wp:posOffset>-408305</wp:posOffset>
          </wp:positionV>
          <wp:extent cx="1633220" cy="512445"/>
          <wp:effectExtent l="0" t="0" r="5080" b="1905"/>
          <wp:wrapThrough wrapText="bothSides">
            <wp:wrapPolygon edited="0">
              <wp:start x="0" y="0"/>
              <wp:lineTo x="0" y="20877"/>
              <wp:lineTo x="21415" y="20877"/>
              <wp:lineTo x="21415"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220" cy="51244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noProof/>
        <w:lang w:val="es-CO" w:eastAsia="es-CO"/>
      </w:rPr>
      <mc:AlternateContent>
        <mc:Choice Requires="wps">
          <w:drawing>
            <wp:anchor distT="0" distB="0" distL="114300" distR="114300" simplePos="0" relativeHeight="251666944" behindDoc="0" locked="0" layoutInCell="1" allowOverlap="1" wp14:anchorId="293D31D6" wp14:editId="2BADB97B">
              <wp:simplePos x="0" y="0"/>
              <wp:positionH relativeFrom="column">
                <wp:posOffset>867410</wp:posOffset>
              </wp:positionH>
              <wp:positionV relativeFrom="paragraph">
                <wp:posOffset>-702945</wp:posOffset>
              </wp:positionV>
              <wp:extent cx="3669030" cy="967740"/>
              <wp:effectExtent l="3810" t="1905" r="3810" b="190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1721CE" w14:textId="77777777" w:rsidR="000216B6" w:rsidRDefault="000216B6" w:rsidP="001F1827">
                          <w:pPr>
                            <w:autoSpaceDE w:val="0"/>
                            <w:autoSpaceDN w:val="0"/>
                            <w:adjustRightInd w:val="0"/>
                            <w:spacing w:after="0" w:line="240" w:lineRule="auto"/>
                            <w:jc w:val="center"/>
                            <w:rPr>
                              <w:rFonts w:cs="Arial"/>
                              <w:b/>
                            </w:rPr>
                          </w:pPr>
                        </w:p>
                        <w:p w14:paraId="2778A09F" w14:textId="77777777" w:rsidR="000216B6" w:rsidRDefault="000216B6" w:rsidP="001F1827">
                          <w:pPr>
                            <w:autoSpaceDE w:val="0"/>
                            <w:autoSpaceDN w:val="0"/>
                            <w:adjustRightInd w:val="0"/>
                            <w:spacing w:after="0" w:line="240" w:lineRule="auto"/>
                            <w:jc w:val="center"/>
                            <w:rPr>
                              <w:rFonts w:cs="Arial"/>
                              <w:b/>
                            </w:rPr>
                          </w:pPr>
                          <w:r>
                            <w:rPr>
                              <w:rFonts w:cs="Arial"/>
                              <w:b/>
                            </w:rPr>
                            <w:t>República de Colombia</w:t>
                          </w:r>
                        </w:p>
                        <w:p w14:paraId="59B6C3DC" w14:textId="77777777" w:rsidR="000216B6" w:rsidRDefault="000216B6" w:rsidP="001F1827">
                          <w:pPr>
                            <w:autoSpaceDE w:val="0"/>
                            <w:autoSpaceDN w:val="0"/>
                            <w:adjustRightInd w:val="0"/>
                            <w:spacing w:after="0" w:line="240" w:lineRule="auto"/>
                            <w:jc w:val="center"/>
                            <w:rPr>
                              <w:rFonts w:cs="Arial"/>
                              <w:b/>
                            </w:rPr>
                          </w:pPr>
                          <w:r>
                            <w:rPr>
                              <w:rFonts w:cs="Arial"/>
                              <w:b/>
                            </w:rPr>
                            <w:t>Instituto Colombiano de Bienestar Familiar</w:t>
                          </w:r>
                        </w:p>
                        <w:p w14:paraId="5384AF6E" w14:textId="77777777" w:rsidR="000216B6" w:rsidRDefault="000216B6"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14:paraId="244AE701" w14:textId="77777777" w:rsidR="000216B6" w:rsidRDefault="000216B6" w:rsidP="001F1827">
                          <w:pPr>
                            <w:spacing w:after="0" w:line="240" w:lineRule="auto"/>
                            <w:jc w:val="center"/>
                            <w:rPr>
                              <w:rFonts w:cs="Arial"/>
                              <w:b/>
                              <w:color w:val="000000"/>
                            </w:rPr>
                          </w:pPr>
                          <w:r>
                            <w:rPr>
                              <w:rFonts w:cs="Arial"/>
                              <w:b/>
                              <w:color w:val="000000"/>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3D31D6" id="_x0000_t202" coordsize="21600,21600" o:spt="202" path="m,l,21600r21600,l21600,xe">
              <v:stroke joinstyle="miter"/>
              <v:path gradientshapeok="t" o:connecttype="rect"/>
            </v:shapetype>
            <v:shape id="Cuadro de texto 2" o:spid="_x0000_s1030" type="#_x0000_t202" style="position:absolute;margin-left:68.3pt;margin-top:-55.35pt;width:288.9pt;height:76.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" stroked="f">
              <v:textbox>
                <w:txbxContent>
                  <w:p w14:paraId="191721CE" w14:textId="77777777" w:rsidR="000216B6" w:rsidRDefault="000216B6" w:rsidP="001F1827">
                    <w:pPr>
                      <w:autoSpaceDE w:val="0"/>
                      <w:autoSpaceDN w:val="0"/>
                      <w:adjustRightInd w:val="0"/>
                      <w:spacing w:after="0" w:line="240" w:lineRule="auto"/>
                      <w:jc w:val="center"/>
                      <w:rPr>
                        <w:rFonts w:cs="Arial"/>
                        <w:b/>
                      </w:rPr>
                    </w:pPr>
                  </w:p>
                  <w:p w14:paraId="2778A09F" w14:textId="77777777" w:rsidR="000216B6" w:rsidRDefault="000216B6" w:rsidP="001F1827">
                    <w:pPr>
                      <w:autoSpaceDE w:val="0"/>
                      <w:autoSpaceDN w:val="0"/>
                      <w:adjustRightInd w:val="0"/>
                      <w:spacing w:after="0" w:line="240" w:lineRule="auto"/>
                      <w:jc w:val="center"/>
                      <w:rPr>
                        <w:rFonts w:cs="Arial"/>
                        <w:b/>
                      </w:rPr>
                    </w:pPr>
                    <w:r>
                      <w:rPr>
                        <w:rFonts w:cs="Arial"/>
                        <w:b/>
                      </w:rPr>
                      <w:t>República de Colombia</w:t>
                    </w:r>
                  </w:p>
                  <w:p w14:paraId="59B6C3DC" w14:textId="77777777" w:rsidR="000216B6" w:rsidRDefault="000216B6" w:rsidP="001F1827">
                    <w:pPr>
                      <w:autoSpaceDE w:val="0"/>
                      <w:autoSpaceDN w:val="0"/>
                      <w:adjustRightInd w:val="0"/>
                      <w:spacing w:after="0" w:line="240" w:lineRule="auto"/>
                      <w:jc w:val="center"/>
                      <w:rPr>
                        <w:rFonts w:cs="Arial"/>
                        <w:b/>
                      </w:rPr>
                    </w:pPr>
                    <w:r>
                      <w:rPr>
                        <w:rFonts w:cs="Arial"/>
                        <w:b/>
                      </w:rPr>
                      <w:t>Instituto Colombiano de Bienestar Familiar</w:t>
                    </w:r>
                  </w:p>
                  <w:p w14:paraId="5384AF6E" w14:textId="77777777" w:rsidR="000216B6" w:rsidRDefault="000216B6" w:rsidP="001F1827">
                    <w:pPr>
                      <w:autoSpaceDE w:val="0"/>
                      <w:autoSpaceDN w:val="0"/>
                      <w:adjustRightInd w:val="0"/>
                      <w:spacing w:after="0" w:line="240" w:lineRule="auto"/>
                      <w:jc w:val="center"/>
                      <w:rPr>
                        <w:rFonts w:cs="Arial"/>
                        <w:color w:val="808080"/>
                      </w:rPr>
                    </w:pPr>
                    <w:r>
                      <w:rPr>
                        <w:rFonts w:cs="Arial"/>
                        <w:color w:val="808080"/>
                      </w:rPr>
                      <w:t xml:space="preserve">Cecilia De la Fuente de Lleras </w:t>
                    </w:r>
                  </w:p>
                  <w:p w14:paraId="244AE701" w14:textId="77777777" w:rsidR="000216B6" w:rsidRDefault="000216B6" w:rsidP="001F1827">
                    <w:pPr>
                      <w:spacing w:after="0" w:line="240" w:lineRule="auto"/>
                      <w:jc w:val="center"/>
                      <w:rPr>
                        <w:rFonts w:cs="Arial"/>
                        <w:b/>
                        <w:color w:val="000000"/>
                      </w:rPr>
                    </w:pPr>
                    <w:r>
                      <w:rPr>
                        <w:rFonts w:cs="Arial"/>
                        <w:b/>
                        <w:color w:val="000000"/>
                      </w:rPr>
                      <w:t>Oficina de Control Interno</w:t>
                    </w:r>
                  </w:p>
                </w:txbxContent>
              </v:textbox>
            </v:shape>
          </w:pict>
        </mc:Fallback>
      </mc:AlternateContent>
    </w:r>
    <w:r>
      <w:rPr>
        <w:rFonts w:asciiTheme="minorHAnsi" w:hAnsiTheme="minorHAnsi"/>
        <w:noProof/>
        <w:lang w:val="es-CO" w:eastAsia="es-CO"/>
      </w:rPr>
      <w:drawing>
        <wp:anchor distT="0" distB="0" distL="114300" distR="114300" simplePos="0" relativeHeight="251667968" behindDoc="1" locked="0" layoutInCell="1" allowOverlap="1" wp14:anchorId="42B17C40" wp14:editId="2DF8718D">
          <wp:simplePos x="0" y="0"/>
          <wp:positionH relativeFrom="column">
            <wp:posOffset>635</wp:posOffset>
          </wp:positionH>
          <wp:positionV relativeFrom="paragraph">
            <wp:posOffset>-577215</wp:posOffset>
          </wp:positionV>
          <wp:extent cx="600075" cy="742950"/>
          <wp:effectExtent l="0" t="0" r="9525" b="0"/>
          <wp:wrapNone/>
          <wp:docPr id="1" name="Imagen 1"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pic:spPr>
              </pic:pic>
            </a:graphicData>
          </a:graphic>
          <wp14:sizeRelH relativeFrom="page">
            <wp14:pctWidth>0</wp14:pctWidth>
          </wp14:sizeRelH>
          <wp14:sizeRelV relativeFrom="page">
            <wp14:pctHeight>0</wp14:pctHeight>
          </wp14:sizeRelV>
        </wp:anchor>
      </w:drawing>
    </w:r>
  </w:p>
  <w:p w14:paraId="3F27969C" w14:textId="77777777" w:rsidR="000216B6" w:rsidRDefault="00BB1802">
    <w:pPr>
      <w:pStyle w:val="Encabezado"/>
    </w:pPr>
    <w:r>
      <w:rPr>
        <w:noProof/>
      </w:rPr>
      <w:pict w14:anchorId="2F290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653015" o:spid="_x0000_s2052" type="#_x0000_t75" style="position:absolute;margin-left:0;margin-top:0;width:469.8pt;height:532.05pt;z-index:-251654656;mso-position-horizontal:center;mso-position-horizontal-relative:margin;mso-position-vertical:center;mso-position-vertical-relative:margin" o:allowincell="f">
          <v:imagedata r:id="rId3" o:title="HOJA" gain="19661f" blacklevel="22938f"/>
          <w10:wrap anchorx="margin" anchory="margin"/>
        </v:shape>
      </w:pict>
    </w:r>
    <w:r w:rsidR="000216B6">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ABEBF9A"/>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6"/>
    <w:multiLevelType w:val="multilevel"/>
    <w:tmpl w:val="E488C5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1725E7"/>
    <w:multiLevelType w:val="hybridMultilevel"/>
    <w:tmpl w:val="77185E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02F3EFD"/>
    <w:multiLevelType w:val="hybridMultilevel"/>
    <w:tmpl w:val="5ADE77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1D32B8D"/>
    <w:multiLevelType w:val="multilevel"/>
    <w:tmpl w:val="48569B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2385B83"/>
    <w:multiLevelType w:val="hybridMultilevel"/>
    <w:tmpl w:val="18D62E4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29A6CF2"/>
    <w:multiLevelType w:val="hybridMultilevel"/>
    <w:tmpl w:val="802EEE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02B744B0"/>
    <w:multiLevelType w:val="hybridMultilevel"/>
    <w:tmpl w:val="9C0E33BC"/>
    <w:lvl w:ilvl="0" w:tplc="16AAC24C">
      <w:start w:val="1"/>
      <w:numFmt w:val="bullet"/>
      <w:lvlText w:val=""/>
      <w:lvlJc w:val="left"/>
      <w:pPr>
        <w:ind w:left="1080" w:hanging="720"/>
      </w:pPr>
      <w:rPr>
        <w:rFonts w:ascii="Wingdings" w:hAnsi="Wingding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30167AD"/>
    <w:multiLevelType w:val="multilevel"/>
    <w:tmpl w:val="2ECEDEA2"/>
    <w:lvl w:ilvl="0">
      <w:start w:val="3"/>
      <w:numFmt w:val="decimal"/>
      <w:lvlText w:val="%1."/>
      <w:lvlJc w:val="left"/>
      <w:pPr>
        <w:ind w:left="540" w:hanging="540"/>
      </w:pPr>
      <w:rPr>
        <w:rFonts w:ascii="Arial" w:hAnsi="Arial" w:cstheme="majorBidi" w:hint="default"/>
        <w:b w:val="0"/>
      </w:rPr>
    </w:lvl>
    <w:lvl w:ilvl="1">
      <w:start w:val="1"/>
      <w:numFmt w:val="decimal"/>
      <w:lvlText w:val="%1.%2."/>
      <w:lvlJc w:val="left"/>
      <w:pPr>
        <w:ind w:left="540" w:hanging="540"/>
      </w:pPr>
      <w:rPr>
        <w:rFonts w:ascii="Arial" w:hAnsi="Arial" w:cstheme="majorBidi" w:hint="default"/>
        <w:b w:val="0"/>
      </w:rPr>
    </w:lvl>
    <w:lvl w:ilvl="2">
      <w:start w:val="8"/>
      <w:numFmt w:val="decimal"/>
      <w:lvlText w:val="%1.%2.%3."/>
      <w:lvlJc w:val="left"/>
      <w:pPr>
        <w:ind w:left="720" w:hanging="720"/>
      </w:pPr>
      <w:rPr>
        <w:rFonts w:ascii="Arial" w:hAnsi="Arial" w:cstheme="majorBidi" w:hint="default"/>
        <w:b w:val="0"/>
      </w:rPr>
    </w:lvl>
    <w:lvl w:ilvl="3">
      <w:start w:val="1"/>
      <w:numFmt w:val="decimal"/>
      <w:lvlText w:val="%1.%2.%3.%4."/>
      <w:lvlJc w:val="left"/>
      <w:pPr>
        <w:ind w:left="720" w:hanging="720"/>
      </w:pPr>
      <w:rPr>
        <w:rFonts w:ascii="Arial" w:hAnsi="Arial" w:cstheme="majorBidi" w:hint="default"/>
        <w:b w:val="0"/>
      </w:rPr>
    </w:lvl>
    <w:lvl w:ilvl="4">
      <w:start w:val="1"/>
      <w:numFmt w:val="decimal"/>
      <w:lvlText w:val="%1.%2.%3.%4.%5."/>
      <w:lvlJc w:val="left"/>
      <w:pPr>
        <w:ind w:left="1080" w:hanging="1080"/>
      </w:pPr>
      <w:rPr>
        <w:rFonts w:ascii="Arial" w:hAnsi="Arial" w:cstheme="majorBidi" w:hint="default"/>
        <w:b w:val="0"/>
      </w:rPr>
    </w:lvl>
    <w:lvl w:ilvl="5">
      <w:start w:val="1"/>
      <w:numFmt w:val="decimal"/>
      <w:lvlText w:val="%1.%2.%3.%4.%5.%6."/>
      <w:lvlJc w:val="left"/>
      <w:pPr>
        <w:ind w:left="1080" w:hanging="1080"/>
      </w:pPr>
      <w:rPr>
        <w:rFonts w:ascii="Arial" w:hAnsi="Arial" w:cstheme="majorBidi" w:hint="default"/>
        <w:b w:val="0"/>
      </w:rPr>
    </w:lvl>
    <w:lvl w:ilvl="6">
      <w:start w:val="1"/>
      <w:numFmt w:val="decimal"/>
      <w:lvlText w:val="%1.%2.%3.%4.%5.%6.%7."/>
      <w:lvlJc w:val="left"/>
      <w:pPr>
        <w:ind w:left="1440" w:hanging="1440"/>
      </w:pPr>
      <w:rPr>
        <w:rFonts w:ascii="Arial" w:hAnsi="Arial" w:cstheme="majorBidi" w:hint="default"/>
        <w:b w:val="0"/>
      </w:rPr>
    </w:lvl>
    <w:lvl w:ilvl="7">
      <w:start w:val="1"/>
      <w:numFmt w:val="decimal"/>
      <w:lvlText w:val="%1.%2.%3.%4.%5.%6.%7.%8."/>
      <w:lvlJc w:val="left"/>
      <w:pPr>
        <w:ind w:left="1440" w:hanging="1440"/>
      </w:pPr>
      <w:rPr>
        <w:rFonts w:ascii="Arial" w:hAnsi="Arial" w:cstheme="majorBidi" w:hint="default"/>
        <w:b w:val="0"/>
      </w:rPr>
    </w:lvl>
    <w:lvl w:ilvl="8">
      <w:start w:val="1"/>
      <w:numFmt w:val="decimal"/>
      <w:lvlText w:val="%1.%2.%3.%4.%5.%6.%7.%8.%9."/>
      <w:lvlJc w:val="left"/>
      <w:pPr>
        <w:ind w:left="1800" w:hanging="1800"/>
      </w:pPr>
      <w:rPr>
        <w:rFonts w:ascii="Arial" w:hAnsi="Arial" w:cstheme="majorBidi" w:hint="default"/>
        <w:b w:val="0"/>
      </w:rPr>
    </w:lvl>
  </w:abstractNum>
  <w:abstractNum w:abstractNumId="9" w15:restartNumberingAfterBreak="0">
    <w:nsid w:val="0412465C"/>
    <w:multiLevelType w:val="hybridMultilevel"/>
    <w:tmpl w:val="098A5BD6"/>
    <w:lvl w:ilvl="0" w:tplc="240A0001">
      <w:start w:val="1"/>
      <w:numFmt w:val="bullet"/>
      <w:lvlText w:val=""/>
      <w:lvlJc w:val="left"/>
      <w:pPr>
        <w:ind w:left="720" w:hanging="360"/>
      </w:pPr>
      <w:rPr>
        <w:rFonts w:ascii="Symbol" w:hAnsi="Symbol" w:hint="default"/>
      </w:rPr>
    </w:lvl>
    <w:lvl w:ilvl="1" w:tplc="4DE8547A">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4C23DEE"/>
    <w:multiLevelType w:val="hybridMultilevel"/>
    <w:tmpl w:val="88F470E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5EC5B36"/>
    <w:multiLevelType w:val="hybridMultilevel"/>
    <w:tmpl w:val="EB2A55A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06F9330B"/>
    <w:multiLevelType w:val="hybridMultilevel"/>
    <w:tmpl w:val="44F6218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1">
      <w:start w:val="1"/>
      <w:numFmt w:val="bullet"/>
      <w:lvlText w:val=""/>
      <w:lvlJc w:val="left"/>
      <w:pPr>
        <w:ind w:left="1800" w:hanging="360"/>
      </w:pPr>
      <w:rPr>
        <w:rFonts w:ascii="Symbol" w:hAnsi="Symbo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084738CE"/>
    <w:multiLevelType w:val="hybridMultilevel"/>
    <w:tmpl w:val="FCB2F3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9937251"/>
    <w:multiLevelType w:val="hybridMultilevel"/>
    <w:tmpl w:val="D20E11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09F7081E"/>
    <w:multiLevelType w:val="hybridMultilevel"/>
    <w:tmpl w:val="25B28EC4"/>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0B044D94"/>
    <w:multiLevelType w:val="hybridMultilevel"/>
    <w:tmpl w:val="CA8C0F88"/>
    <w:lvl w:ilvl="0" w:tplc="240A0001">
      <w:start w:val="1"/>
      <w:numFmt w:val="bullet"/>
      <w:lvlText w:val=""/>
      <w:lvlJc w:val="left"/>
      <w:pPr>
        <w:ind w:left="705" w:hanging="705"/>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0BAF719A"/>
    <w:multiLevelType w:val="hybridMultilevel"/>
    <w:tmpl w:val="EEAE2B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0C3629BB"/>
    <w:multiLevelType w:val="multilevel"/>
    <w:tmpl w:val="BB925692"/>
    <w:lvl w:ilvl="0">
      <w:start w:val="9"/>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CD733A7"/>
    <w:multiLevelType w:val="hybridMultilevel"/>
    <w:tmpl w:val="732CFD48"/>
    <w:lvl w:ilvl="0" w:tplc="5D363C7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0D727AC8"/>
    <w:multiLevelType w:val="hybridMultilevel"/>
    <w:tmpl w:val="4DEA6D5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0E8A783C"/>
    <w:multiLevelType w:val="hybridMultilevel"/>
    <w:tmpl w:val="CE5E94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0ED66737"/>
    <w:multiLevelType w:val="hybridMultilevel"/>
    <w:tmpl w:val="28386812"/>
    <w:lvl w:ilvl="0" w:tplc="240A0005">
      <w:start w:val="1"/>
      <w:numFmt w:val="bullet"/>
      <w:lvlText w:val=""/>
      <w:lvlJc w:val="left"/>
      <w:pPr>
        <w:ind w:left="360" w:hanging="360"/>
      </w:pPr>
      <w:rPr>
        <w:rFonts w:ascii="Wingdings" w:hAnsi="Wingding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0FFA0B16"/>
    <w:multiLevelType w:val="multilevel"/>
    <w:tmpl w:val="122223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16202F9"/>
    <w:multiLevelType w:val="hybridMultilevel"/>
    <w:tmpl w:val="3808FA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117A16DB"/>
    <w:multiLevelType w:val="hybridMultilevel"/>
    <w:tmpl w:val="847025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118B3EDA"/>
    <w:multiLevelType w:val="hybridMultilevel"/>
    <w:tmpl w:val="FF423CC0"/>
    <w:lvl w:ilvl="0" w:tplc="240A0001">
      <w:start w:val="1"/>
      <w:numFmt w:val="bullet"/>
      <w:lvlText w:val=""/>
      <w:lvlJc w:val="left"/>
      <w:pPr>
        <w:ind w:left="360" w:hanging="360"/>
      </w:pPr>
      <w:rPr>
        <w:rFonts w:ascii="Symbol" w:hAnsi="Symbo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11AA52C1"/>
    <w:multiLevelType w:val="hybridMultilevel"/>
    <w:tmpl w:val="8634F2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11CB43FB"/>
    <w:multiLevelType w:val="hybridMultilevel"/>
    <w:tmpl w:val="584CDF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2DA5EEF"/>
    <w:multiLevelType w:val="hybridMultilevel"/>
    <w:tmpl w:val="A508C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15F9326B"/>
    <w:multiLevelType w:val="hybridMultilevel"/>
    <w:tmpl w:val="E05A76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163A5B68"/>
    <w:multiLevelType w:val="hybridMultilevel"/>
    <w:tmpl w:val="F8EC2706"/>
    <w:lvl w:ilvl="0" w:tplc="CFA6943A">
      <w:numFmt w:val="bullet"/>
      <w:lvlText w:val="•"/>
      <w:lvlJc w:val="left"/>
      <w:pPr>
        <w:ind w:left="645" w:hanging="645"/>
      </w:pPr>
      <w:rPr>
        <w:rFonts w:ascii="Calibri Light" w:eastAsia="Times New Roman" w:hAnsi="Calibri Light" w:cs="Calibri Light"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167E108A"/>
    <w:multiLevelType w:val="hybridMultilevel"/>
    <w:tmpl w:val="49D608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18300F5A"/>
    <w:multiLevelType w:val="hybridMultilevel"/>
    <w:tmpl w:val="626C605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18AE0334"/>
    <w:multiLevelType w:val="multilevel"/>
    <w:tmpl w:val="170A61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19272BEE"/>
    <w:multiLevelType w:val="hybridMultilevel"/>
    <w:tmpl w:val="19A63E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199C2E03"/>
    <w:multiLevelType w:val="hybridMultilevel"/>
    <w:tmpl w:val="CB38A2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1B6D527E"/>
    <w:multiLevelType w:val="hybridMultilevel"/>
    <w:tmpl w:val="D5BC4C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1B9718E6"/>
    <w:multiLevelType w:val="hybridMultilevel"/>
    <w:tmpl w:val="E4589F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1C731ABC"/>
    <w:multiLevelType w:val="hybridMultilevel"/>
    <w:tmpl w:val="9E386396"/>
    <w:lvl w:ilvl="0" w:tplc="6442BB8C">
      <w:numFmt w:val="bullet"/>
      <w:lvlText w:val="-"/>
      <w:lvlJc w:val="left"/>
      <w:pPr>
        <w:ind w:left="360" w:hanging="360"/>
      </w:pPr>
      <w:rPr>
        <w:rFonts w:ascii="Calibri" w:eastAsiaTheme="minorHAnsi" w:hAnsi="Calibri"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41" w15:restartNumberingAfterBreak="0">
    <w:nsid w:val="1D352A83"/>
    <w:multiLevelType w:val="hybridMultilevel"/>
    <w:tmpl w:val="60E216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1D533FE1"/>
    <w:multiLevelType w:val="hybridMultilevel"/>
    <w:tmpl w:val="B1EE91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1E584DCD"/>
    <w:multiLevelType w:val="hybridMultilevel"/>
    <w:tmpl w:val="E5602AD0"/>
    <w:lvl w:ilvl="0" w:tplc="13C4994E">
      <w:numFmt w:val="bullet"/>
      <w:lvlText w:val="-"/>
      <w:lvlJc w:val="left"/>
      <w:pPr>
        <w:ind w:left="786" w:hanging="360"/>
      </w:pPr>
      <w:rPr>
        <w:rFonts w:ascii="Calibri Light" w:eastAsia="Calibri" w:hAnsi="Calibri Light" w:cs="Times New Roman"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44" w15:restartNumberingAfterBreak="0">
    <w:nsid w:val="204C4957"/>
    <w:multiLevelType w:val="hybridMultilevel"/>
    <w:tmpl w:val="84C023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219F10F5"/>
    <w:multiLevelType w:val="hybridMultilevel"/>
    <w:tmpl w:val="559E0F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21D4026D"/>
    <w:multiLevelType w:val="hybridMultilevel"/>
    <w:tmpl w:val="640ED08A"/>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21D474D8"/>
    <w:multiLevelType w:val="hybridMultilevel"/>
    <w:tmpl w:val="B260932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23EA7380"/>
    <w:multiLevelType w:val="hybridMultilevel"/>
    <w:tmpl w:val="8DDE2320"/>
    <w:lvl w:ilvl="0" w:tplc="6442BB8C">
      <w:numFmt w:val="bullet"/>
      <w:lvlText w:val="-"/>
      <w:lvlJc w:val="left"/>
      <w:pPr>
        <w:ind w:left="720" w:hanging="360"/>
      </w:pPr>
      <w:rPr>
        <w:rFonts w:ascii="Calibri" w:eastAsiaTheme="minorHAnsi" w:hAnsi="Calibri"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9" w15:restartNumberingAfterBreak="0">
    <w:nsid w:val="24092F95"/>
    <w:multiLevelType w:val="hybridMultilevel"/>
    <w:tmpl w:val="59E40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0" w15:restartNumberingAfterBreak="0">
    <w:nsid w:val="269C6A08"/>
    <w:multiLevelType w:val="hybridMultilevel"/>
    <w:tmpl w:val="1FB244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1" w15:restartNumberingAfterBreak="0">
    <w:nsid w:val="26AB18E6"/>
    <w:multiLevelType w:val="hybridMultilevel"/>
    <w:tmpl w:val="EC6A4B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15:restartNumberingAfterBreak="0">
    <w:nsid w:val="27854682"/>
    <w:multiLevelType w:val="hybridMultilevel"/>
    <w:tmpl w:val="6958B92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3" w15:restartNumberingAfterBreak="0">
    <w:nsid w:val="28EA6635"/>
    <w:multiLevelType w:val="hybridMultilevel"/>
    <w:tmpl w:val="080859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29013759"/>
    <w:multiLevelType w:val="hybridMultilevel"/>
    <w:tmpl w:val="0FFCAA78"/>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5" w15:restartNumberingAfterBreak="0">
    <w:nsid w:val="2A15300D"/>
    <w:multiLevelType w:val="hybridMultilevel"/>
    <w:tmpl w:val="3AE8461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2A8F76EC"/>
    <w:multiLevelType w:val="multilevel"/>
    <w:tmpl w:val="88000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2B3C46C7"/>
    <w:multiLevelType w:val="hybridMultilevel"/>
    <w:tmpl w:val="B58E833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2B615BBE"/>
    <w:multiLevelType w:val="hybridMultilevel"/>
    <w:tmpl w:val="92C644E6"/>
    <w:lvl w:ilvl="0" w:tplc="4846F476">
      <w:start w:val="1"/>
      <w:numFmt w:val="bullet"/>
      <w:lvlText w:val="-"/>
      <w:lvlJc w:val="left"/>
      <w:pPr>
        <w:ind w:left="720" w:hanging="360"/>
      </w:pPr>
      <w:rPr>
        <w:rFonts w:ascii="Utsaah" w:hAnsi="Utsaah"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2B621302"/>
    <w:multiLevelType w:val="hybridMultilevel"/>
    <w:tmpl w:val="512801C4"/>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0" w15:restartNumberingAfterBreak="0">
    <w:nsid w:val="2CC70114"/>
    <w:multiLevelType w:val="hybridMultilevel"/>
    <w:tmpl w:val="BBBC96E4"/>
    <w:lvl w:ilvl="0" w:tplc="240A001B">
      <w:start w:val="1"/>
      <w:numFmt w:val="low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2E3F5676"/>
    <w:multiLevelType w:val="hybridMultilevel"/>
    <w:tmpl w:val="5EA42F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2" w15:restartNumberingAfterBreak="0">
    <w:nsid w:val="2ED263F7"/>
    <w:multiLevelType w:val="hybridMultilevel"/>
    <w:tmpl w:val="992E1A4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63" w15:restartNumberingAfterBreak="0">
    <w:nsid w:val="303E6785"/>
    <w:multiLevelType w:val="hybridMultilevel"/>
    <w:tmpl w:val="DC6476D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30CC4870"/>
    <w:multiLevelType w:val="hybridMultilevel"/>
    <w:tmpl w:val="6A70AC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5" w15:restartNumberingAfterBreak="0">
    <w:nsid w:val="328F45B0"/>
    <w:multiLevelType w:val="hybridMultilevel"/>
    <w:tmpl w:val="C74AF4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6" w15:restartNumberingAfterBreak="0">
    <w:nsid w:val="33214376"/>
    <w:multiLevelType w:val="hybridMultilevel"/>
    <w:tmpl w:val="3ED6062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7" w15:restartNumberingAfterBreak="0">
    <w:nsid w:val="33951779"/>
    <w:multiLevelType w:val="hybridMultilevel"/>
    <w:tmpl w:val="D46AA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33E17201"/>
    <w:multiLevelType w:val="hybridMultilevel"/>
    <w:tmpl w:val="545010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340E31B2"/>
    <w:multiLevelType w:val="hybridMultilevel"/>
    <w:tmpl w:val="738065D8"/>
    <w:lvl w:ilvl="0" w:tplc="2B9C526E">
      <w:start w:val="1"/>
      <w:numFmt w:val="bullet"/>
      <w:lvlText w:val=""/>
      <w:lvlJc w:val="left"/>
      <w:pPr>
        <w:ind w:left="360" w:hanging="360"/>
      </w:pPr>
      <w:rPr>
        <w:rFonts w:ascii="Symbol" w:hAnsi="Symbol" w:hint="default"/>
        <w:b/>
        <w:color w:val="auto"/>
      </w:rPr>
    </w:lvl>
    <w:lvl w:ilvl="1" w:tplc="240A0003" w:tentative="1">
      <w:start w:val="1"/>
      <w:numFmt w:val="bullet"/>
      <w:lvlText w:val="o"/>
      <w:lvlJc w:val="left"/>
      <w:pPr>
        <w:ind w:left="732" w:hanging="360"/>
      </w:pPr>
      <w:rPr>
        <w:rFonts w:ascii="Courier New" w:hAnsi="Courier New" w:cs="Courier New" w:hint="default"/>
      </w:rPr>
    </w:lvl>
    <w:lvl w:ilvl="2" w:tplc="240A0005" w:tentative="1">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70" w15:restartNumberingAfterBreak="0">
    <w:nsid w:val="34543196"/>
    <w:multiLevelType w:val="hybridMultilevel"/>
    <w:tmpl w:val="27A2C162"/>
    <w:lvl w:ilvl="0" w:tplc="5D363C7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15:restartNumberingAfterBreak="0">
    <w:nsid w:val="34B660A2"/>
    <w:multiLevelType w:val="hybridMultilevel"/>
    <w:tmpl w:val="B9BAA5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352502BD"/>
    <w:multiLevelType w:val="hybridMultilevel"/>
    <w:tmpl w:val="A8EE4B34"/>
    <w:lvl w:ilvl="0" w:tplc="45D0C4A8">
      <w:start w:val="1"/>
      <w:numFmt w:val="bullet"/>
      <w:lvlText w:val="•"/>
      <w:lvlJc w:val="left"/>
      <w:pPr>
        <w:ind w:left="720"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1919"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35A52F09"/>
    <w:multiLevelType w:val="hybridMultilevel"/>
    <w:tmpl w:val="2FBC9CB4"/>
    <w:lvl w:ilvl="0" w:tplc="23ACCFBE">
      <w:start w:val="1"/>
      <w:numFmt w:val="bullet"/>
      <w:lvlText w:val="o"/>
      <w:lvlJc w:val="left"/>
      <w:pPr>
        <w:ind w:left="360" w:hanging="360"/>
      </w:pPr>
      <w:rPr>
        <w:rFonts w:ascii="Courier New" w:hAnsi="Courier New" w:cs="Courier New"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4" w15:restartNumberingAfterBreak="0">
    <w:nsid w:val="36255BC9"/>
    <w:multiLevelType w:val="hybridMultilevel"/>
    <w:tmpl w:val="DD7EBB9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5" w15:restartNumberingAfterBreak="0">
    <w:nsid w:val="36994304"/>
    <w:multiLevelType w:val="hybridMultilevel"/>
    <w:tmpl w:val="F8E6199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6" w15:restartNumberingAfterBreak="0">
    <w:nsid w:val="36A6405A"/>
    <w:multiLevelType w:val="hybridMultilevel"/>
    <w:tmpl w:val="CD0A8D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15:restartNumberingAfterBreak="0">
    <w:nsid w:val="37336A77"/>
    <w:multiLevelType w:val="hybridMultilevel"/>
    <w:tmpl w:val="46CEC9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8" w15:restartNumberingAfterBreak="0">
    <w:nsid w:val="37654DCA"/>
    <w:multiLevelType w:val="hybridMultilevel"/>
    <w:tmpl w:val="281648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9" w15:restartNumberingAfterBreak="0">
    <w:nsid w:val="37A97DBD"/>
    <w:multiLevelType w:val="hybridMultilevel"/>
    <w:tmpl w:val="21F86C2E"/>
    <w:lvl w:ilvl="0" w:tplc="240A0003">
      <w:start w:val="1"/>
      <w:numFmt w:val="bullet"/>
      <w:lvlText w:val="o"/>
      <w:lvlJc w:val="left"/>
      <w:pPr>
        <w:ind w:left="1077" w:hanging="360"/>
      </w:pPr>
      <w:rPr>
        <w:rFonts w:ascii="Courier New" w:hAnsi="Courier New" w:cs="Courier New"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80" w15:restartNumberingAfterBreak="0">
    <w:nsid w:val="37AA299D"/>
    <w:multiLevelType w:val="hybridMultilevel"/>
    <w:tmpl w:val="4210AA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1" w15:restartNumberingAfterBreak="0">
    <w:nsid w:val="37E50BB0"/>
    <w:multiLevelType w:val="hybridMultilevel"/>
    <w:tmpl w:val="403E0C42"/>
    <w:lvl w:ilvl="0" w:tplc="B232DB62">
      <w:numFmt w:val="bullet"/>
      <w:lvlText w:val="-"/>
      <w:lvlJc w:val="left"/>
      <w:pPr>
        <w:ind w:left="2844" w:hanging="360"/>
      </w:pPr>
      <w:rPr>
        <w:rFonts w:ascii="Calibri" w:eastAsia="Calibri" w:hAnsi="Calibri" w:cs="Arial" w:hint="default"/>
        <w:color w:val="auto"/>
      </w:rPr>
    </w:lvl>
    <w:lvl w:ilvl="1" w:tplc="240A0003" w:tentative="1">
      <w:start w:val="1"/>
      <w:numFmt w:val="bullet"/>
      <w:lvlText w:val="o"/>
      <w:lvlJc w:val="left"/>
      <w:pPr>
        <w:ind w:left="3564" w:hanging="360"/>
      </w:pPr>
      <w:rPr>
        <w:rFonts w:ascii="Courier New" w:hAnsi="Courier New" w:cs="Courier New" w:hint="default"/>
      </w:rPr>
    </w:lvl>
    <w:lvl w:ilvl="2" w:tplc="240A0005" w:tentative="1">
      <w:start w:val="1"/>
      <w:numFmt w:val="bullet"/>
      <w:lvlText w:val=""/>
      <w:lvlJc w:val="left"/>
      <w:pPr>
        <w:ind w:left="4284" w:hanging="360"/>
      </w:pPr>
      <w:rPr>
        <w:rFonts w:ascii="Wingdings" w:hAnsi="Wingdings" w:hint="default"/>
      </w:rPr>
    </w:lvl>
    <w:lvl w:ilvl="3" w:tplc="240A0001" w:tentative="1">
      <w:start w:val="1"/>
      <w:numFmt w:val="bullet"/>
      <w:lvlText w:val=""/>
      <w:lvlJc w:val="left"/>
      <w:pPr>
        <w:ind w:left="5004" w:hanging="360"/>
      </w:pPr>
      <w:rPr>
        <w:rFonts w:ascii="Symbol" w:hAnsi="Symbol" w:hint="default"/>
      </w:rPr>
    </w:lvl>
    <w:lvl w:ilvl="4" w:tplc="240A0003" w:tentative="1">
      <w:start w:val="1"/>
      <w:numFmt w:val="bullet"/>
      <w:lvlText w:val="o"/>
      <w:lvlJc w:val="left"/>
      <w:pPr>
        <w:ind w:left="5724" w:hanging="360"/>
      </w:pPr>
      <w:rPr>
        <w:rFonts w:ascii="Courier New" w:hAnsi="Courier New" w:cs="Courier New" w:hint="default"/>
      </w:rPr>
    </w:lvl>
    <w:lvl w:ilvl="5" w:tplc="240A0005" w:tentative="1">
      <w:start w:val="1"/>
      <w:numFmt w:val="bullet"/>
      <w:lvlText w:val=""/>
      <w:lvlJc w:val="left"/>
      <w:pPr>
        <w:ind w:left="6444" w:hanging="360"/>
      </w:pPr>
      <w:rPr>
        <w:rFonts w:ascii="Wingdings" w:hAnsi="Wingdings" w:hint="default"/>
      </w:rPr>
    </w:lvl>
    <w:lvl w:ilvl="6" w:tplc="240A0001" w:tentative="1">
      <w:start w:val="1"/>
      <w:numFmt w:val="bullet"/>
      <w:lvlText w:val=""/>
      <w:lvlJc w:val="left"/>
      <w:pPr>
        <w:ind w:left="7164" w:hanging="360"/>
      </w:pPr>
      <w:rPr>
        <w:rFonts w:ascii="Symbol" w:hAnsi="Symbol" w:hint="default"/>
      </w:rPr>
    </w:lvl>
    <w:lvl w:ilvl="7" w:tplc="240A0003" w:tentative="1">
      <w:start w:val="1"/>
      <w:numFmt w:val="bullet"/>
      <w:lvlText w:val="o"/>
      <w:lvlJc w:val="left"/>
      <w:pPr>
        <w:ind w:left="7884" w:hanging="360"/>
      </w:pPr>
      <w:rPr>
        <w:rFonts w:ascii="Courier New" w:hAnsi="Courier New" w:cs="Courier New" w:hint="default"/>
      </w:rPr>
    </w:lvl>
    <w:lvl w:ilvl="8" w:tplc="240A0005" w:tentative="1">
      <w:start w:val="1"/>
      <w:numFmt w:val="bullet"/>
      <w:lvlText w:val=""/>
      <w:lvlJc w:val="left"/>
      <w:pPr>
        <w:ind w:left="8604" w:hanging="360"/>
      </w:pPr>
      <w:rPr>
        <w:rFonts w:ascii="Wingdings" w:hAnsi="Wingdings" w:hint="default"/>
      </w:rPr>
    </w:lvl>
  </w:abstractNum>
  <w:abstractNum w:abstractNumId="82" w15:restartNumberingAfterBreak="0">
    <w:nsid w:val="381C47D5"/>
    <w:multiLevelType w:val="hybridMultilevel"/>
    <w:tmpl w:val="EF669AD8"/>
    <w:lvl w:ilvl="0" w:tplc="13C4994E">
      <w:numFmt w:val="bullet"/>
      <w:lvlText w:val="-"/>
      <w:lvlJc w:val="left"/>
      <w:pPr>
        <w:ind w:left="360" w:hanging="360"/>
      </w:pPr>
      <w:rPr>
        <w:rFonts w:ascii="Calibri Light" w:eastAsia="Calibri" w:hAnsi="Calibri Light"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3" w15:restartNumberingAfterBreak="0">
    <w:nsid w:val="382D4A00"/>
    <w:multiLevelType w:val="hybridMultilevel"/>
    <w:tmpl w:val="84E237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4" w15:restartNumberingAfterBreak="0">
    <w:nsid w:val="39680CAD"/>
    <w:multiLevelType w:val="hybridMultilevel"/>
    <w:tmpl w:val="E59C1C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39FD620A"/>
    <w:multiLevelType w:val="hybridMultilevel"/>
    <w:tmpl w:val="6052B026"/>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6" w15:restartNumberingAfterBreak="0">
    <w:nsid w:val="3A852D27"/>
    <w:multiLevelType w:val="hybridMultilevel"/>
    <w:tmpl w:val="D75C701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15:restartNumberingAfterBreak="0">
    <w:nsid w:val="3B3E6E0B"/>
    <w:multiLevelType w:val="hybridMultilevel"/>
    <w:tmpl w:val="C0782CCA"/>
    <w:lvl w:ilvl="0" w:tplc="9EF2437A">
      <w:start w:val="1"/>
      <w:numFmt w:val="bullet"/>
      <w:lvlText w:val="•"/>
      <w:lvlJc w:val="left"/>
      <w:pPr>
        <w:tabs>
          <w:tab w:val="num" w:pos="720"/>
        </w:tabs>
        <w:ind w:left="720" w:hanging="360"/>
      </w:pPr>
      <w:rPr>
        <w:rFonts w:ascii="Times New Roman" w:hAnsi="Times New Roman" w:hint="default"/>
      </w:rPr>
    </w:lvl>
    <w:lvl w:ilvl="1" w:tplc="21FC42EA" w:tentative="1">
      <w:start w:val="1"/>
      <w:numFmt w:val="bullet"/>
      <w:lvlText w:val="•"/>
      <w:lvlJc w:val="left"/>
      <w:pPr>
        <w:tabs>
          <w:tab w:val="num" w:pos="1440"/>
        </w:tabs>
        <w:ind w:left="1440" w:hanging="360"/>
      </w:pPr>
      <w:rPr>
        <w:rFonts w:ascii="Times New Roman" w:hAnsi="Times New Roman" w:hint="default"/>
      </w:rPr>
    </w:lvl>
    <w:lvl w:ilvl="2" w:tplc="68DAFA08" w:tentative="1">
      <w:start w:val="1"/>
      <w:numFmt w:val="bullet"/>
      <w:lvlText w:val="•"/>
      <w:lvlJc w:val="left"/>
      <w:pPr>
        <w:tabs>
          <w:tab w:val="num" w:pos="2160"/>
        </w:tabs>
        <w:ind w:left="2160" w:hanging="360"/>
      </w:pPr>
      <w:rPr>
        <w:rFonts w:ascii="Times New Roman" w:hAnsi="Times New Roman" w:hint="default"/>
      </w:rPr>
    </w:lvl>
    <w:lvl w:ilvl="3" w:tplc="C3D2ECEA" w:tentative="1">
      <w:start w:val="1"/>
      <w:numFmt w:val="bullet"/>
      <w:lvlText w:val="•"/>
      <w:lvlJc w:val="left"/>
      <w:pPr>
        <w:tabs>
          <w:tab w:val="num" w:pos="2880"/>
        </w:tabs>
        <w:ind w:left="2880" w:hanging="360"/>
      </w:pPr>
      <w:rPr>
        <w:rFonts w:ascii="Times New Roman" w:hAnsi="Times New Roman" w:hint="default"/>
      </w:rPr>
    </w:lvl>
    <w:lvl w:ilvl="4" w:tplc="7868A20A" w:tentative="1">
      <w:start w:val="1"/>
      <w:numFmt w:val="bullet"/>
      <w:lvlText w:val="•"/>
      <w:lvlJc w:val="left"/>
      <w:pPr>
        <w:tabs>
          <w:tab w:val="num" w:pos="3600"/>
        </w:tabs>
        <w:ind w:left="3600" w:hanging="360"/>
      </w:pPr>
      <w:rPr>
        <w:rFonts w:ascii="Times New Roman" w:hAnsi="Times New Roman" w:hint="default"/>
      </w:rPr>
    </w:lvl>
    <w:lvl w:ilvl="5" w:tplc="C90078EC" w:tentative="1">
      <w:start w:val="1"/>
      <w:numFmt w:val="bullet"/>
      <w:lvlText w:val="•"/>
      <w:lvlJc w:val="left"/>
      <w:pPr>
        <w:tabs>
          <w:tab w:val="num" w:pos="4320"/>
        </w:tabs>
        <w:ind w:left="4320" w:hanging="360"/>
      </w:pPr>
      <w:rPr>
        <w:rFonts w:ascii="Times New Roman" w:hAnsi="Times New Roman" w:hint="default"/>
      </w:rPr>
    </w:lvl>
    <w:lvl w:ilvl="6" w:tplc="6952D8F4" w:tentative="1">
      <w:start w:val="1"/>
      <w:numFmt w:val="bullet"/>
      <w:lvlText w:val="•"/>
      <w:lvlJc w:val="left"/>
      <w:pPr>
        <w:tabs>
          <w:tab w:val="num" w:pos="5040"/>
        </w:tabs>
        <w:ind w:left="5040" w:hanging="360"/>
      </w:pPr>
      <w:rPr>
        <w:rFonts w:ascii="Times New Roman" w:hAnsi="Times New Roman" w:hint="default"/>
      </w:rPr>
    </w:lvl>
    <w:lvl w:ilvl="7" w:tplc="C3B819D2" w:tentative="1">
      <w:start w:val="1"/>
      <w:numFmt w:val="bullet"/>
      <w:lvlText w:val="•"/>
      <w:lvlJc w:val="left"/>
      <w:pPr>
        <w:tabs>
          <w:tab w:val="num" w:pos="5760"/>
        </w:tabs>
        <w:ind w:left="5760" w:hanging="360"/>
      </w:pPr>
      <w:rPr>
        <w:rFonts w:ascii="Times New Roman" w:hAnsi="Times New Roman" w:hint="default"/>
      </w:rPr>
    </w:lvl>
    <w:lvl w:ilvl="8" w:tplc="DCBEE908" w:tentative="1">
      <w:start w:val="1"/>
      <w:numFmt w:val="bullet"/>
      <w:lvlText w:val="•"/>
      <w:lvlJc w:val="left"/>
      <w:pPr>
        <w:tabs>
          <w:tab w:val="num" w:pos="6480"/>
        </w:tabs>
        <w:ind w:left="6480" w:hanging="360"/>
      </w:pPr>
      <w:rPr>
        <w:rFonts w:ascii="Times New Roman" w:hAnsi="Times New Roman" w:hint="default"/>
      </w:rPr>
    </w:lvl>
  </w:abstractNum>
  <w:abstractNum w:abstractNumId="88" w15:restartNumberingAfterBreak="0">
    <w:nsid w:val="3C413DD2"/>
    <w:multiLevelType w:val="multilevel"/>
    <w:tmpl w:val="5678BBA0"/>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9" w15:restartNumberingAfterBreak="0">
    <w:nsid w:val="3F5C6E86"/>
    <w:multiLevelType w:val="hybridMultilevel"/>
    <w:tmpl w:val="9A8C6A94"/>
    <w:lvl w:ilvl="0" w:tplc="CFA6943A">
      <w:numFmt w:val="bullet"/>
      <w:lvlText w:val="•"/>
      <w:lvlJc w:val="left"/>
      <w:pPr>
        <w:ind w:left="1005" w:hanging="645"/>
      </w:pPr>
      <w:rPr>
        <w:rFonts w:ascii="Calibri Light" w:eastAsia="Times New Roman" w:hAnsi="Calibri Light" w:cs="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40082B0A"/>
    <w:multiLevelType w:val="hybridMultilevel"/>
    <w:tmpl w:val="8E3884BA"/>
    <w:lvl w:ilvl="0" w:tplc="5D363C7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1" w15:restartNumberingAfterBreak="0">
    <w:nsid w:val="407C2248"/>
    <w:multiLevelType w:val="multilevel"/>
    <w:tmpl w:val="A62A3D3C"/>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428241F2"/>
    <w:multiLevelType w:val="hybridMultilevel"/>
    <w:tmpl w:val="431857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3" w15:restartNumberingAfterBreak="0">
    <w:nsid w:val="43F0204D"/>
    <w:multiLevelType w:val="hybridMultilevel"/>
    <w:tmpl w:val="B9441260"/>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4" w15:restartNumberingAfterBreak="0">
    <w:nsid w:val="444B2A98"/>
    <w:multiLevelType w:val="hybridMultilevel"/>
    <w:tmpl w:val="9B1C2F00"/>
    <w:lvl w:ilvl="0" w:tplc="240A0001">
      <w:start w:val="1"/>
      <w:numFmt w:val="bullet"/>
      <w:lvlText w:val=""/>
      <w:lvlJc w:val="left"/>
      <w:pPr>
        <w:ind w:left="720"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15:restartNumberingAfterBreak="0">
    <w:nsid w:val="469E6A1E"/>
    <w:multiLevelType w:val="hybridMultilevel"/>
    <w:tmpl w:val="B42ED754"/>
    <w:lvl w:ilvl="0" w:tplc="240A0001">
      <w:start w:val="1"/>
      <w:numFmt w:val="bullet"/>
      <w:lvlText w:val=""/>
      <w:lvlJc w:val="left"/>
      <w:pPr>
        <w:ind w:left="-2" w:hanging="360"/>
      </w:pPr>
      <w:rPr>
        <w:rFonts w:ascii="Symbol" w:hAnsi="Symbol" w:hint="default"/>
      </w:rPr>
    </w:lvl>
    <w:lvl w:ilvl="1" w:tplc="240A0003" w:tentative="1">
      <w:start w:val="1"/>
      <w:numFmt w:val="bullet"/>
      <w:lvlText w:val="o"/>
      <w:lvlJc w:val="left"/>
      <w:pPr>
        <w:ind w:left="718" w:hanging="360"/>
      </w:pPr>
      <w:rPr>
        <w:rFonts w:ascii="Courier New" w:hAnsi="Courier New" w:cs="Courier New" w:hint="default"/>
      </w:rPr>
    </w:lvl>
    <w:lvl w:ilvl="2" w:tplc="240A0005" w:tentative="1">
      <w:start w:val="1"/>
      <w:numFmt w:val="bullet"/>
      <w:lvlText w:val=""/>
      <w:lvlJc w:val="left"/>
      <w:pPr>
        <w:ind w:left="1438" w:hanging="360"/>
      </w:pPr>
      <w:rPr>
        <w:rFonts w:ascii="Wingdings" w:hAnsi="Wingdings" w:hint="default"/>
      </w:rPr>
    </w:lvl>
    <w:lvl w:ilvl="3" w:tplc="240A0001" w:tentative="1">
      <w:start w:val="1"/>
      <w:numFmt w:val="bullet"/>
      <w:lvlText w:val=""/>
      <w:lvlJc w:val="left"/>
      <w:pPr>
        <w:ind w:left="2158" w:hanging="360"/>
      </w:pPr>
      <w:rPr>
        <w:rFonts w:ascii="Symbol" w:hAnsi="Symbol" w:hint="default"/>
      </w:rPr>
    </w:lvl>
    <w:lvl w:ilvl="4" w:tplc="240A0003" w:tentative="1">
      <w:start w:val="1"/>
      <w:numFmt w:val="bullet"/>
      <w:lvlText w:val="o"/>
      <w:lvlJc w:val="left"/>
      <w:pPr>
        <w:ind w:left="2878" w:hanging="360"/>
      </w:pPr>
      <w:rPr>
        <w:rFonts w:ascii="Courier New" w:hAnsi="Courier New" w:cs="Courier New" w:hint="default"/>
      </w:rPr>
    </w:lvl>
    <w:lvl w:ilvl="5" w:tplc="240A0005" w:tentative="1">
      <w:start w:val="1"/>
      <w:numFmt w:val="bullet"/>
      <w:lvlText w:val=""/>
      <w:lvlJc w:val="left"/>
      <w:pPr>
        <w:ind w:left="3598" w:hanging="360"/>
      </w:pPr>
      <w:rPr>
        <w:rFonts w:ascii="Wingdings" w:hAnsi="Wingdings" w:hint="default"/>
      </w:rPr>
    </w:lvl>
    <w:lvl w:ilvl="6" w:tplc="240A0001" w:tentative="1">
      <w:start w:val="1"/>
      <w:numFmt w:val="bullet"/>
      <w:lvlText w:val=""/>
      <w:lvlJc w:val="left"/>
      <w:pPr>
        <w:ind w:left="4318" w:hanging="360"/>
      </w:pPr>
      <w:rPr>
        <w:rFonts w:ascii="Symbol" w:hAnsi="Symbol" w:hint="default"/>
      </w:rPr>
    </w:lvl>
    <w:lvl w:ilvl="7" w:tplc="240A0003" w:tentative="1">
      <w:start w:val="1"/>
      <w:numFmt w:val="bullet"/>
      <w:lvlText w:val="o"/>
      <w:lvlJc w:val="left"/>
      <w:pPr>
        <w:ind w:left="5038" w:hanging="360"/>
      </w:pPr>
      <w:rPr>
        <w:rFonts w:ascii="Courier New" w:hAnsi="Courier New" w:cs="Courier New" w:hint="default"/>
      </w:rPr>
    </w:lvl>
    <w:lvl w:ilvl="8" w:tplc="240A0005" w:tentative="1">
      <w:start w:val="1"/>
      <w:numFmt w:val="bullet"/>
      <w:lvlText w:val=""/>
      <w:lvlJc w:val="left"/>
      <w:pPr>
        <w:ind w:left="5758" w:hanging="360"/>
      </w:pPr>
      <w:rPr>
        <w:rFonts w:ascii="Wingdings" w:hAnsi="Wingdings" w:hint="default"/>
      </w:rPr>
    </w:lvl>
  </w:abstractNum>
  <w:abstractNum w:abstractNumId="96" w15:restartNumberingAfterBreak="0">
    <w:nsid w:val="482A3692"/>
    <w:multiLevelType w:val="hybridMultilevel"/>
    <w:tmpl w:val="85BCF242"/>
    <w:lvl w:ilvl="0" w:tplc="4846F476">
      <w:start w:val="1"/>
      <w:numFmt w:val="bullet"/>
      <w:lvlText w:val="-"/>
      <w:lvlJc w:val="left"/>
      <w:pPr>
        <w:ind w:left="720" w:hanging="360"/>
      </w:pPr>
      <w:rPr>
        <w:rFonts w:ascii="Utsaah" w:hAnsi="Utsaah"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48687405"/>
    <w:multiLevelType w:val="hybridMultilevel"/>
    <w:tmpl w:val="8110B100"/>
    <w:lvl w:ilvl="0" w:tplc="CF768918">
      <w:start w:val="1"/>
      <w:numFmt w:val="decimal"/>
      <w:lvlText w:val="%1."/>
      <w:lvlJc w:val="left"/>
      <w:pPr>
        <w:tabs>
          <w:tab w:val="num" w:pos="360"/>
        </w:tabs>
        <w:ind w:left="360" w:hanging="360"/>
      </w:pPr>
    </w:lvl>
    <w:lvl w:ilvl="1" w:tplc="F8AEBBF8" w:tentative="1">
      <w:start w:val="1"/>
      <w:numFmt w:val="decimal"/>
      <w:lvlText w:val="%2."/>
      <w:lvlJc w:val="left"/>
      <w:pPr>
        <w:tabs>
          <w:tab w:val="num" w:pos="1080"/>
        </w:tabs>
        <w:ind w:left="1080" w:hanging="360"/>
      </w:pPr>
    </w:lvl>
    <w:lvl w:ilvl="2" w:tplc="90520578" w:tentative="1">
      <w:start w:val="1"/>
      <w:numFmt w:val="decimal"/>
      <w:lvlText w:val="%3."/>
      <w:lvlJc w:val="left"/>
      <w:pPr>
        <w:tabs>
          <w:tab w:val="num" w:pos="1800"/>
        </w:tabs>
        <w:ind w:left="1800" w:hanging="360"/>
      </w:pPr>
    </w:lvl>
    <w:lvl w:ilvl="3" w:tplc="50380036" w:tentative="1">
      <w:start w:val="1"/>
      <w:numFmt w:val="decimal"/>
      <w:lvlText w:val="%4."/>
      <w:lvlJc w:val="left"/>
      <w:pPr>
        <w:tabs>
          <w:tab w:val="num" w:pos="2520"/>
        </w:tabs>
        <w:ind w:left="2520" w:hanging="360"/>
      </w:pPr>
    </w:lvl>
    <w:lvl w:ilvl="4" w:tplc="916098C2" w:tentative="1">
      <w:start w:val="1"/>
      <w:numFmt w:val="decimal"/>
      <w:lvlText w:val="%5."/>
      <w:lvlJc w:val="left"/>
      <w:pPr>
        <w:tabs>
          <w:tab w:val="num" w:pos="3240"/>
        </w:tabs>
        <w:ind w:left="3240" w:hanging="360"/>
      </w:pPr>
    </w:lvl>
    <w:lvl w:ilvl="5" w:tplc="E0F0086A" w:tentative="1">
      <w:start w:val="1"/>
      <w:numFmt w:val="decimal"/>
      <w:lvlText w:val="%6."/>
      <w:lvlJc w:val="left"/>
      <w:pPr>
        <w:tabs>
          <w:tab w:val="num" w:pos="3960"/>
        </w:tabs>
        <w:ind w:left="3960" w:hanging="360"/>
      </w:pPr>
    </w:lvl>
    <w:lvl w:ilvl="6" w:tplc="3D5A2D26" w:tentative="1">
      <w:start w:val="1"/>
      <w:numFmt w:val="decimal"/>
      <w:lvlText w:val="%7."/>
      <w:lvlJc w:val="left"/>
      <w:pPr>
        <w:tabs>
          <w:tab w:val="num" w:pos="4680"/>
        </w:tabs>
        <w:ind w:left="4680" w:hanging="360"/>
      </w:pPr>
    </w:lvl>
    <w:lvl w:ilvl="7" w:tplc="9A985D1A" w:tentative="1">
      <w:start w:val="1"/>
      <w:numFmt w:val="decimal"/>
      <w:lvlText w:val="%8."/>
      <w:lvlJc w:val="left"/>
      <w:pPr>
        <w:tabs>
          <w:tab w:val="num" w:pos="5400"/>
        </w:tabs>
        <w:ind w:left="5400" w:hanging="360"/>
      </w:pPr>
    </w:lvl>
    <w:lvl w:ilvl="8" w:tplc="0860A700" w:tentative="1">
      <w:start w:val="1"/>
      <w:numFmt w:val="decimal"/>
      <w:lvlText w:val="%9."/>
      <w:lvlJc w:val="left"/>
      <w:pPr>
        <w:tabs>
          <w:tab w:val="num" w:pos="6120"/>
        </w:tabs>
        <w:ind w:left="6120" w:hanging="360"/>
      </w:pPr>
    </w:lvl>
  </w:abstractNum>
  <w:abstractNum w:abstractNumId="98" w15:restartNumberingAfterBreak="0">
    <w:nsid w:val="49120922"/>
    <w:multiLevelType w:val="hybridMultilevel"/>
    <w:tmpl w:val="EA2AD4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15:restartNumberingAfterBreak="0">
    <w:nsid w:val="4A684A19"/>
    <w:multiLevelType w:val="hybridMultilevel"/>
    <w:tmpl w:val="C792DA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15:restartNumberingAfterBreak="0">
    <w:nsid w:val="4A794580"/>
    <w:multiLevelType w:val="hybridMultilevel"/>
    <w:tmpl w:val="40D8EC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1" w15:restartNumberingAfterBreak="0">
    <w:nsid w:val="4B6A5E2E"/>
    <w:multiLevelType w:val="hybridMultilevel"/>
    <w:tmpl w:val="92E4DD48"/>
    <w:lvl w:ilvl="0" w:tplc="23ACCFBE">
      <w:start w:val="1"/>
      <w:numFmt w:val="bullet"/>
      <w:lvlText w:val="o"/>
      <w:lvlJc w:val="left"/>
      <w:pPr>
        <w:ind w:left="720" w:hanging="360"/>
      </w:pPr>
      <w:rPr>
        <w:rFonts w:ascii="Courier New" w:hAnsi="Courier New" w:cs="Courier New"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15:restartNumberingAfterBreak="0">
    <w:nsid w:val="4C5A6662"/>
    <w:multiLevelType w:val="hybridMultilevel"/>
    <w:tmpl w:val="12AE14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3" w15:restartNumberingAfterBreak="0">
    <w:nsid w:val="4CC6155F"/>
    <w:multiLevelType w:val="hybridMultilevel"/>
    <w:tmpl w:val="F0BCDA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4" w15:restartNumberingAfterBreak="0">
    <w:nsid w:val="4CF04EC4"/>
    <w:multiLevelType w:val="hybridMultilevel"/>
    <w:tmpl w:val="635C2DA4"/>
    <w:lvl w:ilvl="0" w:tplc="75CA5096">
      <w:start w:val="1"/>
      <w:numFmt w:val="bullet"/>
      <w:lvlText w:val=""/>
      <w:lvlJc w:val="left"/>
      <w:pPr>
        <w:ind w:left="360" w:hanging="360"/>
      </w:pPr>
      <w:rPr>
        <w:rFonts w:ascii="Symbol" w:hAnsi="Symbo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5" w15:restartNumberingAfterBreak="0">
    <w:nsid w:val="4E2A642A"/>
    <w:multiLevelType w:val="hybridMultilevel"/>
    <w:tmpl w:val="1C9E3A88"/>
    <w:lvl w:ilvl="0" w:tplc="6442BB8C">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15:restartNumberingAfterBreak="0">
    <w:nsid w:val="4F2B6241"/>
    <w:multiLevelType w:val="hybridMultilevel"/>
    <w:tmpl w:val="2BD6FD1A"/>
    <w:styleLink w:val="Vietagrande"/>
    <w:lvl w:ilvl="0" w:tplc="080A0019">
      <w:start w:val="1"/>
      <w:numFmt w:val="lowerLetter"/>
      <w:lvlText w:val="%1."/>
      <w:lvlJc w:val="left"/>
      <w:pPr>
        <w:ind w:left="1440" w:hanging="360"/>
      </w:pPr>
    </w:lvl>
    <w:lvl w:ilvl="1" w:tplc="240A0019" w:tentative="1">
      <w:start w:val="1"/>
      <w:numFmt w:val="lowerLetter"/>
      <w:lvlText w:val="%2."/>
      <w:lvlJc w:val="left"/>
      <w:pPr>
        <w:ind w:left="1528" w:hanging="360"/>
      </w:pPr>
    </w:lvl>
    <w:lvl w:ilvl="2" w:tplc="240A001B" w:tentative="1">
      <w:start w:val="1"/>
      <w:numFmt w:val="lowerRoman"/>
      <w:lvlText w:val="%3."/>
      <w:lvlJc w:val="right"/>
      <w:pPr>
        <w:ind w:left="2248" w:hanging="180"/>
      </w:pPr>
    </w:lvl>
    <w:lvl w:ilvl="3" w:tplc="240A000F" w:tentative="1">
      <w:start w:val="1"/>
      <w:numFmt w:val="decimal"/>
      <w:lvlText w:val="%4."/>
      <w:lvlJc w:val="left"/>
      <w:pPr>
        <w:ind w:left="2968" w:hanging="360"/>
      </w:pPr>
    </w:lvl>
    <w:lvl w:ilvl="4" w:tplc="240A0019" w:tentative="1">
      <w:start w:val="1"/>
      <w:numFmt w:val="lowerLetter"/>
      <w:lvlText w:val="%5."/>
      <w:lvlJc w:val="left"/>
      <w:pPr>
        <w:ind w:left="3688" w:hanging="360"/>
      </w:pPr>
    </w:lvl>
    <w:lvl w:ilvl="5" w:tplc="240A001B" w:tentative="1">
      <w:start w:val="1"/>
      <w:numFmt w:val="lowerRoman"/>
      <w:lvlText w:val="%6."/>
      <w:lvlJc w:val="right"/>
      <w:pPr>
        <w:ind w:left="4408" w:hanging="180"/>
      </w:pPr>
    </w:lvl>
    <w:lvl w:ilvl="6" w:tplc="240A000F" w:tentative="1">
      <w:start w:val="1"/>
      <w:numFmt w:val="decimal"/>
      <w:lvlText w:val="%7."/>
      <w:lvlJc w:val="left"/>
      <w:pPr>
        <w:ind w:left="5128" w:hanging="360"/>
      </w:pPr>
    </w:lvl>
    <w:lvl w:ilvl="7" w:tplc="240A0019" w:tentative="1">
      <w:start w:val="1"/>
      <w:numFmt w:val="lowerLetter"/>
      <w:lvlText w:val="%8."/>
      <w:lvlJc w:val="left"/>
      <w:pPr>
        <w:ind w:left="5848" w:hanging="360"/>
      </w:pPr>
    </w:lvl>
    <w:lvl w:ilvl="8" w:tplc="240A001B" w:tentative="1">
      <w:start w:val="1"/>
      <w:numFmt w:val="lowerRoman"/>
      <w:lvlText w:val="%9."/>
      <w:lvlJc w:val="right"/>
      <w:pPr>
        <w:ind w:left="6568" w:hanging="180"/>
      </w:pPr>
    </w:lvl>
  </w:abstractNum>
  <w:abstractNum w:abstractNumId="107" w15:restartNumberingAfterBreak="0">
    <w:nsid w:val="4F954F6E"/>
    <w:multiLevelType w:val="hybridMultilevel"/>
    <w:tmpl w:val="CA92B8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8" w15:restartNumberingAfterBreak="0">
    <w:nsid w:val="4FFA02B7"/>
    <w:multiLevelType w:val="hybridMultilevel"/>
    <w:tmpl w:val="988CA61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9" w15:restartNumberingAfterBreak="0">
    <w:nsid w:val="51DF3113"/>
    <w:multiLevelType w:val="hybridMultilevel"/>
    <w:tmpl w:val="47BA14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5255401B"/>
    <w:multiLevelType w:val="hybridMultilevel"/>
    <w:tmpl w:val="12F250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1" w15:restartNumberingAfterBreak="0">
    <w:nsid w:val="5302302E"/>
    <w:multiLevelType w:val="hybridMultilevel"/>
    <w:tmpl w:val="1048DC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2" w15:restartNumberingAfterBreak="0">
    <w:nsid w:val="54050228"/>
    <w:multiLevelType w:val="hybridMultilevel"/>
    <w:tmpl w:val="1DFC914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15:restartNumberingAfterBreak="0">
    <w:nsid w:val="567A5F49"/>
    <w:multiLevelType w:val="hybridMultilevel"/>
    <w:tmpl w:val="FA7CF142"/>
    <w:lvl w:ilvl="0" w:tplc="CFA6943A">
      <w:numFmt w:val="bullet"/>
      <w:lvlText w:val="•"/>
      <w:lvlJc w:val="left"/>
      <w:pPr>
        <w:ind w:left="1005" w:hanging="645"/>
      </w:pPr>
      <w:rPr>
        <w:rFonts w:ascii="Calibri Light" w:eastAsia="Times New Roman" w:hAnsi="Calibri Light" w:cs="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15:restartNumberingAfterBreak="0">
    <w:nsid w:val="57755D5D"/>
    <w:multiLevelType w:val="hybridMultilevel"/>
    <w:tmpl w:val="03DED4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5" w15:restartNumberingAfterBreak="0">
    <w:nsid w:val="57AA4F92"/>
    <w:multiLevelType w:val="hybridMultilevel"/>
    <w:tmpl w:val="BE6238DC"/>
    <w:lvl w:ilvl="0" w:tplc="23ACCFBE">
      <w:start w:val="1"/>
      <w:numFmt w:val="bullet"/>
      <w:lvlText w:val="o"/>
      <w:lvlJc w:val="left"/>
      <w:pPr>
        <w:ind w:left="720" w:hanging="360"/>
      </w:pPr>
      <w:rPr>
        <w:rFonts w:ascii="Courier New" w:hAnsi="Courier New" w:cs="Courier New"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15:restartNumberingAfterBreak="0">
    <w:nsid w:val="57AA512F"/>
    <w:multiLevelType w:val="hybridMultilevel"/>
    <w:tmpl w:val="5B02BDAC"/>
    <w:lvl w:ilvl="0" w:tplc="240A0001">
      <w:start w:val="1"/>
      <w:numFmt w:val="bullet"/>
      <w:lvlText w:val=""/>
      <w:lvlJc w:val="left"/>
      <w:pPr>
        <w:ind w:left="357" w:hanging="360"/>
      </w:pPr>
      <w:rPr>
        <w:rFonts w:ascii="Symbol" w:hAnsi="Symbol" w:hint="default"/>
      </w:rPr>
    </w:lvl>
    <w:lvl w:ilvl="1" w:tplc="240A0003" w:tentative="1">
      <w:start w:val="1"/>
      <w:numFmt w:val="bullet"/>
      <w:lvlText w:val="o"/>
      <w:lvlJc w:val="left"/>
      <w:pPr>
        <w:ind w:left="1077" w:hanging="360"/>
      </w:pPr>
      <w:rPr>
        <w:rFonts w:ascii="Courier New" w:hAnsi="Courier New" w:cs="Courier New" w:hint="default"/>
      </w:rPr>
    </w:lvl>
    <w:lvl w:ilvl="2" w:tplc="240A0005" w:tentative="1">
      <w:start w:val="1"/>
      <w:numFmt w:val="bullet"/>
      <w:lvlText w:val=""/>
      <w:lvlJc w:val="left"/>
      <w:pPr>
        <w:ind w:left="1797" w:hanging="360"/>
      </w:pPr>
      <w:rPr>
        <w:rFonts w:ascii="Wingdings" w:hAnsi="Wingdings" w:hint="default"/>
      </w:rPr>
    </w:lvl>
    <w:lvl w:ilvl="3" w:tplc="240A0001" w:tentative="1">
      <w:start w:val="1"/>
      <w:numFmt w:val="bullet"/>
      <w:lvlText w:val=""/>
      <w:lvlJc w:val="left"/>
      <w:pPr>
        <w:ind w:left="2517" w:hanging="360"/>
      </w:pPr>
      <w:rPr>
        <w:rFonts w:ascii="Symbol" w:hAnsi="Symbol" w:hint="default"/>
      </w:rPr>
    </w:lvl>
    <w:lvl w:ilvl="4" w:tplc="240A0003" w:tentative="1">
      <w:start w:val="1"/>
      <w:numFmt w:val="bullet"/>
      <w:lvlText w:val="o"/>
      <w:lvlJc w:val="left"/>
      <w:pPr>
        <w:ind w:left="3237" w:hanging="360"/>
      </w:pPr>
      <w:rPr>
        <w:rFonts w:ascii="Courier New" w:hAnsi="Courier New" w:cs="Courier New" w:hint="default"/>
      </w:rPr>
    </w:lvl>
    <w:lvl w:ilvl="5" w:tplc="240A0005" w:tentative="1">
      <w:start w:val="1"/>
      <w:numFmt w:val="bullet"/>
      <w:lvlText w:val=""/>
      <w:lvlJc w:val="left"/>
      <w:pPr>
        <w:ind w:left="3957" w:hanging="360"/>
      </w:pPr>
      <w:rPr>
        <w:rFonts w:ascii="Wingdings" w:hAnsi="Wingdings" w:hint="default"/>
      </w:rPr>
    </w:lvl>
    <w:lvl w:ilvl="6" w:tplc="240A0001" w:tentative="1">
      <w:start w:val="1"/>
      <w:numFmt w:val="bullet"/>
      <w:lvlText w:val=""/>
      <w:lvlJc w:val="left"/>
      <w:pPr>
        <w:ind w:left="4677" w:hanging="360"/>
      </w:pPr>
      <w:rPr>
        <w:rFonts w:ascii="Symbol" w:hAnsi="Symbol" w:hint="default"/>
      </w:rPr>
    </w:lvl>
    <w:lvl w:ilvl="7" w:tplc="240A0003" w:tentative="1">
      <w:start w:val="1"/>
      <w:numFmt w:val="bullet"/>
      <w:lvlText w:val="o"/>
      <w:lvlJc w:val="left"/>
      <w:pPr>
        <w:ind w:left="5397" w:hanging="360"/>
      </w:pPr>
      <w:rPr>
        <w:rFonts w:ascii="Courier New" w:hAnsi="Courier New" w:cs="Courier New" w:hint="default"/>
      </w:rPr>
    </w:lvl>
    <w:lvl w:ilvl="8" w:tplc="240A0005" w:tentative="1">
      <w:start w:val="1"/>
      <w:numFmt w:val="bullet"/>
      <w:lvlText w:val=""/>
      <w:lvlJc w:val="left"/>
      <w:pPr>
        <w:ind w:left="6117" w:hanging="360"/>
      </w:pPr>
      <w:rPr>
        <w:rFonts w:ascii="Wingdings" w:hAnsi="Wingdings" w:hint="default"/>
      </w:rPr>
    </w:lvl>
  </w:abstractNum>
  <w:abstractNum w:abstractNumId="117" w15:restartNumberingAfterBreak="0">
    <w:nsid w:val="57BE4C97"/>
    <w:multiLevelType w:val="hybridMultilevel"/>
    <w:tmpl w:val="F0B04538"/>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8" w15:restartNumberingAfterBreak="0">
    <w:nsid w:val="584930C4"/>
    <w:multiLevelType w:val="hybridMultilevel"/>
    <w:tmpl w:val="F3CC5D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9" w15:restartNumberingAfterBreak="0">
    <w:nsid w:val="5952765C"/>
    <w:multiLevelType w:val="hybridMultilevel"/>
    <w:tmpl w:val="FD1CDC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0" w15:restartNumberingAfterBreak="0">
    <w:nsid w:val="5A343995"/>
    <w:multiLevelType w:val="hybridMultilevel"/>
    <w:tmpl w:val="B4A0F678"/>
    <w:lvl w:ilvl="0" w:tplc="5D363C74">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1" w15:restartNumberingAfterBreak="0">
    <w:nsid w:val="5AB462D5"/>
    <w:multiLevelType w:val="hybridMultilevel"/>
    <w:tmpl w:val="C08C57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15:restartNumberingAfterBreak="0">
    <w:nsid w:val="5BD846FC"/>
    <w:multiLevelType w:val="hybridMultilevel"/>
    <w:tmpl w:val="E8DE19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3" w15:restartNumberingAfterBreak="0">
    <w:nsid w:val="5D136BB5"/>
    <w:multiLevelType w:val="hybridMultilevel"/>
    <w:tmpl w:val="80CA5E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15:restartNumberingAfterBreak="0">
    <w:nsid w:val="5DFB3F2E"/>
    <w:multiLevelType w:val="multilevel"/>
    <w:tmpl w:val="D0D4FD64"/>
    <w:lvl w:ilvl="0">
      <w:start w:val="1"/>
      <w:numFmt w:val="decimal"/>
      <w:pStyle w:val="Ttulo1"/>
      <w:lvlText w:val="%1"/>
      <w:lvlJc w:val="left"/>
      <w:pPr>
        <w:ind w:left="432" w:hanging="432"/>
      </w:pPr>
    </w:lvl>
    <w:lvl w:ilvl="1">
      <w:start w:val="1"/>
      <w:numFmt w:val="decimal"/>
      <w:pStyle w:val="Ttulo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5" w15:restartNumberingAfterBreak="0">
    <w:nsid w:val="5F9E7787"/>
    <w:multiLevelType w:val="hybridMultilevel"/>
    <w:tmpl w:val="9EF0D0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15:restartNumberingAfterBreak="0">
    <w:nsid w:val="620478DD"/>
    <w:multiLevelType w:val="hybridMultilevel"/>
    <w:tmpl w:val="EBA849A4"/>
    <w:lvl w:ilvl="0" w:tplc="BDD8B9F4">
      <w:start w:val="1"/>
      <w:numFmt w:val="bullet"/>
      <w:lvlText w:val=""/>
      <w:lvlJc w:val="left"/>
      <w:pPr>
        <w:ind w:left="1068" w:hanging="360"/>
      </w:pPr>
      <w:rPr>
        <w:rFonts w:ascii="Wingdings" w:hAnsi="Wingdings" w:hint="default"/>
        <w:color w:val="767171"/>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7" w15:restartNumberingAfterBreak="0">
    <w:nsid w:val="627C7CBA"/>
    <w:multiLevelType w:val="hybridMultilevel"/>
    <w:tmpl w:val="86CE23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8" w15:restartNumberingAfterBreak="0">
    <w:nsid w:val="62CE326F"/>
    <w:multiLevelType w:val="hybridMultilevel"/>
    <w:tmpl w:val="773E11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9" w15:restartNumberingAfterBreak="0">
    <w:nsid w:val="63016858"/>
    <w:multiLevelType w:val="hybridMultilevel"/>
    <w:tmpl w:val="87C0597E"/>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0" w15:restartNumberingAfterBreak="0">
    <w:nsid w:val="634E7CA1"/>
    <w:multiLevelType w:val="hybridMultilevel"/>
    <w:tmpl w:val="1CC4EE34"/>
    <w:lvl w:ilvl="0" w:tplc="5D363C7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1" w15:restartNumberingAfterBreak="0">
    <w:nsid w:val="63667D2B"/>
    <w:multiLevelType w:val="hybridMultilevel"/>
    <w:tmpl w:val="5C7EAB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2" w15:restartNumberingAfterBreak="0">
    <w:nsid w:val="64060FCD"/>
    <w:multiLevelType w:val="hybridMultilevel"/>
    <w:tmpl w:val="30E4F4CA"/>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3" w15:restartNumberingAfterBreak="0">
    <w:nsid w:val="64171DF6"/>
    <w:multiLevelType w:val="hybridMultilevel"/>
    <w:tmpl w:val="4B58F0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4" w15:restartNumberingAfterBreak="0">
    <w:nsid w:val="65007536"/>
    <w:multiLevelType w:val="hybridMultilevel"/>
    <w:tmpl w:val="F404CAA8"/>
    <w:lvl w:ilvl="0" w:tplc="5D363C7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5" w15:restartNumberingAfterBreak="0">
    <w:nsid w:val="661510D6"/>
    <w:multiLevelType w:val="hybridMultilevel"/>
    <w:tmpl w:val="45CE5166"/>
    <w:lvl w:ilvl="0" w:tplc="5FE41B5A">
      <w:start w:val="1"/>
      <w:numFmt w:val="bullet"/>
      <w:lvlText w:val="-"/>
      <w:lvlJc w:val="left"/>
      <w:pPr>
        <w:ind w:left="106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6" w15:restartNumberingAfterBreak="0">
    <w:nsid w:val="662A17BD"/>
    <w:multiLevelType w:val="hybridMultilevel"/>
    <w:tmpl w:val="BC4076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7" w15:restartNumberingAfterBreak="0">
    <w:nsid w:val="664A6D41"/>
    <w:multiLevelType w:val="hybridMultilevel"/>
    <w:tmpl w:val="9842B9F6"/>
    <w:lvl w:ilvl="0" w:tplc="13C4994E">
      <w:numFmt w:val="bullet"/>
      <w:lvlText w:val="-"/>
      <w:lvlJc w:val="left"/>
      <w:pPr>
        <w:ind w:left="360" w:hanging="360"/>
      </w:pPr>
      <w:rPr>
        <w:rFonts w:ascii="Calibri Light" w:eastAsia="Calibri" w:hAnsi="Calibri Light" w:cs="Times New Roman"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15:restartNumberingAfterBreak="0">
    <w:nsid w:val="669F2606"/>
    <w:multiLevelType w:val="hybridMultilevel"/>
    <w:tmpl w:val="D1788B1C"/>
    <w:lvl w:ilvl="0" w:tplc="23ACCFBE">
      <w:start w:val="1"/>
      <w:numFmt w:val="bullet"/>
      <w:lvlText w:val="o"/>
      <w:lvlJc w:val="left"/>
      <w:pPr>
        <w:ind w:left="720" w:hanging="360"/>
      </w:pPr>
      <w:rPr>
        <w:rFonts w:ascii="Courier New" w:hAnsi="Courier New" w:cs="Courier New"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9" w15:restartNumberingAfterBreak="0">
    <w:nsid w:val="66E65F33"/>
    <w:multiLevelType w:val="hybridMultilevel"/>
    <w:tmpl w:val="8F6A76B2"/>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0" w15:restartNumberingAfterBreak="0">
    <w:nsid w:val="68E72D4D"/>
    <w:multiLevelType w:val="hybridMultilevel"/>
    <w:tmpl w:val="3BD81EF0"/>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1" w15:restartNumberingAfterBreak="0">
    <w:nsid w:val="699A0A3F"/>
    <w:multiLevelType w:val="hybridMultilevel"/>
    <w:tmpl w:val="A022E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15:restartNumberingAfterBreak="0">
    <w:nsid w:val="6B1F48F1"/>
    <w:multiLevelType w:val="hybridMultilevel"/>
    <w:tmpl w:val="CD0CBA94"/>
    <w:lvl w:ilvl="0" w:tplc="240A0001">
      <w:start w:val="1"/>
      <w:numFmt w:val="bullet"/>
      <w:lvlText w:val=""/>
      <w:lvlJc w:val="left"/>
      <w:pPr>
        <w:ind w:left="720" w:hanging="360"/>
      </w:pPr>
      <w:rPr>
        <w:rFonts w:ascii="Symbol" w:hAnsi="Symbol" w:hint="default"/>
        <w:b w:val="0"/>
      </w:rPr>
    </w:lvl>
    <w:lvl w:ilvl="1" w:tplc="09401AF0">
      <w:numFmt w:val="bullet"/>
      <w:lvlText w:val="•"/>
      <w:lvlJc w:val="left"/>
      <w:pPr>
        <w:ind w:left="1785" w:hanging="705"/>
      </w:pPr>
      <w:rPr>
        <w:rFonts w:ascii="Arial" w:eastAsia="Calibr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3" w15:restartNumberingAfterBreak="0">
    <w:nsid w:val="6C4F53CA"/>
    <w:multiLevelType w:val="hybridMultilevel"/>
    <w:tmpl w:val="603C46F6"/>
    <w:lvl w:ilvl="0" w:tplc="240A0001">
      <w:start w:val="1"/>
      <w:numFmt w:val="bullet"/>
      <w:lvlText w:val=""/>
      <w:lvlJc w:val="left"/>
      <w:pPr>
        <w:tabs>
          <w:tab w:val="num" w:pos="-918"/>
        </w:tabs>
        <w:ind w:left="-918" w:hanging="360"/>
      </w:pPr>
      <w:rPr>
        <w:rFonts w:ascii="Symbol" w:hAnsi="Symbol" w:hint="default"/>
      </w:rPr>
    </w:lvl>
    <w:lvl w:ilvl="1" w:tplc="58ECE518">
      <w:start w:val="1"/>
      <w:numFmt w:val="bullet"/>
      <w:lvlText w:val="•"/>
      <w:lvlJc w:val="left"/>
      <w:pPr>
        <w:tabs>
          <w:tab w:val="num" w:pos="-198"/>
        </w:tabs>
        <w:ind w:left="-198" w:hanging="360"/>
      </w:pPr>
      <w:rPr>
        <w:rFonts w:ascii="Arial" w:hAnsi="Arial" w:cs="Times New Roman" w:hint="default"/>
      </w:rPr>
    </w:lvl>
    <w:lvl w:ilvl="2" w:tplc="4BB600F6">
      <w:start w:val="1"/>
      <w:numFmt w:val="bullet"/>
      <w:lvlText w:val="•"/>
      <w:lvlJc w:val="left"/>
      <w:pPr>
        <w:tabs>
          <w:tab w:val="num" w:pos="522"/>
        </w:tabs>
        <w:ind w:left="522" w:hanging="360"/>
      </w:pPr>
      <w:rPr>
        <w:rFonts w:ascii="Arial" w:hAnsi="Arial" w:cs="Times New Roman" w:hint="default"/>
      </w:rPr>
    </w:lvl>
    <w:lvl w:ilvl="3" w:tplc="54C0DAAE">
      <w:start w:val="1"/>
      <w:numFmt w:val="bullet"/>
      <w:lvlText w:val="•"/>
      <w:lvlJc w:val="left"/>
      <w:pPr>
        <w:tabs>
          <w:tab w:val="num" w:pos="1242"/>
        </w:tabs>
        <w:ind w:left="1242" w:hanging="360"/>
      </w:pPr>
      <w:rPr>
        <w:rFonts w:ascii="Arial" w:hAnsi="Arial" w:cs="Times New Roman" w:hint="default"/>
      </w:rPr>
    </w:lvl>
    <w:lvl w:ilvl="4" w:tplc="03B0F37C">
      <w:start w:val="1"/>
      <w:numFmt w:val="bullet"/>
      <w:lvlText w:val="•"/>
      <w:lvlJc w:val="left"/>
      <w:pPr>
        <w:tabs>
          <w:tab w:val="num" w:pos="1962"/>
        </w:tabs>
        <w:ind w:left="1962" w:hanging="360"/>
      </w:pPr>
      <w:rPr>
        <w:rFonts w:ascii="Arial" w:hAnsi="Arial" w:cs="Times New Roman" w:hint="default"/>
      </w:rPr>
    </w:lvl>
    <w:lvl w:ilvl="5" w:tplc="97BEEE72">
      <w:start w:val="1"/>
      <w:numFmt w:val="bullet"/>
      <w:lvlText w:val="•"/>
      <w:lvlJc w:val="left"/>
      <w:pPr>
        <w:tabs>
          <w:tab w:val="num" w:pos="2682"/>
        </w:tabs>
        <w:ind w:left="2682" w:hanging="360"/>
      </w:pPr>
      <w:rPr>
        <w:rFonts w:ascii="Arial" w:hAnsi="Arial" w:cs="Times New Roman" w:hint="default"/>
      </w:rPr>
    </w:lvl>
    <w:lvl w:ilvl="6" w:tplc="3886D6EE">
      <w:start w:val="1"/>
      <w:numFmt w:val="bullet"/>
      <w:lvlText w:val="•"/>
      <w:lvlJc w:val="left"/>
      <w:pPr>
        <w:tabs>
          <w:tab w:val="num" w:pos="3402"/>
        </w:tabs>
        <w:ind w:left="3402" w:hanging="360"/>
      </w:pPr>
      <w:rPr>
        <w:rFonts w:ascii="Arial" w:hAnsi="Arial" w:cs="Times New Roman" w:hint="default"/>
      </w:rPr>
    </w:lvl>
    <w:lvl w:ilvl="7" w:tplc="FCC49274">
      <w:start w:val="1"/>
      <w:numFmt w:val="bullet"/>
      <w:lvlText w:val="•"/>
      <w:lvlJc w:val="left"/>
      <w:pPr>
        <w:tabs>
          <w:tab w:val="num" w:pos="4122"/>
        </w:tabs>
        <w:ind w:left="4122" w:hanging="360"/>
      </w:pPr>
      <w:rPr>
        <w:rFonts w:ascii="Arial" w:hAnsi="Arial" w:cs="Times New Roman" w:hint="default"/>
      </w:rPr>
    </w:lvl>
    <w:lvl w:ilvl="8" w:tplc="D374ABDC">
      <w:start w:val="1"/>
      <w:numFmt w:val="bullet"/>
      <w:lvlText w:val="•"/>
      <w:lvlJc w:val="left"/>
      <w:pPr>
        <w:tabs>
          <w:tab w:val="num" w:pos="4842"/>
        </w:tabs>
        <w:ind w:left="4842" w:hanging="360"/>
      </w:pPr>
      <w:rPr>
        <w:rFonts w:ascii="Arial" w:hAnsi="Arial" w:cs="Times New Roman" w:hint="default"/>
      </w:rPr>
    </w:lvl>
  </w:abstractNum>
  <w:abstractNum w:abstractNumId="144" w15:restartNumberingAfterBreak="0">
    <w:nsid w:val="6CB350CE"/>
    <w:multiLevelType w:val="hybridMultilevel"/>
    <w:tmpl w:val="763C68A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5" w15:restartNumberingAfterBreak="0">
    <w:nsid w:val="6CBA5A6B"/>
    <w:multiLevelType w:val="hybridMultilevel"/>
    <w:tmpl w:val="2492519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6" w15:restartNumberingAfterBreak="0">
    <w:nsid w:val="6CED0B71"/>
    <w:multiLevelType w:val="hybridMultilevel"/>
    <w:tmpl w:val="5D423E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7" w15:restartNumberingAfterBreak="0">
    <w:nsid w:val="6EA50847"/>
    <w:multiLevelType w:val="multilevel"/>
    <w:tmpl w:val="87703D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EE46784"/>
    <w:multiLevelType w:val="multilevel"/>
    <w:tmpl w:val="50A09B08"/>
    <w:lvl w:ilvl="0">
      <w:start w:val="1"/>
      <w:numFmt w:val="decimal"/>
      <w:pStyle w:val="Estilo1"/>
      <w:lvlText w:val="%1."/>
      <w:lvlJc w:val="left"/>
      <w:pPr>
        <w:ind w:left="720" w:hanging="360"/>
      </w:pPr>
      <w:rPr>
        <w:rFonts w:hint="default"/>
        <w:sz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49" w15:restartNumberingAfterBreak="0">
    <w:nsid w:val="6FCA6929"/>
    <w:multiLevelType w:val="hybridMultilevel"/>
    <w:tmpl w:val="1C2E70D4"/>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0" w15:restartNumberingAfterBreak="0">
    <w:nsid w:val="6FCA7958"/>
    <w:multiLevelType w:val="hybridMultilevel"/>
    <w:tmpl w:val="1436C2F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1" w15:restartNumberingAfterBreak="0">
    <w:nsid w:val="70803785"/>
    <w:multiLevelType w:val="hybridMultilevel"/>
    <w:tmpl w:val="43EC40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2" w15:restartNumberingAfterBreak="0">
    <w:nsid w:val="71767A5A"/>
    <w:multiLevelType w:val="hybridMultilevel"/>
    <w:tmpl w:val="1FD6D8E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3" w15:restartNumberingAfterBreak="0">
    <w:nsid w:val="71790DB7"/>
    <w:multiLevelType w:val="hybridMultilevel"/>
    <w:tmpl w:val="874C181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4" w15:restartNumberingAfterBreak="0">
    <w:nsid w:val="72D93139"/>
    <w:multiLevelType w:val="multilevel"/>
    <w:tmpl w:val="24CE711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5" w15:restartNumberingAfterBreak="0">
    <w:nsid w:val="741F1303"/>
    <w:multiLevelType w:val="hybridMultilevel"/>
    <w:tmpl w:val="53A6A1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6" w15:restartNumberingAfterBreak="0">
    <w:nsid w:val="746B6C7D"/>
    <w:multiLevelType w:val="hybridMultilevel"/>
    <w:tmpl w:val="97DEA1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7" w15:restartNumberingAfterBreak="0">
    <w:nsid w:val="75516BA9"/>
    <w:multiLevelType w:val="hybridMultilevel"/>
    <w:tmpl w:val="DC9E1E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8" w15:restartNumberingAfterBreak="0">
    <w:nsid w:val="774F6543"/>
    <w:multiLevelType w:val="hybridMultilevel"/>
    <w:tmpl w:val="4BF215D2"/>
    <w:lvl w:ilvl="0" w:tplc="240A0001">
      <w:start w:val="1"/>
      <w:numFmt w:val="bullet"/>
      <w:lvlText w:val=""/>
      <w:lvlJc w:val="left"/>
      <w:pPr>
        <w:ind w:left="1220" w:hanging="360"/>
      </w:pPr>
      <w:rPr>
        <w:rFonts w:ascii="Symbol" w:hAnsi="Symbol" w:hint="default"/>
      </w:rPr>
    </w:lvl>
    <w:lvl w:ilvl="1" w:tplc="240A0003" w:tentative="1">
      <w:start w:val="1"/>
      <w:numFmt w:val="bullet"/>
      <w:lvlText w:val="o"/>
      <w:lvlJc w:val="left"/>
      <w:pPr>
        <w:ind w:left="1940" w:hanging="360"/>
      </w:pPr>
      <w:rPr>
        <w:rFonts w:ascii="Courier New" w:hAnsi="Courier New" w:cs="Courier New" w:hint="default"/>
      </w:rPr>
    </w:lvl>
    <w:lvl w:ilvl="2" w:tplc="240A0005" w:tentative="1">
      <w:start w:val="1"/>
      <w:numFmt w:val="bullet"/>
      <w:lvlText w:val=""/>
      <w:lvlJc w:val="left"/>
      <w:pPr>
        <w:ind w:left="2660" w:hanging="360"/>
      </w:pPr>
      <w:rPr>
        <w:rFonts w:ascii="Wingdings" w:hAnsi="Wingdings" w:hint="default"/>
      </w:rPr>
    </w:lvl>
    <w:lvl w:ilvl="3" w:tplc="240A0001" w:tentative="1">
      <w:start w:val="1"/>
      <w:numFmt w:val="bullet"/>
      <w:lvlText w:val=""/>
      <w:lvlJc w:val="left"/>
      <w:pPr>
        <w:ind w:left="3380" w:hanging="360"/>
      </w:pPr>
      <w:rPr>
        <w:rFonts w:ascii="Symbol" w:hAnsi="Symbol" w:hint="default"/>
      </w:rPr>
    </w:lvl>
    <w:lvl w:ilvl="4" w:tplc="240A0003" w:tentative="1">
      <w:start w:val="1"/>
      <w:numFmt w:val="bullet"/>
      <w:lvlText w:val="o"/>
      <w:lvlJc w:val="left"/>
      <w:pPr>
        <w:ind w:left="4100" w:hanging="360"/>
      </w:pPr>
      <w:rPr>
        <w:rFonts w:ascii="Courier New" w:hAnsi="Courier New" w:cs="Courier New" w:hint="default"/>
      </w:rPr>
    </w:lvl>
    <w:lvl w:ilvl="5" w:tplc="240A0005" w:tentative="1">
      <w:start w:val="1"/>
      <w:numFmt w:val="bullet"/>
      <w:lvlText w:val=""/>
      <w:lvlJc w:val="left"/>
      <w:pPr>
        <w:ind w:left="4820" w:hanging="360"/>
      </w:pPr>
      <w:rPr>
        <w:rFonts w:ascii="Wingdings" w:hAnsi="Wingdings" w:hint="default"/>
      </w:rPr>
    </w:lvl>
    <w:lvl w:ilvl="6" w:tplc="240A0001" w:tentative="1">
      <w:start w:val="1"/>
      <w:numFmt w:val="bullet"/>
      <w:lvlText w:val=""/>
      <w:lvlJc w:val="left"/>
      <w:pPr>
        <w:ind w:left="5540" w:hanging="360"/>
      </w:pPr>
      <w:rPr>
        <w:rFonts w:ascii="Symbol" w:hAnsi="Symbol" w:hint="default"/>
      </w:rPr>
    </w:lvl>
    <w:lvl w:ilvl="7" w:tplc="240A0003" w:tentative="1">
      <w:start w:val="1"/>
      <w:numFmt w:val="bullet"/>
      <w:lvlText w:val="o"/>
      <w:lvlJc w:val="left"/>
      <w:pPr>
        <w:ind w:left="6260" w:hanging="360"/>
      </w:pPr>
      <w:rPr>
        <w:rFonts w:ascii="Courier New" w:hAnsi="Courier New" w:cs="Courier New" w:hint="default"/>
      </w:rPr>
    </w:lvl>
    <w:lvl w:ilvl="8" w:tplc="240A0005" w:tentative="1">
      <w:start w:val="1"/>
      <w:numFmt w:val="bullet"/>
      <w:lvlText w:val=""/>
      <w:lvlJc w:val="left"/>
      <w:pPr>
        <w:ind w:left="6980" w:hanging="360"/>
      </w:pPr>
      <w:rPr>
        <w:rFonts w:ascii="Wingdings" w:hAnsi="Wingdings" w:hint="default"/>
      </w:rPr>
    </w:lvl>
  </w:abstractNum>
  <w:abstractNum w:abstractNumId="159" w15:restartNumberingAfterBreak="0">
    <w:nsid w:val="77530258"/>
    <w:multiLevelType w:val="multilevel"/>
    <w:tmpl w:val="892E36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9033AB3"/>
    <w:multiLevelType w:val="hybridMultilevel"/>
    <w:tmpl w:val="2D22C5C6"/>
    <w:lvl w:ilvl="0" w:tplc="A76098EC">
      <w:start w:val="2"/>
      <w:numFmt w:val="bullet"/>
      <w:lvlText w:val=""/>
      <w:lvlJc w:val="left"/>
      <w:pPr>
        <w:ind w:left="360" w:hanging="360"/>
      </w:pPr>
      <w:rPr>
        <w:rFonts w:ascii="Symbol" w:eastAsia="Calibri" w:hAnsi="Symbol" w:cstheme="minorHAns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1" w15:restartNumberingAfterBreak="0">
    <w:nsid w:val="79CD7328"/>
    <w:multiLevelType w:val="hybridMultilevel"/>
    <w:tmpl w:val="054ED4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2" w15:restartNumberingAfterBreak="0">
    <w:nsid w:val="7A8D5773"/>
    <w:multiLevelType w:val="multilevel"/>
    <w:tmpl w:val="3C34273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7BAA0DF2"/>
    <w:multiLevelType w:val="hybridMultilevel"/>
    <w:tmpl w:val="5BD2F3E8"/>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4" w15:restartNumberingAfterBreak="0">
    <w:nsid w:val="7BFA0A98"/>
    <w:multiLevelType w:val="multilevel"/>
    <w:tmpl w:val="240E6F66"/>
    <w:lvl w:ilvl="0">
      <w:start w:val="1"/>
      <w:numFmt w:val="bullet"/>
      <w:lvlText w:val=""/>
      <w:lvlJc w:val="left"/>
      <w:pPr>
        <w:ind w:left="495" w:hanging="495"/>
      </w:pPr>
      <w:rPr>
        <w:rFonts w:ascii="Symbol" w:hAnsi="Symbol" w:hint="default"/>
      </w:rPr>
    </w:lvl>
    <w:lvl w:ilvl="1">
      <w:start w:val="7"/>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CBE564E"/>
    <w:multiLevelType w:val="hybridMultilevel"/>
    <w:tmpl w:val="7DDE10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6" w15:restartNumberingAfterBreak="0">
    <w:nsid w:val="7EF016FD"/>
    <w:multiLevelType w:val="hybridMultilevel"/>
    <w:tmpl w:val="F50EB18C"/>
    <w:lvl w:ilvl="0" w:tplc="A76098EC">
      <w:start w:val="2"/>
      <w:numFmt w:val="bullet"/>
      <w:lvlText w:val=""/>
      <w:lvlJc w:val="left"/>
      <w:pPr>
        <w:ind w:left="720" w:hanging="360"/>
      </w:pPr>
      <w:rPr>
        <w:rFonts w:ascii="Symbol" w:eastAsia="Calibr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7" w15:restartNumberingAfterBreak="0">
    <w:nsid w:val="7FAB117B"/>
    <w:multiLevelType w:val="hybridMultilevel"/>
    <w:tmpl w:val="BB309C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6"/>
  </w:num>
  <w:num w:numId="2">
    <w:abstractNumId w:val="35"/>
  </w:num>
  <w:num w:numId="3">
    <w:abstractNumId w:val="12"/>
  </w:num>
  <w:num w:numId="4">
    <w:abstractNumId w:val="28"/>
  </w:num>
  <w:num w:numId="5">
    <w:abstractNumId w:val="0"/>
  </w:num>
  <w:num w:numId="6">
    <w:abstractNumId w:val="52"/>
  </w:num>
  <w:num w:numId="7">
    <w:abstractNumId w:val="16"/>
  </w:num>
  <w:num w:numId="8">
    <w:abstractNumId w:val="43"/>
  </w:num>
  <w:num w:numId="9">
    <w:abstractNumId w:val="158"/>
  </w:num>
  <w:num w:numId="10">
    <w:abstractNumId w:val="153"/>
  </w:num>
  <w:num w:numId="11">
    <w:abstractNumId w:val="67"/>
  </w:num>
  <w:num w:numId="12">
    <w:abstractNumId w:val="128"/>
  </w:num>
  <w:num w:numId="13">
    <w:abstractNumId w:val="148"/>
  </w:num>
  <w:num w:numId="14">
    <w:abstractNumId w:val="106"/>
  </w:num>
  <w:num w:numId="15">
    <w:abstractNumId w:val="124"/>
  </w:num>
  <w:num w:numId="16">
    <w:abstractNumId w:val="151"/>
  </w:num>
  <w:num w:numId="17">
    <w:abstractNumId w:val="104"/>
  </w:num>
  <w:num w:numId="18">
    <w:abstractNumId w:val="138"/>
  </w:num>
  <w:num w:numId="19">
    <w:abstractNumId w:val="21"/>
  </w:num>
  <w:num w:numId="20">
    <w:abstractNumId w:val="143"/>
  </w:num>
  <w:num w:numId="21">
    <w:abstractNumId w:val="63"/>
  </w:num>
  <w:num w:numId="22">
    <w:abstractNumId w:val="94"/>
  </w:num>
  <w:num w:numId="23">
    <w:abstractNumId w:val="75"/>
  </w:num>
  <w:num w:numId="24">
    <w:abstractNumId w:val="69"/>
  </w:num>
  <w:num w:numId="25">
    <w:abstractNumId w:val="59"/>
  </w:num>
  <w:num w:numId="26">
    <w:abstractNumId w:val="121"/>
  </w:num>
  <w:num w:numId="27">
    <w:abstractNumId w:val="113"/>
  </w:num>
  <w:num w:numId="28">
    <w:abstractNumId w:val="89"/>
  </w:num>
  <w:num w:numId="29">
    <w:abstractNumId w:val="32"/>
  </w:num>
  <w:num w:numId="30">
    <w:abstractNumId w:val="76"/>
  </w:num>
  <w:num w:numId="31">
    <w:abstractNumId w:val="37"/>
  </w:num>
  <w:num w:numId="32">
    <w:abstractNumId w:val="84"/>
  </w:num>
  <w:num w:numId="33">
    <w:abstractNumId w:val="167"/>
  </w:num>
  <w:num w:numId="34">
    <w:abstractNumId w:val="92"/>
  </w:num>
  <w:num w:numId="35">
    <w:abstractNumId w:val="44"/>
  </w:num>
  <w:num w:numId="36">
    <w:abstractNumId w:val="4"/>
  </w:num>
  <w:num w:numId="37">
    <w:abstractNumId w:val="142"/>
  </w:num>
  <w:num w:numId="38">
    <w:abstractNumId w:val="2"/>
  </w:num>
  <w:num w:numId="39">
    <w:abstractNumId w:val="105"/>
  </w:num>
  <w:num w:numId="40">
    <w:abstractNumId w:val="81"/>
  </w:num>
  <w:num w:numId="41">
    <w:abstractNumId w:val="72"/>
  </w:num>
  <w:num w:numId="42">
    <w:abstractNumId w:val="60"/>
  </w:num>
  <w:num w:numId="43">
    <w:abstractNumId w:val="40"/>
  </w:num>
  <w:num w:numId="44">
    <w:abstractNumId w:val="48"/>
  </w:num>
  <w:num w:numId="45">
    <w:abstractNumId w:val="98"/>
  </w:num>
  <w:num w:numId="46">
    <w:abstractNumId w:val="34"/>
  </w:num>
  <w:num w:numId="47">
    <w:abstractNumId w:val="108"/>
  </w:num>
  <w:num w:numId="48">
    <w:abstractNumId w:val="159"/>
  </w:num>
  <w:num w:numId="49">
    <w:abstractNumId w:val="38"/>
  </w:num>
  <w:num w:numId="50">
    <w:abstractNumId w:val="162"/>
  </w:num>
  <w:num w:numId="51">
    <w:abstractNumId w:val="152"/>
  </w:num>
  <w:num w:numId="52">
    <w:abstractNumId w:val="68"/>
  </w:num>
  <w:num w:numId="53">
    <w:abstractNumId w:val="127"/>
  </w:num>
  <w:num w:numId="54">
    <w:abstractNumId w:val="49"/>
  </w:num>
  <w:num w:numId="55">
    <w:abstractNumId w:val="74"/>
  </w:num>
  <w:num w:numId="56">
    <w:abstractNumId w:val="96"/>
  </w:num>
  <w:num w:numId="57">
    <w:abstractNumId w:val="126"/>
  </w:num>
  <w:num w:numId="58">
    <w:abstractNumId w:val="122"/>
  </w:num>
  <w:num w:numId="59">
    <w:abstractNumId w:val="25"/>
  </w:num>
  <w:num w:numId="60">
    <w:abstractNumId w:val="8"/>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num>
  <w:num w:numId="63">
    <w:abstractNumId w:val="23"/>
  </w:num>
  <w:num w:numId="64">
    <w:abstractNumId w:val="14"/>
  </w:num>
  <w:num w:numId="65">
    <w:abstractNumId w:val="53"/>
  </w:num>
  <w:num w:numId="66">
    <w:abstractNumId w:val="10"/>
  </w:num>
  <w:num w:numId="67">
    <w:abstractNumId w:val="39"/>
  </w:num>
  <w:num w:numId="68">
    <w:abstractNumId w:val="13"/>
  </w:num>
  <w:num w:numId="69">
    <w:abstractNumId w:val="119"/>
  </w:num>
  <w:num w:numId="70">
    <w:abstractNumId w:val="137"/>
  </w:num>
  <w:num w:numId="71">
    <w:abstractNumId w:val="103"/>
  </w:num>
  <w:num w:numId="72">
    <w:abstractNumId w:val="155"/>
  </w:num>
  <w:num w:numId="73">
    <w:abstractNumId w:val="100"/>
  </w:num>
  <w:num w:numId="74">
    <w:abstractNumId w:val="118"/>
  </w:num>
  <w:num w:numId="75">
    <w:abstractNumId w:val="110"/>
  </w:num>
  <w:num w:numId="76">
    <w:abstractNumId w:val="83"/>
  </w:num>
  <w:num w:numId="77">
    <w:abstractNumId w:val="66"/>
  </w:num>
  <w:num w:numId="78">
    <w:abstractNumId w:val="95"/>
  </w:num>
  <w:num w:numId="79">
    <w:abstractNumId w:val="45"/>
  </w:num>
  <w:num w:numId="80">
    <w:abstractNumId w:val="164"/>
  </w:num>
  <w:num w:numId="81">
    <w:abstractNumId w:val="85"/>
  </w:num>
  <w:num w:numId="82">
    <w:abstractNumId w:val="133"/>
  </w:num>
  <w:num w:numId="83">
    <w:abstractNumId w:val="144"/>
  </w:num>
  <w:num w:numId="84">
    <w:abstractNumId w:val="120"/>
  </w:num>
  <w:num w:numId="85">
    <w:abstractNumId w:val="71"/>
  </w:num>
  <w:num w:numId="86">
    <w:abstractNumId w:val="130"/>
  </w:num>
  <w:num w:numId="87">
    <w:abstractNumId w:val="150"/>
  </w:num>
  <w:num w:numId="88">
    <w:abstractNumId w:val="93"/>
  </w:num>
  <w:num w:numId="89">
    <w:abstractNumId w:val="19"/>
  </w:num>
  <w:num w:numId="90">
    <w:abstractNumId w:val="70"/>
  </w:num>
  <w:num w:numId="91">
    <w:abstractNumId w:val="90"/>
  </w:num>
  <w:num w:numId="92">
    <w:abstractNumId w:val="80"/>
  </w:num>
  <w:num w:numId="93">
    <w:abstractNumId w:val="50"/>
  </w:num>
  <w:num w:numId="94">
    <w:abstractNumId w:val="41"/>
  </w:num>
  <w:num w:numId="95">
    <w:abstractNumId w:val="57"/>
  </w:num>
  <w:num w:numId="96">
    <w:abstractNumId w:val="97"/>
  </w:num>
  <w:num w:numId="97">
    <w:abstractNumId w:val="82"/>
  </w:num>
  <w:num w:numId="98">
    <w:abstractNumId w:val="62"/>
  </w:num>
  <w:num w:numId="99">
    <w:abstractNumId w:val="112"/>
  </w:num>
  <w:num w:numId="100">
    <w:abstractNumId w:val="51"/>
  </w:num>
  <w:num w:numId="101">
    <w:abstractNumId w:val="20"/>
  </w:num>
  <w:num w:numId="102">
    <w:abstractNumId w:val="117"/>
  </w:num>
  <w:num w:numId="103">
    <w:abstractNumId w:val="134"/>
  </w:num>
  <w:num w:numId="104">
    <w:abstractNumId w:val="26"/>
  </w:num>
  <w:num w:numId="105">
    <w:abstractNumId w:val="78"/>
  </w:num>
  <w:num w:numId="106">
    <w:abstractNumId w:val="11"/>
  </w:num>
  <w:num w:numId="107">
    <w:abstractNumId w:val="15"/>
  </w:num>
  <w:num w:numId="108">
    <w:abstractNumId w:val="109"/>
  </w:num>
  <w:num w:numId="109">
    <w:abstractNumId w:val="141"/>
  </w:num>
  <w:num w:numId="110">
    <w:abstractNumId w:val="132"/>
  </w:num>
  <w:num w:numId="111">
    <w:abstractNumId w:val="149"/>
  </w:num>
  <w:num w:numId="112">
    <w:abstractNumId w:val="129"/>
  </w:num>
  <w:num w:numId="113">
    <w:abstractNumId w:val="139"/>
  </w:num>
  <w:num w:numId="114">
    <w:abstractNumId w:val="54"/>
  </w:num>
  <w:num w:numId="115">
    <w:abstractNumId w:val="140"/>
  </w:num>
  <w:num w:numId="116">
    <w:abstractNumId w:val="46"/>
  </w:num>
  <w:num w:numId="117">
    <w:abstractNumId w:val="166"/>
  </w:num>
  <w:num w:numId="118">
    <w:abstractNumId w:val="160"/>
  </w:num>
  <w:num w:numId="119">
    <w:abstractNumId w:val="163"/>
  </w:num>
  <w:num w:numId="120">
    <w:abstractNumId w:val="116"/>
  </w:num>
  <w:num w:numId="121">
    <w:abstractNumId w:val="136"/>
  </w:num>
  <w:num w:numId="122">
    <w:abstractNumId w:val="114"/>
  </w:num>
  <w:num w:numId="123">
    <w:abstractNumId w:val="3"/>
  </w:num>
  <w:num w:numId="124">
    <w:abstractNumId w:val="42"/>
  </w:num>
  <w:num w:numId="125">
    <w:abstractNumId w:val="17"/>
  </w:num>
  <w:num w:numId="126">
    <w:abstractNumId w:val="131"/>
  </w:num>
  <w:num w:numId="127">
    <w:abstractNumId w:val="65"/>
  </w:num>
  <w:num w:numId="128">
    <w:abstractNumId w:val="145"/>
  </w:num>
  <w:num w:numId="129">
    <w:abstractNumId w:val="86"/>
  </w:num>
  <w:num w:numId="130">
    <w:abstractNumId w:val="64"/>
  </w:num>
  <w:num w:numId="131">
    <w:abstractNumId w:val="165"/>
  </w:num>
  <w:num w:numId="132">
    <w:abstractNumId w:val="111"/>
  </w:num>
  <w:num w:numId="133">
    <w:abstractNumId w:val="146"/>
  </w:num>
  <w:num w:numId="134">
    <w:abstractNumId w:val="33"/>
  </w:num>
  <w:num w:numId="135">
    <w:abstractNumId w:val="5"/>
  </w:num>
  <w:num w:numId="136">
    <w:abstractNumId w:val="30"/>
  </w:num>
  <w:num w:numId="137">
    <w:abstractNumId w:val="61"/>
  </w:num>
  <w:num w:numId="138">
    <w:abstractNumId w:val="157"/>
  </w:num>
  <w:num w:numId="139">
    <w:abstractNumId w:val="147"/>
  </w:num>
  <w:num w:numId="140">
    <w:abstractNumId w:val="22"/>
  </w:num>
  <w:num w:numId="141">
    <w:abstractNumId w:val="102"/>
  </w:num>
  <w:num w:numId="142">
    <w:abstractNumId w:val="154"/>
  </w:num>
  <w:num w:numId="143">
    <w:abstractNumId w:val="9"/>
  </w:num>
  <w:num w:numId="144">
    <w:abstractNumId w:val="7"/>
  </w:num>
  <w:num w:numId="145">
    <w:abstractNumId w:val="58"/>
  </w:num>
  <w:num w:numId="146">
    <w:abstractNumId w:val="27"/>
  </w:num>
  <w:num w:numId="147">
    <w:abstractNumId w:val="107"/>
  </w:num>
  <w:num w:numId="148">
    <w:abstractNumId w:val="101"/>
  </w:num>
  <w:num w:numId="149">
    <w:abstractNumId w:val="73"/>
  </w:num>
  <w:num w:numId="150">
    <w:abstractNumId w:val="115"/>
  </w:num>
  <w:num w:numId="151">
    <w:abstractNumId w:val="125"/>
  </w:num>
  <w:num w:numId="152">
    <w:abstractNumId w:val="77"/>
  </w:num>
  <w:num w:numId="153">
    <w:abstractNumId w:val="36"/>
  </w:num>
  <w:num w:numId="154">
    <w:abstractNumId w:val="99"/>
  </w:num>
  <w:num w:numId="155">
    <w:abstractNumId w:val="6"/>
  </w:num>
  <w:num w:numId="156">
    <w:abstractNumId w:val="156"/>
  </w:num>
  <w:num w:numId="157">
    <w:abstractNumId w:val="29"/>
  </w:num>
  <w:num w:numId="158">
    <w:abstractNumId w:val="79"/>
  </w:num>
  <w:num w:numId="159">
    <w:abstractNumId w:val="47"/>
  </w:num>
  <w:num w:numId="160">
    <w:abstractNumId w:val="88"/>
  </w:num>
  <w:num w:numId="161">
    <w:abstractNumId w:val="24"/>
  </w:num>
  <w:num w:numId="162">
    <w:abstractNumId w:val="135"/>
  </w:num>
  <w:num w:numId="163">
    <w:abstractNumId w:val="87"/>
  </w:num>
  <w:num w:numId="164">
    <w:abstractNumId w:val="123"/>
  </w:num>
  <w:num w:numId="165">
    <w:abstractNumId w:val="55"/>
  </w:num>
  <w:num w:numId="166">
    <w:abstractNumId w:val="161"/>
  </w:num>
  <w:num w:numId="167">
    <w:abstractNumId w:val="18"/>
  </w:num>
  <w:num w:numId="168">
    <w:abstractNumId w:val="9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302"/>
    <w:rsid w:val="00001153"/>
    <w:rsid w:val="00001571"/>
    <w:rsid w:val="00001F08"/>
    <w:rsid w:val="00001F68"/>
    <w:rsid w:val="000034B2"/>
    <w:rsid w:val="000034CB"/>
    <w:rsid w:val="00003A5E"/>
    <w:rsid w:val="00003A84"/>
    <w:rsid w:val="00003FC5"/>
    <w:rsid w:val="00004156"/>
    <w:rsid w:val="0000428A"/>
    <w:rsid w:val="0000446F"/>
    <w:rsid w:val="0000502B"/>
    <w:rsid w:val="000050AA"/>
    <w:rsid w:val="000050D4"/>
    <w:rsid w:val="0000582B"/>
    <w:rsid w:val="00005B02"/>
    <w:rsid w:val="00006018"/>
    <w:rsid w:val="00006807"/>
    <w:rsid w:val="000069C6"/>
    <w:rsid w:val="00006E15"/>
    <w:rsid w:val="0000751D"/>
    <w:rsid w:val="000078D6"/>
    <w:rsid w:val="00007C34"/>
    <w:rsid w:val="000102A4"/>
    <w:rsid w:val="00010C2E"/>
    <w:rsid w:val="00010DFC"/>
    <w:rsid w:val="00010F88"/>
    <w:rsid w:val="0001112C"/>
    <w:rsid w:val="000125C8"/>
    <w:rsid w:val="00013124"/>
    <w:rsid w:val="00013529"/>
    <w:rsid w:val="00014A32"/>
    <w:rsid w:val="000151A2"/>
    <w:rsid w:val="00015699"/>
    <w:rsid w:val="00015C71"/>
    <w:rsid w:val="00015F65"/>
    <w:rsid w:val="0001654F"/>
    <w:rsid w:val="00017139"/>
    <w:rsid w:val="0001732A"/>
    <w:rsid w:val="0001766F"/>
    <w:rsid w:val="0002123A"/>
    <w:rsid w:val="000216B6"/>
    <w:rsid w:val="00021AD2"/>
    <w:rsid w:val="000226D0"/>
    <w:rsid w:val="00022F3B"/>
    <w:rsid w:val="00023111"/>
    <w:rsid w:val="000236DF"/>
    <w:rsid w:val="00023EE2"/>
    <w:rsid w:val="00024108"/>
    <w:rsid w:val="00024E22"/>
    <w:rsid w:val="00025EE9"/>
    <w:rsid w:val="000264C1"/>
    <w:rsid w:val="000265A7"/>
    <w:rsid w:val="00026ED3"/>
    <w:rsid w:val="0002706B"/>
    <w:rsid w:val="00027521"/>
    <w:rsid w:val="0002771E"/>
    <w:rsid w:val="0002790E"/>
    <w:rsid w:val="00027D03"/>
    <w:rsid w:val="000302F1"/>
    <w:rsid w:val="00030413"/>
    <w:rsid w:val="000317BA"/>
    <w:rsid w:val="000318C5"/>
    <w:rsid w:val="00031FDB"/>
    <w:rsid w:val="00033C78"/>
    <w:rsid w:val="00034717"/>
    <w:rsid w:val="000348D0"/>
    <w:rsid w:val="00034E87"/>
    <w:rsid w:val="00035132"/>
    <w:rsid w:val="000353AE"/>
    <w:rsid w:val="00035AD3"/>
    <w:rsid w:val="00035B34"/>
    <w:rsid w:val="000361B5"/>
    <w:rsid w:val="00036700"/>
    <w:rsid w:val="0003725F"/>
    <w:rsid w:val="0003729D"/>
    <w:rsid w:val="00037CD9"/>
    <w:rsid w:val="0004047E"/>
    <w:rsid w:val="0004142E"/>
    <w:rsid w:val="0004244B"/>
    <w:rsid w:val="00042F29"/>
    <w:rsid w:val="000432E9"/>
    <w:rsid w:val="00043D48"/>
    <w:rsid w:val="00044120"/>
    <w:rsid w:val="000442E9"/>
    <w:rsid w:val="000456E1"/>
    <w:rsid w:val="00045FE1"/>
    <w:rsid w:val="00046442"/>
    <w:rsid w:val="00047676"/>
    <w:rsid w:val="00047D3A"/>
    <w:rsid w:val="00050548"/>
    <w:rsid w:val="000506C4"/>
    <w:rsid w:val="000517AA"/>
    <w:rsid w:val="00052592"/>
    <w:rsid w:val="000525EA"/>
    <w:rsid w:val="000526F9"/>
    <w:rsid w:val="00052AC7"/>
    <w:rsid w:val="00052CB2"/>
    <w:rsid w:val="000530B3"/>
    <w:rsid w:val="0005370E"/>
    <w:rsid w:val="00053E50"/>
    <w:rsid w:val="00054328"/>
    <w:rsid w:val="00054899"/>
    <w:rsid w:val="000551E4"/>
    <w:rsid w:val="00055581"/>
    <w:rsid w:val="000555A2"/>
    <w:rsid w:val="00055613"/>
    <w:rsid w:val="00056050"/>
    <w:rsid w:val="00056E8B"/>
    <w:rsid w:val="00057976"/>
    <w:rsid w:val="00057FDD"/>
    <w:rsid w:val="000601F8"/>
    <w:rsid w:val="00060F9F"/>
    <w:rsid w:val="00061055"/>
    <w:rsid w:val="000610E9"/>
    <w:rsid w:val="00061A54"/>
    <w:rsid w:val="0006208F"/>
    <w:rsid w:val="0006228D"/>
    <w:rsid w:val="000622CC"/>
    <w:rsid w:val="0006257E"/>
    <w:rsid w:val="00062995"/>
    <w:rsid w:val="00063463"/>
    <w:rsid w:val="00063FA2"/>
    <w:rsid w:val="000648D9"/>
    <w:rsid w:val="00064D1A"/>
    <w:rsid w:val="00064DDE"/>
    <w:rsid w:val="0006534C"/>
    <w:rsid w:val="00065379"/>
    <w:rsid w:val="00066E0A"/>
    <w:rsid w:val="000677B2"/>
    <w:rsid w:val="00067EC1"/>
    <w:rsid w:val="0007078A"/>
    <w:rsid w:val="00071744"/>
    <w:rsid w:val="00072420"/>
    <w:rsid w:val="00072CBA"/>
    <w:rsid w:val="00072D3F"/>
    <w:rsid w:val="00072D6F"/>
    <w:rsid w:val="00073D34"/>
    <w:rsid w:val="00074BB9"/>
    <w:rsid w:val="00075F62"/>
    <w:rsid w:val="00076E7C"/>
    <w:rsid w:val="000779A9"/>
    <w:rsid w:val="00077B44"/>
    <w:rsid w:val="000803AA"/>
    <w:rsid w:val="0008110E"/>
    <w:rsid w:val="00081703"/>
    <w:rsid w:val="00081AD5"/>
    <w:rsid w:val="000824E5"/>
    <w:rsid w:val="00082575"/>
    <w:rsid w:val="00082A80"/>
    <w:rsid w:val="000838F2"/>
    <w:rsid w:val="00083AAD"/>
    <w:rsid w:val="00083DE8"/>
    <w:rsid w:val="000840F2"/>
    <w:rsid w:val="000841E1"/>
    <w:rsid w:val="00084397"/>
    <w:rsid w:val="00084BD6"/>
    <w:rsid w:val="00084C6B"/>
    <w:rsid w:val="000858AB"/>
    <w:rsid w:val="00085F64"/>
    <w:rsid w:val="00086073"/>
    <w:rsid w:val="000862E9"/>
    <w:rsid w:val="000869C3"/>
    <w:rsid w:val="00091171"/>
    <w:rsid w:val="000911D6"/>
    <w:rsid w:val="00091909"/>
    <w:rsid w:val="00091D51"/>
    <w:rsid w:val="00091F49"/>
    <w:rsid w:val="00093AD3"/>
    <w:rsid w:val="000946CC"/>
    <w:rsid w:val="000950CB"/>
    <w:rsid w:val="00095654"/>
    <w:rsid w:val="00095813"/>
    <w:rsid w:val="00096195"/>
    <w:rsid w:val="00097164"/>
    <w:rsid w:val="000972C2"/>
    <w:rsid w:val="00097758"/>
    <w:rsid w:val="00097886"/>
    <w:rsid w:val="00097CEF"/>
    <w:rsid w:val="000A03EC"/>
    <w:rsid w:val="000A1554"/>
    <w:rsid w:val="000A21AE"/>
    <w:rsid w:val="000A2A1D"/>
    <w:rsid w:val="000A2D1A"/>
    <w:rsid w:val="000A310C"/>
    <w:rsid w:val="000A516D"/>
    <w:rsid w:val="000A56C7"/>
    <w:rsid w:val="000A5B46"/>
    <w:rsid w:val="000A5F09"/>
    <w:rsid w:val="000A5F75"/>
    <w:rsid w:val="000A6664"/>
    <w:rsid w:val="000B02C4"/>
    <w:rsid w:val="000B03D6"/>
    <w:rsid w:val="000B067E"/>
    <w:rsid w:val="000B18BB"/>
    <w:rsid w:val="000B205D"/>
    <w:rsid w:val="000B2111"/>
    <w:rsid w:val="000B28FC"/>
    <w:rsid w:val="000B405E"/>
    <w:rsid w:val="000B6724"/>
    <w:rsid w:val="000B723C"/>
    <w:rsid w:val="000B7428"/>
    <w:rsid w:val="000B75C0"/>
    <w:rsid w:val="000B79A6"/>
    <w:rsid w:val="000C00D1"/>
    <w:rsid w:val="000C1D61"/>
    <w:rsid w:val="000C1EBF"/>
    <w:rsid w:val="000C2558"/>
    <w:rsid w:val="000C27E1"/>
    <w:rsid w:val="000C2FCF"/>
    <w:rsid w:val="000C409D"/>
    <w:rsid w:val="000C40B1"/>
    <w:rsid w:val="000C51FB"/>
    <w:rsid w:val="000C5404"/>
    <w:rsid w:val="000C5626"/>
    <w:rsid w:val="000C5B6D"/>
    <w:rsid w:val="000C65A1"/>
    <w:rsid w:val="000C6B4D"/>
    <w:rsid w:val="000C6D03"/>
    <w:rsid w:val="000D036A"/>
    <w:rsid w:val="000D0DF1"/>
    <w:rsid w:val="000D1893"/>
    <w:rsid w:val="000D253E"/>
    <w:rsid w:val="000D27E9"/>
    <w:rsid w:val="000D29F3"/>
    <w:rsid w:val="000D44EC"/>
    <w:rsid w:val="000D4E4B"/>
    <w:rsid w:val="000D652E"/>
    <w:rsid w:val="000D668D"/>
    <w:rsid w:val="000D6ACA"/>
    <w:rsid w:val="000D6E44"/>
    <w:rsid w:val="000D715A"/>
    <w:rsid w:val="000E0283"/>
    <w:rsid w:val="000E0416"/>
    <w:rsid w:val="000E0900"/>
    <w:rsid w:val="000E0BE2"/>
    <w:rsid w:val="000E131C"/>
    <w:rsid w:val="000E13E9"/>
    <w:rsid w:val="000E156C"/>
    <w:rsid w:val="000E18A5"/>
    <w:rsid w:val="000E1BAF"/>
    <w:rsid w:val="000E265E"/>
    <w:rsid w:val="000E293B"/>
    <w:rsid w:val="000E2EAE"/>
    <w:rsid w:val="000E385F"/>
    <w:rsid w:val="000E4454"/>
    <w:rsid w:val="000E4EEA"/>
    <w:rsid w:val="000E50D8"/>
    <w:rsid w:val="000E5601"/>
    <w:rsid w:val="000E5A92"/>
    <w:rsid w:val="000E5EAA"/>
    <w:rsid w:val="000E620D"/>
    <w:rsid w:val="000E62FC"/>
    <w:rsid w:val="000E63BA"/>
    <w:rsid w:val="000E66BB"/>
    <w:rsid w:val="000E6A91"/>
    <w:rsid w:val="000E70C6"/>
    <w:rsid w:val="000E733E"/>
    <w:rsid w:val="000E7580"/>
    <w:rsid w:val="000F0420"/>
    <w:rsid w:val="000F042D"/>
    <w:rsid w:val="000F0850"/>
    <w:rsid w:val="000F090D"/>
    <w:rsid w:val="000F0A46"/>
    <w:rsid w:val="000F1759"/>
    <w:rsid w:val="000F1DFE"/>
    <w:rsid w:val="000F4D65"/>
    <w:rsid w:val="000F5219"/>
    <w:rsid w:val="000F5C62"/>
    <w:rsid w:val="000F60CE"/>
    <w:rsid w:val="000F6A6A"/>
    <w:rsid w:val="0010031F"/>
    <w:rsid w:val="00100612"/>
    <w:rsid w:val="00101548"/>
    <w:rsid w:val="001019AF"/>
    <w:rsid w:val="001024EE"/>
    <w:rsid w:val="00103128"/>
    <w:rsid w:val="0010429D"/>
    <w:rsid w:val="00104C58"/>
    <w:rsid w:val="0010522A"/>
    <w:rsid w:val="00106047"/>
    <w:rsid w:val="001068E6"/>
    <w:rsid w:val="00106E09"/>
    <w:rsid w:val="00106E9F"/>
    <w:rsid w:val="0010710F"/>
    <w:rsid w:val="001100BD"/>
    <w:rsid w:val="001111DD"/>
    <w:rsid w:val="0011179A"/>
    <w:rsid w:val="00112A7B"/>
    <w:rsid w:val="00113D83"/>
    <w:rsid w:val="0011497E"/>
    <w:rsid w:val="001157CF"/>
    <w:rsid w:val="001158CA"/>
    <w:rsid w:val="00116702"/>
    <w:rsid w:val="00116B20"/>
    <w:rsid w:val="001175FA"/>
    <w:rsid w:val="00120C74"/>
    <w:rsid w:val="00120EC4"/>
    <w:rsid w:val="0012175B"/>
    <w:rsid w:val="00121C13"/>
    <w:rsid w:val="00122160"/>
    <w:rsid w:val="00122358"/>
    <w:rsid w:val="001231F3"/>
    <w:rsid w:val="0012366F"/>
    <w:rsid w:val="00123794"/>
    <w:rsid w:val="00124C40"/>
    <w:rsid w:val="00125639"/>
    <w:rsid w:val="00125AFB"/>
    <w:rsid w:val="00126341"/>
    <w:rsid w:val="0012681B"/>
    <w:rsid w:val="00126A3E"/>
    <w:rsid w:val="00130575"/>
    <w:rsid w:val="00130622"/>
    <w:rsid w:val="001314DE"/>
    <w:rsid w:val="001317D3"/>
    <w:rsid w:val="00131FB7"/>
    <w:rsid w:val="00132BD5"/>
    <w:rsid w:val="00132E80"/>
    <w:rsid w:val="001346B6"/>
    <w:rsid w:val="00134B2B"/>
    <w:rsid w:val="00134CFA"/>
    <w:rsid w:val="001350BE"/>
    <w:rsid w:val="00135757"/>
    <w:rsid w:val="0013587C"/>
    <w:rsid w:val="00135BE5"/>
    <w:rsid w:val="00136A65"/>
    <w:rsid w:val="00136C09"/>
    <w:rsid w:val="00137203"/>
    <w:rsid w:val="0014017E"/>
    <w:rsid w:val="001410B4"/>
    <w:rsid w:val="00141DB8"/>
    <w:rsid w:val="00141EF5"/>
    <w:rsid w:val="00142549"/>
    <w:rsid w:val="0014289B"/>
    <w:rsid w:val="0014316E"/>
    <w:rsid w:val="00143E1E"/>
    <w:rsid w:val="00143E78"/>
    <w:rsid w:val="00144141"/>
    <w:rsid w:val="00144609"/>
    <w:rsid w:val="00144984"/>
    <w:rsid w:val="00144D01"/>
    <w:rsid w:val="001450C6"/>
    <w:rsid w:val="0014526A"/>
    <w:rsid w:val="001454B6"/>
    <w:rsid w:val="001458BC"/>
    <w:rsid w:val="00145B3C"/>
    <w:rsid w:val="00145CCF"/>
    <w:rsid w:val="00146092"/>
    <w:rsid w:val="00146FA9"/>
    <w:rsid w:val="001473C9"/>
    <w:rsid w:val="00147955"/>
    <w:rsid w:val="00147C5F"/>
    <w:rsid w:val="001509FE"/>
    <w:rsid w:val="00150D2E"/>
    <w:rsid w:val="00152E55"/>
    <w:rsid w:val="00152ECC"/>
    <w:rsid w:val="00153EED"/>
    <w:rsid w:val="001546A5"/>
    <w:rsid w:val="001559BE"/>
    <w:rsid w:val="00155A1C"/>
    <w:rsid w:val="0015616B"/>
    <w:rsid w:val="00156EDE"/>
    <w:rsid w:val="00160AE5"/>
    <w:rsid w:val="00160FF6"/>
    <w:rsid w:val="0016163A"/>
    <w:rsid w:val="001617A4"/>
    <w:rsid w:val="0016210C"/>
    <w:rsid w:val="001626D1"/>
    <w:rsid w:val="00162987"/>
    <w:rsid w:val="00163BA6"/>
    <w:rsid w:val="00163BE2"/>
    <w:rsid w:val="00164061"/>
    <w:rsid w:val="001640B9"/>
    <w:rsid w:val="0016455E"/>
    <w:rsid w:val="0016575E"/>
    <w:rsid w:val="00165C6B"/>
    <w:rsid w:val="00166380"/>
    <w:rsid w:val="00166F95"/>
    <w:rsid w:val="00167A1D"/>
    <w:rsid w:val="00167BC2"/>
    <w:rsid w:val="00167D15"/>
    <w:rsid w:val="001706BB"/>
    <w:rsid w:val="001706D4"/>
    <w:rsid w:val="00170C38"/>
    <w:rsid w:val="00170F5C"/>
    <w:rsid w:val="00171997"/>
    <w:rsid w:val="00172FF7"/>
    <w:rsid w:val="001735D8"/>
    <w:rsid w:val="001736EA"/>
    <w:rsid w:val="00173B2F"/>
    <w:rsid w:val="001740E4"/>
    <w:rsid w:val="001747DE"/>
    <w:rsid w:val="00175109"/>
    <w:rsid w:val="00175632"/>
    <w:rsid w:val="001767CE"/>
    <w:rsid w:val="00176B90"/>
    <w:rsid w:val="001778EA"/>
    <w:rsid w:val="001804E1"/>
    <w:rsid w:val="0018084B"/>
    <w:rsid w:val="00180F9F"/>
    <w:rsid w:val="0018107F"/>
    <w:rsid w:val="00181328"/>
    <w:rsid w:val="0018269C"/>
    <w:rsid w:val="00182D89"/>
    <w:rsid w:val="00183145"/>
    <w:rsid w:val="0018359E"/>
    <w:rsid w:val="00183E0C"/>
    <w:rsid w:val="00183EC5"/>
    <w:rsid w:val="00184967"/>
    <w:rsid w:val="00185C85"/>
    <w:rsid w:val="00186150"/>
    <w:rsid w:val="0018657C"/>
    <w:rsid w:val="001865EA"/>
    <w:rsid w:val="00187134"/>
    <w:rsid w:val="00187D96"/>
    <w:rsid w:val="00187F47"/>
    <w:rsid w:val="00187F4F"/>
    <w:rsid w:val="0019073B"/>
    <w:rsid w:val="001907DF"/>
    <w:rsid w:val="001907EC"/>
    <w:rsid w:val="00190FB3"/>
    <w:rsid w:val="00191342"/>
    <w:rsid w:val="001915AA"/>
    <w:rsid w:val="0019163A"/>
    <w:rsid w:val="0019167F"/>
    <w:rsid w:val="001925F5"/>
    <w:rsid w:val="00192F6D"/>
    <w:rsid w:val="001934CF"/>
    <w:rsid w:val="00194669"/>
    <w:rsid w:val="00194772"/>
    <w:rsid w:val="001949BB"/>
    <w:rsid w:val="00194D4C"/>
    <w:rsid w:val="0019538B"/>
    <w:rsid w:val="00195537"/>
    <w:rsid w:val="00195AFB"/>
    <w:rsid w:val="00195D0B"/>
    <w:rsid w:val="0019668E"/>
    <w:rsid w:val="00196AEB"/>
    <w:rsid w:val="00196FA4"/>
    <w:rsid w:val="001A05F8"/>
    <w:rsid w:val="001A0938"/>
    <w:rsid w:val="001A14F2"/>
    <w:rsid w:val="001A244D"/>
    <w:rsid w:val="001A28D0"/>
    <w:rsid w:val="001A2BE5"/>
    <w:rsid w:val="001A3334"/>
    <w:rsid w:val="001A3BDE"/>
    <w:rsid w:val="001A3F01"/>
    <w:rsid w:val="001A3F7F"/>
    <w:rsid w:val="001A47F7"/>
    <w:rsid w:val="001A5AD3"/>
    <w:rsid w:val="001A6EEA"/>
    <w:rsid w:val="001A6FF6"/>
    <w:rsid w:val="001A7499"/>
    <w:rsid w:val="001B073E"/>
    <w:rsid w:val="001B0821"/>
    <w:rsid w:val="001B1357"/>
    <w:rsid w:val="001B13BC"/>
    <w:rsid w:val="001B14BF"/>
    <w:rsid w:val="001B204D"/>
    <w:rsid w:val="001B2F85"/>
    <w:rsid w:val="001B3143"/>
    <w:rsid w:val="001B3455"/>
    <w:rsid w:val="001B3629"/>
    <w:rsid w:val="001B3642"/>
    <w:rsid w:val="001B3BD8"/>
    <w:rsid w:val="001B3D0D"/>
    <w:rsid w:val="001B3E52"/>
    <w:rsid w:val="001B46E5"/>
    <w:rsid w:val="001B5587"/>
    <w:rsid w:val="001B5805"/>
    <w:rsid w:val="001B5976"/>
    <w:rsid w:val="001B5E11"/>
    <w:rsid w:val="001B6805"/>
    <w:rsid w:val="001B6BB0"/>
    <w:rsid w:val="001B6E6B"/>
    <w:rsid w:val="001B70D1"/>
    <w:rsid w:val="001B7403"/>
    <w:rsid w:val="001B79E4"/>
    <w:rsid w:val="001B7C7C"/>
    <w:rsid w:val="001C023D"/>
    <w:rsid w:val="001C065A"/>
    <w:rsid w:val="001C0EB3"/>
    <w:rsid w:val="001C333E"/>
    <w:rsid w:val="001C38C2"/>
    <w:rsid w:val="001C39BB"/>
    <w:rsid w:val="001C3A4E"/>
    <w:rsid w:val="001C3C24"/>
    <w:rsid w:val="001C3F19"/>
    <w:rsid w:val="001C43B4"/>
    <w:rsid w:val="001C451C"/>
    <w:rsid w:val="001C452C"/>
    <w:rsid w:val="001C4750"/>
    <w:rsid w:val="001C4BB3"/>
    <w:rsid w:val="001C4BE1"/>
    <w:rsid w:val="001C504B"/>
    <w:rsid w:val="001C63D5"/>
    <w:rsid w:val="001C6DAE"/>
    <w:rsid w:val="001C712B"/>
    <w:rsid w:val="001D018F"/>
    <w:rsid w:val="001D1BEB"/>
    <w:rsid w:val="001D1C4B"/>
    <w:rsid w:val="001D2C0A"/>
    <w:rsid w:val="001D2F70"/>
    <w:rsid w:val="001D30EA"/>
    <w:rsid w:val="001D31A9"/>
    <w:rsid w:val="001D3F33"/>
    <w:rsid w:val="001D41D2"/>
    <w:rsid w:val="001D45CB"/>
    <w:rsid w:val="001D4704"/>
    <w:rsid w:val="001D4F12"/>
    <w:rsid w:val="001D4FA1"/>
    <w:rsid w:val="001D64B5"/>
    <w:rsid w:val="001D6679"/>
    <w:rsid w:val="001E13B1"/>
    <w:rsid w:val="001E20E2"/>
    <w:rsid w:val="001E23FB"/>
    <w:rsid w:val="001E2560"/>
    <w:rsid w:val="001E2587"/>
    <w:rsid w:val="001E30AC"/>
    <w:rsid w:val="001E3B12"/>
    <w:rsid w:val="001E401A"/>
    <w:rsid w:val="001E47A1"/>
    <w:rsid w:val="001E4A55"/>
    <w:rsid w:val="001E4C38"/>
    <w:rsid w:val="001E4C56"/>
    <w:rsid w:val="001E4C8E"/>
    <w:rsid w:val="001E50FB"/>
    <w:rsid w:val="001E5BD5"/>
    <w:rsid w:val="001E60E1"/>
    <w:rsid w:val="001E654F"/>
    <w:rsid w:val="001E6C22"/>
    <w:rsid w:val="001E7321"/>
    <w:rsid w:val="001E7475"/>
    <w:rsid w:val="001F04F4"/>
    <w:rsid w:val="001F061F"/>
    <w:rsid w:val="001F0A10"/>
    <w:rsid w:val="001F0F91"/>
    <w:rsid w:val="001F0F9A"/>
    <w:rsid w:val="001F13A6"/>
    <w:rsid w:val="001F163C"/>
    <w:rsid w:val="001F1827"/>
    <w:rsid w:val="001F2248"/>
    <w:rsid w:val="001F2601"/>
    <w:rsid w:val="001F26E0"/>
    <w:rsid w:val="001F27C0"/>
    <w:rsid w:val="001F2DB6"/>
    <w:rsid w:val="001F3030"/>
    <w:rsid w:val="001F39BE"/>
    <w:rsid w:val="001F444B"/>
    <w:rsid w:val="001F4A47"/>
    <w:rsid w:val="001F5A77"/>
    <w:rsid w:val="001F5B0A"/>
    <w:rsid w:val="001F6354"/>
    <w:rsid w:val="001F686A"/>
    <w:rsid w:val="001F737A"/>
    <w:rsid w:val="001F77E1"/>
    <w:rsid w:val="00200284"/>
    <w:rsid w:val="0020109B"/>
    <w:rsid w:val="002010ED"/>
    <w:rsid w:val="0020136F"/>
    <w:rsid w:val="00201492"/>
    <w:rsid w:val="00201618"/>
    <w:rsid w:val="0020180F"/>
    <w:rsid w:val="00201A87"/>
    <w:rsid w:val="00201B35"/>
    <w:rsid w:val="00201E3F"/>
    <w:rsid w:val="00201EEE"/>
    <w:rsid w:val="0020322C"/>
    <w:rsid w:val="00203A72"/>
    <w:rsid w:val="00204612"/>
    <w:rsid w:val="00205257"/>
    <w:rsid w:val="00207C8A"/>
    <w:rsid w:val="00207E8C"/>
    <w:rsid w:val="002118B4"/>
    <w:rsid w:val="00211B1D"/>
    <w:rsid w:val="00212957"/>
    <w:rsid w:val="00212EB6"/>
    <w:rsid w:val="002130EA"/>
    <w:rsid w:val="00213D90"/>
    <w:rsid w:val="0021510F"/>
    <w:rsid w:val="0021566D"/>
    <w:rsid w:val="0021574B"/>
    <w:rsid w:val="00215BA2"/>
    <w:rsid w:val="00216C56"/>
    <w:rsid w:val="00216DF3"/>
    <w:rsid w:val="002170AA"/>
    <w:rsid w:val="00217275"/>
    <w:rsid w:val="002179C5"/>
    <w:rsid w:val="00217E34"/>
    <w:rsid w:val="002202BB"/>
    <w:rsid w:val="00220470"/>
    <w:rsid w:val="00220A24"/>
    <w:rsid w:val="00220FED"/>
    <w:rsid w:val="002223C3"/>
    <w:rsid w:val="00222510"/>
    <w:rsid w:val="00222695"/>
    <w:rsid w:val="0022351A"/>
    <w:rsid w:val="00223E8D"/>
    <w:rsid w:val="00224408"/>
    <w:rsid w:val="00224B73"/>
    <w:rsid w:val="00225408"/>
    <w:rsid w:val="0022547D"/>
    <w:rsid w:val="00225C93"/>
    <w:rsid w:val="002267EE"/>
    <w:rsid w:val="0022684E"/>
    <w:rsid w:val="002311A3"/>
    <w:rsid w:val="0023152D"/>
    <w:rsid w:val="00231C68"/>
    <w:rsid w:val="00231F97"/>
    <w:rsid w:val="002321A6"/>
    <w:rsid w:val="00232FC1"/>
    <w:rsid w:val="002331E4"/>
    <w:rsid w:val="00233C91"/>
    <w:rsid w:val="002352D4"/>
    <w:rsid w:val="00235C99"/>
    <w:rsid w:val="002366BC"/>
    <w:rsid w:val="002369F1"/>
    <w:rsid w:val="00236F44"/>
    <w:rsid w:val="002376E6"/>
    <w:rsid w:val="00240C30"/>
    <w:rsid w:val="00240E09"/>
    <w:rsid w:val="00241137"/>
    <w:rsid w:val="002411F3"/>
    <w:rsid w:val="00241D99"/>
    <w:rsid w:val="00241EB6"/>
    <w:rsid w:val="00242C3D"/>
    <w:rsid w:val="00242CF5"/>
    <w:rsid w:val="00243D96"/>
    <w:rsid w:val="002449EA"/>
    <w:rsid w:val="002450E4"/>
    <w:rsid w:val="00245ED5"/>
    <w:rsid w:val="00247AFF"/>
    <w:rsid w:val="00250965"/>
    <w:rsid w:val="00250C27"/>
    <w:rsid w:val="00250DBB"/>
    <w:rsid w:val="002514A7"/>
    <w:rsid w:val="002514EC"/>
    <w:rsid w:val="00251D0F"/>
    <w:rsid w:val="00251F05"/>
    <w:rsid w:val="0025204B"/>
    <w:rsid w:val="00252864"/>
    <w:rsid w:val="00252F12"/>
    <w:rsid w:val="00253256"/>
    <w:rsid w:val="002537A8"/>
    <w:rsid w:val="002544D4"/>
    <w:rsid w:val="0025463D"/>
    <w:rsid w:val="00255EC0"/>
    <w:rsid w:val="00256036"/>
    <w:rsid w:val="0025692F"/>
    <w:rsid w:val="00256A85"/>
    <w:rsid w:val="002571F7"/>
    <w:rsid w:val="002577C3"/>
    <w:rsid w:val="00260528"/>
    <w:rsid w:val="00260737"/>
    <w:rsid w:val="00260BA8"/>
    <w:rsid w:val="00260D02"/>
    <w:rsid w:val="00260F2C"/>
    <w:rsid w:val="00261C60"/>
    <w:rsid w:val="0026273D"/>
    <w:rsid w:val="00262B9E"/>
    <w:rsid w:val="002633A3"/>
    <w:rsid w:val="002638B7"/>
    <w:rsid w:val="00263AB1"/>
    <w:rsid w:val="00264D55"/>
    <w:rsid w:val="002653EA"/>
    <w:rsid w:val="0026637B"/>
    <w:rsid w:val="002666BD"/>
    <w:rsid w:val="0026705F"/>
    <w:rsid w:val="002675BE"/>
    <w:rsid w:val="00270D03"/>
    <w:rsid w:val="00271CDE"/>
    <w:rsid w:val="002722F1"/>
    <w:rsid w:val="00272737"/>
    <w:rsid w:val="00272E00"/>
    <w:rsid w:val="00273302"/>
    <w:rsid w:val="00273434"/>
    <w:rsid w:val="002741B1"/>
    <w:rsid w:val="002742F8"/>
    <w:rsid w:val="0027484B"/>
    <w:rsid w:val="00274E3A"/>
    <w:rsid w:val="00275A9E"/>
    <w:rsid w:val="00275F6C"/>
    <w:rsid w:val="00276FA4"/>
    <w:rsid w:val="002779BB"/>
    <w:rsid w:val="00277A8C"/>
    <w:rsid w:val="00280760"/>
    <w:rsid w:val="00281251"/>
    <w:rsid w:val="002813E4"/>
    <w:rsid w:val="00283245"/>
    <w:rsid w:val="002835FF"/>
    <w:rsid w:val="00283792"/>
    <w:rsid w:val="00283D9D"/>
    <w:rsid w:val="00285641"/>
    <w:rsid w:val="00285F78"/>
    <w:rsid w:val="00286E92"/>
    <w:rsid w:val="00287674"/>
    <w:rsid w:val="00287B0D"/>
    <w:rsid w:val="00290540"/>
    <w:rsid w:val="002905E2"/>
    <w:rsid w:val="00290A99"/>
    <w:rsid w:val="00290DBD"/>
    <w:rsid w:val="0029145C"/>
    <w:rsid w:val="0029172F"/>
    <w:rsid w:val="00292625"/>
    <w:rsid w:val="002929D9"/>
    <w:rsid w:val="00293887"/>
    <w:rsid w:val="00293F1E"/>
    <w:rsid w:val="00294162"/>
    <w:rsid w:val="00294DB9"/>
    <w:rsid w:val="0029514B"/>
    <w:rsid w:val="00295174"/>
    <w:rsid w:val="00295869"/>
    <w:rsid w:val="00296265"/>
    <w:rsid w:val="00296D58"/>
    <w:rsid w:val="00296E31"/>
    <w:rsid w:val="002977DA"/>
    <w:rsid w:val="00297C25"/>
    <w:rsid w:val="00297EA6"/>
    <w:rsid w:val="00297EE0"/>
    <w:rsid w:val="002A0057"/>
    <w:rsid w:val="002A00F3"/>
    <w:rsid w:val="002A01A7"/>
    <w:rsid w:val="002A13FA"/>
    <w:rsid w:val="002A18EC"/>
    <w:rsid w:val="002A1DF8"/>
    <w:rsid w:val="002A2234"/>
    <w:rsid w:val="002A24DF"/>
    <w:rsid w:val="002A256A"/>
    <w:rsid w:val="002A35AD"/>
    <w:rsid w:val="002A3803"/>
    <w:rsid w:val="002A3D26"/>
    <w:rsid w:val="002A44BA"/>
    <w:rsid w:val="002A4B49"/>
    <w:rsid w:val="002A4BFA"/>
    <w:rsid w:val="002A4C45"/>
    <w:rsid w:val="002A4E75"/>
    <w:rsid w:val="002A50D3"/>
    <w:rsid w:val="002A52BA"/>
    <w:rsid w:val="002A5538"/>
    <w:rsid w:val="002A55C4"/>
    <w:rsid w:val="002A55D5"/>
    <w:rsid w:val="002A6FBE"/>
    <w:rsid w:val="002A7053"/>
    <w:rsid w:val="002A7156"/>
    <w:rsid w:val="002A72F1"/>
    <w:rsid w:val="002A7557"/>
    <w:rsid w:val="002A75D0"/>
    <w:rsid w:val="002A7F86"/>
    <w:rsid w:val="002B17B3"/>
    <w:rsid w:val="002B2244"/>
    <w:rsid w:val="002B22AD"/>
    <w:rsid w:val="002B2AA5"/>
    <w:rsid w:val="002B2E24"/>
    <w:rsid w:val="002B3B6E"/>
    <w:rsid w:val="002B3F50"/>
    <w:rsid w:val="002B45F7"/>
    <w:rsid w:val="002B4718"/>
    <w:rsid w:val="002B568A"/>
    <w:rsid w:val="002B578E"/>
    <w:rsid w:val="002B5985"/>
    <w:rsid w:val="002B599B"/>
    <w:rsid w:val="002B631F"/>
    <w:rsid w:val="002B6C51"/>
    <w:rsid w:val="002B7F8B"/>
    <w:rsid w:val="002C1391"/>
    <w:rsid w:val="002C1A70"/>
    <w:rsid w:val="002C31B8"/>
    <w:rsid w:val="002C4902"/>
    <w:rsid w:val="002C5847"/>
    <w:rsid w:val="002C627B"/>
    <w:rsid w:val="002C62DD"/>
    <w:rsid w:val="002C75B2"/>
    <w:rsid w:val="002D07F2"/>
    <w:rsid w:val="002D0AAB"/>
    <w:rsid w:val="002D10B2"/>
    <w:rsid w:val="002D174A"/>
    <w:rsid w:val="002D1754"/>
    <w:rsid w:val="002D2615"/>
    <w:rsid w:val="002D2A43"/>
    <w:rsid w:val="002D2AA5"/>
    <w:rsid w:val="002D2D91"/>
    <w:rsid w:val="002D3013"/>
    <w:rsid w:val="002D36CF"/>
    <w:rsid w:val="002D3717"/>
    <w:rsid w:val="002D37C7"/>
    <w:rsid w:val="002D52E7"/>
    <w:rsid w:val="002D5EFE"/>
    <w:rsid w:val="002D6396"/>
    <w:rsid w:val="002D7F8C"/>
    <w:rsid w:val="002E069B"/>
    <w:rsid w:val="002E0D04"/>
    <w:rsid w:val="002E22FB"/>
    <w:rsid w:val="002E2441"/>
    <w:rsid w:val="002E27B3"/>
    <w:rsid w:val="002E2F6A"/>
    <w:rsid w:val="002E38F6"/>
    <w:rsid w:val="002E4CFF"/>
    <w:rsid w:val="002E4FDF"/>
    <w:rsid w:val="002E55CD"/>
    <w:rsid w:val="002E5653"/>
    <w:rsid w:val="002E5B6A"/>
    <w:rsid w:val="002E5EB7"/>
    <w:rsid w:val="002E6532"/>
    <w:rsid w:val="002E6595"/>
    <w:rsid w:val="002E6615"/>
    <w:rsid w:val="002E6BC7"/>
    <w:rsid w:val="002E6F49"/>
    <w:rsid w:val="002E78AF"/>
    <w:rsid w:val="002E78C4"/>
    <w:rsid w:val="002F05FE"/>
    <w:rsid w:val="002F08B1"/>
    <w:rsid w:val="002F09E7"/>
    <w:rsid w:val="002F1423"/>
    <w:rsid w:val="002F29F6"/>
    <w:rsid w:val="002F3319"/>
    <w:rsid w:val="002F35EE"/>
    <w:rsid w:val="002F3DA4"/>
    <w:rsid w:val="002F40E3"/>
    <w:rsid w:val="002F4157"/>
    <w:rsid w:val="002F4309"/>
    <w:rsid w:val="002F43B1"/>
    <w:rsid w:val="002F458A"/>
    <w:rsid w:val="002F5480"/>
    <w:rsid w:val="002F55FB"/>
    <w:rsid w:val="002F58C8"/>
    <w:rsid w:val="002F5B34"/>
    <w:rsid w:val="002F77AC"/>
    <w:rsid w:val="002F7E19"/>
    <w:rsid w:val="002F7F1A"/>
    <w:rsid w:val="00300121"/>
    <w:rsid w:val="003001F6"/>
    <w:rsid w:val="00300AAF"/>
    <w:rsid w:val="00300E7F"/>
    <w:rsid w:val="00301451"/>
    <w:rsid w:val="00301A87"/>
    <w:rsid w:val="00302DE4"/>
    <w:rsid w:val="00302F86"/>
    <w:rsid w:val="0030349B"/>
    <w:rsid w:val="0030390F"/>
    <w:rsid w:val="00304235"/>
    <w:rsid w:val="00304335"/>
    <w:rsid w:val="00305343"/>
    <w:rsid w:val="003060EC"/>
    <w:rsid w:val="00306328"/>
    <w:rsid w:val="003068C8"/>
    <w:rsid w:val="00306BEC"/>
    <w:rsid w:val="00307791"/>
    <w:rsid w:val="00307AC9"/>
    <w:rsid w:val="003103D7"/>
    <w:rsid w:val="00310B21"/>
    <w:rsid w:val="003114FF"/>
    <w:rsid w:val="00311707"/>
    <w:rsid w:val="0031225F"/>
    <w:rsid w:val="003126B2"/>
    <w:rsid w:val="0031423F"/>
    <w:rsid w:val="0031431B"/>
    <w:rsid w:val="00314C76"/>
    <w:rsid w:val="003154FA"/>
    <w:rsid w:val="00315580"/>
    <w:rsid w:val="0031681E"/>
    <w:rsid w:val="003170DF"/>
    <w:rsid w:val="00317B2F"/>
    <w:rsid w:val="00317C17"/>
    <w:rsid w:val="00317DEC"/>
    <w:rsid w:val="0032013C"/>
    <w:rsid w:val="0032073C"/>
    <w:rsid w:val="00320D86"/>
    <w:rsid w:val="00320F3C"/>
    <w:rsid w:val="00321A72"/>
    <w:rsid w:val="00322D73"/>
    <w:rsid w:val="00322FD8"/>
    <w:rsid w:val="00323E4C"/>
    <w:rsid w:val="0032432D"/>
    <w:rsid w:val="00324594"/>
    <w:rsid w:val="00325060"/>
    <w:rsid w:val="00326F38"/>
    <w:rsid w:val="0032784A"/>
    <w:rsid w:val="0033042D"/>
    <w:rsid w:val="0033055A"/>
    <w:rsid w:val="003305AE"/>
    <w:rsid w:val="00330940"/>
    <w:rsid w:val="00330A68"/>
    <w:rsid w:val="00330AA1"/>
    <w:rsid w:val="00332516"/>
    <w:rsid w:val="00332A11"/>
    <w:rsid w:val="00332BE3"/>
    <w:rsid w:val="00333193"/>
    <w:rsid w:val="00333CD3"/>
    <w:rsid w:val="00333F64"/>
    <w:rsid w:val="003340AA"/>
    <w:rsid w:val="00334373"/>
    <w:rsid w:val="0033439C"/>
    <w:rsid w:val="003349F9"/>
    <w:rsid w:val="00334B92"/>
    <w:rsid w:val="00334E27"/>
    <w:rsid w:val="00335504"/>
    <w:rsid w:val="003355A2"/>
    <w:rsid w:val="0033659A"/>
    <w:rsid w:val="003367E0"/>
    <w:rsid w:val="00336E24"/>
    <w:rsid w:val="00336ED7"/>
    <w:rsid w:val="00337348"/>
    <w:rsid w:val="00337806"/>
    <w:rsid w:val="00340F6A"/>
    <w:rsid w:val="00340FF1"/>
    <w:rsid w:val="003410F3"/>
    <w:rsid w:val="00341530"/>
    <w:rsid w:val="00341589"/>
    <w:rsid w:val="00341C9B"/>
    <w:rsid w:val="00342EF8"/>
    <w:rsid w:val="003432DA"/>
    <w:rsid w:val="00343395"/>
    <w:rsid w:val="003436B8"/>
    <w:rsid w:val="00344A3B"/>
    <w:rsid w:val="00345299"/>
    <w:rsid w:val="003465A8"/>
    <w:rsid w:val="00346FFE"/>
    <w:rsid w:val="003472F2"/>
    <w:rsid w:val="003475D5"/>
    <w:rsid w:val="00347AFE"/>
    <w:rsid w:val="00350559"/>
    <w:rsid w:val="00350FBC"/>
    <w:rsid w:val="003510D1"/>
    <w:rsid w:val="003512FF"/>
    <w:rsid w:val="00352567"/>
    <w:rsid w:val="00352DF8"/>
    <w:rsid w:val="003537D6"/>
    <w:rsid w:val="00353D52"/>
    <w:rsid w:val="00353D8B"/>
    <w:rsid w:val="00354594"/>
    <w:rsid w:val="00354851"/>
    <w:rsid w:val="0035511F"/>
    <w:rsid w:val="00355923"/>
    <w:rsid w:val="00355F65"/>
    <w:rsid w:val="00356D0D"/>
    <w:rsid w:val="00356E7A"/>
    <w:rsid w:val="00356FC3"/>
    <w:rsid w:val="003603CA"/>
    <w:rsid w:val="0036075E"/>
    <w:rsid w:val="0036093B"/>
    <w:rsid w:val="003609FA"/>
    <w:rsid w:val="00360E6B"/>
    <w:rsid w:val="00360F25"/>
    <w:rsid w:val="003612CB"/>
    <w:rsid w:val="00361C01"/>
    <w:rsid w:val="00362B48"/>
    <w:rsid w:val="00362BE5"/>
    <w:rsid w:val="00362EC9"/>
    <w:rsid w:val="00363781"/>
    <w:rsid w:val="00363860"/>
    <w:rsid w:val="00363F7A"/>
    <w:rsid w:val="00364050"/>
    <w:rsid w:val="00364568"/>
    <w:rsid w:val="00365259"/>
    <w:rsid w:val="003653DB"/>
    <w:rsid w:val="00365555"/>
    <w:rsid w:val="003655E5"/>
    <w:rsid w:val="00366943"/>
    <w:rsid w:val="0036729A"/>
    <w:rsid w:val="003677C8"/>
    <w:rsid w:val="0036799A"/>
    <w:rsid w:val="00367A13"/>
    <w:rsid w:val="00371CBE"/>
    <w:rsid w:val="0037226A"/>
    <w:rsid w:val="0037232D"/>
    <w:rsid w:val="00372656"/>
    <w:rsid w:val="00372C30"/>
    <w:rsid w:val="00372DDB"/>
    <w:rsid w:val="003735A7"/>
    <w:rsid w:val="0037390E"/>
    <w:rsid w:val="003739E1"/>
    <w:rsid w:val="00373BD8"/>
    <w:rsid w:val="00373C11"/>
    <w:rsid w:val="00374384"/>
    <w:rsid w:val="00374D6D"/>
    <w:rsid w:val="003754D2"/>
    <w:rsid w:val="0037592E"/>
    <w:rsid w:val="00375B6B"/>
    <w:rsid w:val="00376A88"/>
    <w:rsid w:val="00376C7E"/>
    <w:rsid w:val="00377271"/>
    <w:rsid w:val="00377471"/>
    <w:rsid w:val="0037747B"/>
    <w:rsid w:val="00380EE7"/>
    <w:rsid w:val="00380F8D"/>
    <w:rsid w:val="00381352"/>
    <w:rsid w:val="003814C7"/>
    <w:rsid w:val="00381C98"/>
    <w:rsid w:val="0038309F"/>
    <w:rsid w:val="00383620"/>
    <w:rsid w:val="00383637"/>
    <w:rsid w:val="003837A1"/>
    <w:rsid w:val="00384209"/>
    <w:rsid w:val="003851B5"/>
    <w:rsid w:val="003859A6"/>
    <w:rsid w:val="00385DBF"/>
    <w:rsid w:val="0038642B"/>
    <w:rsid w:val="003864FD"/>
    <w:rsid w:val="003865C0"/>
    <w:rsid w:val="00386E88"/>
    <w:rsid w:val="0038793B"/>
    <w:rsid w:val="00387DF1"/>
    <w:rsid w:val="00390541"/>
    <w:rsid w:val="003907FF"/>
    <w:rsid w:val="00390DA6"/>
    <w:rsid w:val="00391933"/>
    <w:rsid w:val="003920C5"/>
    <w:rsid w:val="00392DB1"/>
    <w:rsid w:val="00393A7B"/>
    <w:rsid w:val="00393E5D"/>
    <w:rsid w:val="0039416C"/>
    <w:rsid w:val="00394BEA"/>
    <w:rsid w:val="00394D43"/>
    <w:rsid w:val="00394DED"/>
    <w:rsid w:val="00394EB6"/>
    <w:rsid w:val="00395666"/>
    <w:rsid w:val="00395CF8"/>
    <w:rsid w:val="00395DDF"/>
    <w:rsid w:val="00396A5C"/>
    <w:rsid w:val="00396F7D"/>
    <w:rsid w:val="00397BA2"/>
    <w:rsid w:val="003A0010"/>
    <w:rsid w:val="003A0380"/>
    <w:rsid w:val="003A0576"/>
    <w:rsid w:val="003A07E5"/>
    <w:rsid w:val="003A1CB9"/>
    <w:rsid w:val="003A2992"/>
    <w:rsid w:val="003A299F"/>
    <w:rsid w:val="003A2F0D"/>
    <w:rsid w:val="003A2FFC"/>
    <w:rsid w:val="003A3063"/>
    <w:rsid w:val="003A312D"/>
    <w:rsid w:val="003A317B"/>
    <w:rsid w:val="003A34E5"/>
    <w:rsid w:val="003A41E1"/>
    <w:rsid w:val="003A423E"/>
    <w:rsid w:val="003A4875"/>
    <w:rsid w:val="003A5059"/>
    <w:rsid w:val="003A57DF"/>
    <w:rsid w:val="003A5960"/>
    <w:rsid w:val="003A5EB9"/>
    <w:rsid w:val="003A62DC"/>
    <w:rsid w:val="003A693D"/>
    <w:rsid w:val="003A6C2E"/>
    <w:rsid w:val="003A6D83"/>
    <w:rsid w:val="003A6E6F"/>
    <w:rsid w:val="003A7037"/>
    <w:rsid w:val="003A70D3"/>
    <w:rsid w:val="003A7413"/>
    <w:rsid w:val="003B08AD"/>
    <w:rsid w:val="003B27AF"/>
    <w:rsid w:val="003B27BB"/>
    <w:rsid w:val="003B2CAE"/>
    <w:rsid w:val="003B2E68"/>
    <w:rsid w:val="003B3135"/>
    <w:rsid w:val="003B3413"/>
    <w:rsid w:val="003B37F1"/>
    <w:rsid w:val="003B3B94"/>
    <w:rsid w:val="003B3DF3"/>
    <w:rsid w:val="003B41A1"/>
    <w:rsid w:val="003B454C"/>
    <w:rsid w:val="003B4FAD"/>
    <w:rsid w:val="003B52D6"/>
    <w:rsid w:val="003B5B68"/>
    <w:rsid w:val="003B6151"/>
    <w:rsid w:val="003B68BC"/>
    <w:rsid w:val="003B69B5"/>
    <w:rsid w:val="003B6B60"/>
    <w:rsid w:val="003B6FFB"/>
    <w:rsid w:val="003B749A"/>
    <w:rsid w:val="003B7C88"/>
    <w:rsid w:val="003B7EC9"/>
    <w:rsid w:val="003C1051"/>
    <w:rsid w:val="003C1615"/>
    <w:rsid w:val="003C162C"/>
    <w:rsid w:val="003C1FB8"/>
    <w:rsid w:val="003C1FF4"/>
    <w:rsid w:val="003C22E0"/>
    <w:rsid w:val="003C2712"/>
    <w:rsid w:val="003C28E0"/>
    <w:rsid w:val="003C2AF1"/>
    <w:rsid w:val="003C3BAC"/>
    <w:rsid w:val="003C3D5B"/>
    <w:rsid w:val="003C3E25"/>
    <w:rsid w:val="003C4B43"/>
    <w:rsid w:val="003C4C0B"/>
    <w:rsid w:val="003C4F39"/>
    <w:rsid w:val="003C5374"/>
    <w:rsid w:val="003C55FC"/>
    <w:rsid w:val="003C5AFA"/>
    <w:rsid w:val="003C5F94"/>
    <w:rsid w:val="003C6663"/>
    <w:rsid w:val="003D08A6"/>
    <w:rsid w:val="003D19F7"/>
    <w:rsid w:val="003D2745"/>
    <w:rsid w:val="003D32A1"/>
    <w:rsid w:val="003D41DE"/>
    <w:rsid w:val="003D47C2"/>
    <w:rsid w:val="003D4932"/>
    <w:rsid w:val="003D4F41"/>
    <w:rsid w:val="003D54A9"/>
    <w:rsid w:val="003D6A26"/>
    <w:rsid w:val="003D6F87"/>
    <w:rsid w:val="003D7F3C"/>
    <w:rsid w:val="003E036F"/>
    <w:rsid w:val="003E04DE"/>
    <w:rsid w:val="003E16C0"/>
    <w:rsid w:val="003E19FA"/>
    <w:rsid w:val="003E1AA4"/>
    <w:rsid w:val="003E1FAD"/>
    <w:rsid w:val="003E21D6"/>
    <w:rsid w:val="003E29FC"/>
    <w:rsid w:val="003E2CEC"/>
    <w:rsid w:val="003E3230"/>
    <w:rsid w:val="003E3D6B"/>
    <w:rsid w:val="003E3E00"/>
    <w:rsid w:val="003E3EB7"/>
    <w:rsid w:val="003E3F37"/>
    <w:rsid w:val="003E4876"/>
    <w:rsid w:val="003E4EAD"/>
    <w:rsid w:val="003E547D"/>
    <w:rsid w:val="003E6680"/>
    <w:rsid w:val="003E778D"/>
    <w:rsid w:val="003F0133"/>
    <w:rsid w:val="003F022B"/>
    <w:rsid w:val="003F03DB"/>
    <w:rsid w:val="003F04E9"/>
    <w:rsid w:val="003F07D1"/>
    <w:rsid w:val="003F1BDC"/>
    <w:rsid w:val="003F1CFC"/>
    <w:rsid w:val="003F2A7E"/>
    <w:rsid w:val="003F3EEA"/>
    <w:rsid w:val="003F4354"/>
    <w:rsid w:val="003F4933"/>
    <w:rsid w:val="003F4AE2"/>
    <w:rsid w:val="003F4B0B"/>
    <w:rsid w:val="003F5394"/>
    <w:rsid w:val="003F54E5"/>
    <w:rsid w:val="003F6138"/>
    <w:rsid w:val="003F63DF"/>
    <w:rsid w:val="003F6676"/>
    <w:rsid w:val="003F6A04"/>
    <w:rsid w:val="003F732C"/>
    <w:rsid w:val="003F79A8"/>
    <w:rsid w:val="003F7DC0"/>
    <w:rsid w:val="00400030"/>
    <w:rsid w:val="004002CD"/>
    <w:rsid w:val="004005A3"/>
    <w:rsid w:val="004016FD"/>
    <w:rsid w:val="004039FA"/>
    <w:rsid w:val="00404602"/>
    <w:rsid w:val="004047B4"/>
    <w:rsid w:val="00405835"/>
    <w:rsid w:val="00406209"/>
    <w:rsid w:val="004064A3"/>
    <w:rsid w:val="004068A1"/>
    <w:rsid w:val="00407F83"/>
    <w:rsid w:val="004106A9"/>
    <w:rsid w:val="00410B29"/>
    <w:rsid w:val="00411007"/>
    <w:rsid w:val="00411918"/>
    <w:rsid w:val="004119E6"/>
    <w:rsid w:val="004122B6"/>
    <w:rsid w:val="004122D9"/>
    <w:rsid w:val="004132AF"/>
    <w:rsid w:val="00413932"/>
    <w:rsid w:val="00413C0C"/>
    <w:rsid w:val="00413DB4"/>
    <w:rsid w:val="004146E3"/>
    <w:rsid w:val="00414BD2"/>
    <w:rsid w:val="00414E87"/>
    <w:rsid w:val="004153E8"/>
    <w:rsid w:val="00415D35"/>
    <w:rsid w:val="004165C5"/>
    <w:rsid w:val="00416A20"/>
    <w:rsid w:val="00416D67"/>
    <w:rsid w:val="00416DD5"/>
    <w:rsid w:val="004177E3"/>
    <w:rsid w:val="00417C20"/>
    <w:rsid w:val="004206A3"/>
    <w:rsid w:val="00420700"/>
    <w:rsid w:val="00420E22"/>
    <w:rsid w:val="004213FE"/>
    <w:rsid w:val="00421F9D"/>
    <w:rsid w:val="00422027"/>
    <w:rsid w:val="0042206C"/>
    <w:rsid w:val="0042259F"/>
    <w:rsid w:val="00422C3D"/>
    <w:rsid w:val="00423174"/>
    <w:rsid w:val="00424482"/>
    <w:rsid w:val="00424ACF"/>
    <w:rsid w:val="00424D19"/>
    <w:rsid w:val="00425A08"/>
    <w:rsid w:val="00425A5F"/>
    <w:rsid w:val="0042633F"/>
    <w:rsid w:val="00426A6C"/>
    <w:rsid w:val="00427253"/>
    <w:rsid w:val="00427718"/>
    <w:rsid w:val="00427CC9"/>
    <w:rsid w:val="00427CDC"/>
    <w:rsid w:val="0043038B"/>
    <w:rsid w:val="00430487"/>
    <w:rsid w:val="004304ED"/>
    <w:rsid w:val="00430519"/>
    <w:rsid w:val="0043054A"/>
    <w:rsid w:val="004307F9"/>
    <w:rsid w:val="004309E4"/>
    <w:rsid w:val="00431425"/>
    <w:rsid w:val="00431B89"/>
    <w:rsid w:val="00431D1F"/>
    <w:rsid w:val="00431F31"/>
    <w:rsid w:val="0043288E"/>
    <w:rsid w:val="0043347B"/>
    <w:rsid w:val="004338E0"/>
    <w:rsid w:val="0043445F"/>
    <w:rsid w:val="004348AC"/>
    <w:rsid w:val="00434ACA"/>
    <w:rsid w:val="00434F2F"/>
    <w:rsid w:val="00435AA2"/>
    <w:rsid w:val="00435B1D"/>
    <w:rsid w:val="00435D64"/>
    <w:rsid w:val="0043785F"/>
    <w:rsid w:val="00437A87"/>
    <w:rsid w:val="00440737"/>
    <w:rsid w:val="00440CBF"/>
    <w:rsid w:val="00441572"/>
    <w:rsid w:val="00441905"/>
    <w:rsid w:val="00442B72"/>
    <w:rsid w:val="00442EAD"/>
    <w:rsid w:val="00443635"/>
    <w:rsid w:val="00443DD7"/>
    <w:rsid w:val="00444015"/>
    <w:rsid w:val="004442FF"/>
    <w:rsid w:val="004444FA"/>
    <w:rsid w:val="00444D10"/>
    <w:rsid w:val="00445A03"/>
    <w:rsid w:val="00446264"/>
    <w:rsid w:val="004467B6"/>
    <w:rsid w:val="00447025"/>
    <w:rsid w:val="00447128"/>
    <w:rsid w:val="00447A58"/>
    <w:rsid w:val="00447A65"/>
    <w:rsid w:val="00447E96"/>
    <w:rsid w:val="0045049C"/>
    <w:rsid w:val="004507E7"/>
    <w:rsid w:val="004524E3"/>
    <w:rsid w:val="00452AAC"/>
    <w:rsid w:val="0045373B"/>
    <w:rsid w:val="0045435C"/>
    <w:rsid w:val="0045453A"/>
    <w:rsid w:val="004547A8"/>
    <w:rsid w:val="0045596A"/>
    <w:rsid w:val="00455DFC"/>
    <w:rsid w:val="004567B8"/>
    <w:rsid w:val="00457A24"/>
    <w:rsid w:val="00457C10"/>
    <w:rsid w:val="00457C67"/>
    <w:rsid w:val="00457D92"/>
    <w:rsid w:val="004602F8"/>
    <w:rsid w:val="00460813"/>
    <w:rsid w:val="00460B54"/>
    <w:rsid w:val="00461237"/>
    <w:rsid w:val="0046157E"/>
    <w:rsid w:val="00461A5D"/>
    <w:rsid w:val="004627C0"/>
    <w:rsid w:val="00462F26"/>
    <w:rsid w:val="0046336F"/>
    <w:rsid w:val="00463E4C"/>
    <w:rsid w:val="004644E8"/>
    <w:rsid w:val="00464AA6"/>
    <w:rsid w:val="004652A6"/>
    <w:rsid w:val="004658B5"/>
    <w:rsid w:val="00466541"/>
    <w:rsid w:val="00466EC4"/>
    <w:rsid w:val="0046746E"/>
    <w:rsid w:val="004709B5"/>
    <w:rsid w:val="00470C36"/>
    <w:rsid w:val="00470DCA"/>
    <w:rsid w:val="004711C4"/>
    <w:rsid w:val="004712AD"/>
    <w:rsid w:val="00471E42"/>
    <w:rsid w:val="0047207F"/>
    <w:rsid w:val="00472148"/>
    <w:rsid w:val="00472276"/>
    <w:rsid w:val="004724F7"/>
    <w:rsid w:val="004729AC"/>
    <w:rsid w:val="004736E1"/>
    <w:rsid w:val="00473D1F"/>
    <w:rsid w:val="00473D4F"/>
    <w:rsid w:val="004748CC"/>
    <w:rsid w:val="00474E97"/>
    <w:rsid w:val="0047574E"/>
    <w:rsid w:val="0047578A"/>
    <w:rsid w:val="00475D22"/>
    <w:rsid w:val="00476120"/>
    <w:rsid w:val="004769AD"/>
    <w:rsid w:val="00476BA6"/>
    <w:rsid w:val="00476EF8"/>
    <w:rsid w:val="00477AE1"/>
    <w:rsid w:val="00477DC7"/>
    <w:rsid w:val="0048081D"/>
    <w:rsid w:val="00480880"/>
    <w:rsid w:val="004810EF"/>
    <w:rsid w:val="0048172F"/>
    <w:rsid w:val="004818A1"/>
    <w:rsid w:val="00481C4E"/>
    <w:rsid w:val="00481CD8"/>
    <w:rsid w:val="004826D0"/>
    <w:rsid w:val="00483A7F"/>
    <w:rsid w:val="00483FFA"/>
    <w:rsid w:val="0048487D"/>
    <w:rsid w:val="00485552"/>
    <w:rsid w:val="0048559F"/>
    <w:rsid w:val="00485A77"/>
    <w:rsid w:val="00485C3C"/>
    <w:rsid w:val="004861B4"/>
    <w:rsid w:val="0048623B"/>
    <w:rsid w:val="004871FC"/>
    <w:rsid w:val="00487648"/>
    <w:rsid w:val="004876A9"/>
    <w:rsid w:val="004877AB"/>
    <w:rsid w:val="0048784A"/>
    <w:rsid w:val="0048793B"/>
    <w:rsid w:val="00487DDE"/>
    <w:rsid w:val="00490806"/>
    <w:rsid w:val="00491286"/>
    <w:rsid w:val="00491555"/>
    <w:rsid w:val="0049169C"/>
    <w:rsid w:val="00493164"/>
    <w:rsid w:val="00493258"/>
    <w:rsid w:val="00494271"/>
    <w:rsid w:val="004944FB"/>
    <w:rsid w:val="004947A2"/>
    <w:rsid w:val="00494D4E"/>
    <w:rsid w:val="004950B9"/>
    <w:rsid w:val="00495EF2"/>
    <w:rsid w:val="00496211"/>
    <w:rsid w:val="004963A9"/>
    <w:rsid w:val="00496419"/>
    <w:rsid w:val="0049702C"/>
    <w:rsid w:val="004974FA"/>
    <w:rsid w:val="00497927"/>
    <w:rsid w:val="004A01FC"/>
    <w:rsid w:val="004A0DE3"/>
    <w:rsid w:val="004A18A5"/>
    <w:rsid w:val="004A1C50"/>
    <w:rsid w:val="004A296B"/>
    <w:rsid w:val="004A63E4"/>
    <w:rsid w:val="004A68E1"/>
    <w:rsid w:val="004A6BEB"/>
    <w:rsid w:val="004A79F3"/>
    <w:rsid w:val="004B01A2"/>
    <w:rsid w:val="004B0AE0"/>
    <w:rsid w:val="004B0C7F"/>
    <w:rsid w:val="004B176F"/>
    <w:rsid w:val="004B1BA7"/>
    <w:rsid w:val="004B1D1D"/>
    <w:rsid w:val="004B2390"/>
    <w:rsid w:val="004B3577"/>
    <w:rsid w:val="004B48C8"/>
    <w:rsid w:val="004B48FF"/>
    <w:rsid w:val="004B4BEF"/>
    <w:rsid w:val="004B4F8E"/>
    <w:rsid w:val="004B525C"/>
    <w:rsid w:val="004B5901"/>
    <w:rsid w:val="004B5B3D"/>
    <w:rsid w:val="004B662A"/>
    <w:rsid w:val="004B6943"/>
    <w:rsid w:val="004B69AB"/>
    <w:rsid w:val="004B6F90"/>
    <w:rsid w:val="004B6FD4"/>
    <w:rsid w:val="004B715F"/>
    <w:rsid w:val="004B72D4"/>
    <w:rsid w:val="004B7B7F"/>
    <w:rsid w:val="004C02AE"/>
    <w:rsid w:val="004C045E"/>
    <w:rsid w:val="004C0D6D"/>
    <w:rsid w:val="004C10CE"/>
    <w:rsid w:val="004C18B3"/>
    <w:rsid w:val="004C1996"/>
    <w:rsid w:val="004C1D3A"/>
    <w:rsid w:val="004C2307"/>
    <w:rsid w:val="004C2816"/>
    <w:rsid w:val="004C2C0C"/>
    <w:rsid w:val="004C35AF"/>
    <w:rsid w:val="004C3ED0"/>
    <w:rsid w:val="004C5F04"/>
    <w:rsid w:val="004C691D"/>
    <w:rsid w:val="004C6AA0"/>
    <w:rsid w:val="004C6E70"/>
    <w:rsid w:val="004C7179"/>
    <w:rsid w:val="004C7539"/>
    <w:rsid w:val="004C7657"/>
    <w:rsid w:val="004C782F"/>
    <w:rsid w:val="004D0349"/>
    <w:rsid w:val="004D096C"/>
    <w:rsid w:val="004D09B2"/>
    <w:rsid w:val="004D0D1E"/>
    <w:rsid w:val="004D126A"/>
    <w:rsid w:val="004D173B"/>
    <w:rsid w:val="004D2AC8"/>
    <w:rsid w:val="004D3C28"/>
    <w:rsid w:val="004D44CA"/>
    <w:rsid w:val="004D4562"/>
    <w:rsid w:val="004D47F1"/>
    <w:rsid w:val="004D4C0A"/>
    <w:rsid w:val="004D50CA"/>
    <w:rsid w:val="004D5D73"/>
    <w:rsid w:val="004D60B9"/>
    <w:rsid w:val="004D61D6"/>
    <w:rsid w:val="004D6BC9"/>
    <w:rsid w:val="004D6E21"/>
    <w:rsid w:val="004D772D"/>
    <w:rsid w:val="004D7C88"/>
    <w:rsid w:val="004E04BF"/>
    <w:rsid w:val="004E0E32"/>
    <w:rsid w:val="004E1779"/>
    <w:rsid w:val="004E21F6"/>
    <w:rsid w:val="004E2C27"/>
    <w:rsid w:val="004E302A"/>
    <w:rsid w:val="004E37DF"/>
    <w:rsid w:val="004E3918"/>
    <w:rsid w:val="004E44FF"/>
    <w:rsid w:val="004E45E4"/>
    <w:rsid w:val="004E467D"/>
    <w:rsid w:val="004E4D9D"/>
    <w:rsid w:val="004E5449"/>
    <w:rsid w:val="004E5AC2"/>
    <w:rsid w:val="004E5BB7"/>
    <w:rsid w:val="004E5E59"/>
    <w:rsid w:val="004E75A3"/>
    <w:rsid w:val="004E774C"/>
    <w:rsid w:val="004F02A2"/>
    <w:rsid w:val="004F0A89"/>
    <w:rsid w:val="004F1342"/>
    <w:rsid w:val="004F2563"/>
    <w:rsid w:val="004F489F"/>
    <w:rsid w:val="004F4DD7"/>
    <w:rsid w:val="004F51B8"/>
    <w:rsid w:val="004F549C"/>
    <w:rsid w:val="004F57B0"/>
    <w:rsid w:val="004F63FB"/>
    <w:rsid w:val="004F65D2"/>
    <w:rsid w:val="004F7062"/>
    <w:rsid w:val="004F76F2"/>
    <w:rsid w:val="004F7DFC"/>
    <w:rsid w:val="004F7FDF"/>
    <w:rsid w:val="00501288"/>
    <w:rsid w:val="00501C47"/>
    <w:rsid w:val="00502E54"/>
    <w:rsid w:val="00503BB4"/>
    <w:rsid w:val="005044B5"/>
    <w:rsid w:val="005045EF"/>
    <w:rsid w:val="00504875"/>
    <w:rsid w:val="00504E72"/>
    <w:rsid w:val="00505160"/>
    <w:rsid w:val="00505653"/>
    <w:rsid w:val="00505A2F"/>
    <w:rsid w:val="0050787E"/>
    <w:rsid w:val="00507FE1"/>
    <w:rsid w:val="0051038F"/>
    <w:rsid w:val="0051070D"/>
    <w:rsid w:val="005112F4"/>
    <w:rsid w:val="005113D0"/>
    <w:rsid w:val="00511884"/>
    <w:rsid w:val="00511D44"/>
    <w:rsid w:val="005129EB"/>
    <w:rsid w:val="0051339A"/>
    <w:rsid w:val="00513526"/>
    <w:rsid w:val="00513B72"/>
    <w:rsid w:val="00513FE0"/>
    <w:rsid w:val="0051404C"/>
    <w:rsid w:val="00514201"/>
    <w:rsid w:val="005152B4"/>
    <w:rsid w:val="005161D7"/>
    <w:rsid w:val="00516340"/>
    <w:rsid w:val="00516926"/>
    <w:rsid w:val="00516AF9"/>
    <w:rsid w:val="00516ED8"/>
    <w:rsid w:val="00516F0B"/>
    <w:rsid w:val="00516FFE"/>
    <w:rsid w:val="005174D0"/>
    <w:rsid w:val="00517B68"/>
    <w:rsid w:val="00517C43"/>
    <w:rsid w:val="00517EA7"/>
    <w:rsid w:val="00521C27"/>
    <w:rsid w:val="00522164"/>
    <w:rsid w:val="00522644"/>
    <w:rsid w:val="00524042"/>
    <w:rsid w:val="0052410D"/>
    <w:rsid w:val="005244A3"/>
    <w:rsid w:val="0052546C"/>
    <w:rsid w:val="00525626"/>
    <w:rsid w:val="0052589C"/>
    <w:rsid w:val="005263A8"/>
    <w:rsid w:val="0052653A"/>
    <w:rsid w:val="00530C5E"/>
    <w:rsid w:val="00530CEC"/>
    <w:rsid w:val="0053131E"/>
    <w:rsid w:val="005329BC"/>
    <w:rsid w:val="005332A2"/>
    <w:rsid w:val="00533E26"/>
    <w:rsid w:val="00533EA4"/>
    <w:rsid w:val="005355B3"/>
    <w:rsid w:val="005358B7"/>
    <w:rsid w:val="00535ECA"/>
    <w:rsid w:val="00535F65"/>
    <w:rsid w:val="00536176"/>
    <w:rsid w:val="00536387"/>
    <w:rsid w:val="005364BE"/>
    <w:rsid w:val="00536A78"/>
    <w:rsid w:val="00536E30"/>
    <w:rsid w:val="00537201"/>
    <w:rsid w:val="00537437"/>
    <w:rsid w:val="00537665"/>
    <w:rsid w:val="00537746"/>
    <w:rsid w:val="00537CAB"/>
    <w:rsid w:val="00540E04"/>
    <w:rsid w:val="00540F07"/>
    <w:rsid w:val="005428D4"/>
    <w:rsid w:val="00542D16"/>
    <w:rsid w:val="00542F44"/>
    <w:rsid w:val="00543956"/>
    <w:rsid w:val="00544765"/>
    <w:rsid w:val="00544ADF"/>
    <w:rsid w:val="00545218"/>
    <w:rsid w:val="00545652"/>
    <w:rsid w:val="005456C4"/>
    <w:rsid w:val="00545BBD"/>
    <w:rsid w:val="005476EF"/>
    <w:rsid w:val="00547D82"/>
    <w:rsid w:val="005508B6"/>
    <w:rsid w:val="00551351"/>
    <w:rsid w:val="00551813"/>
    <w:rsid w:val="005518FF"/>
    <w:rsid w:val="00552356"/>
    <w:rsid w:val="0055289B"/>
    <w:rsid w:val="00552C17"/>
    <w:rsid w:val="00552C4D"/>
    <w:rsid w:val="00552C51"/>
    <w:rsid w:val="00552DFD"/>
    <w:rsid w:val="00553558"/>
    <w:rsid w:val="005538D3"/>
    <w:rsid w:val="00553A18"/>
    <w:rsid w:val="005549F8"/>
    <w:rsid w:val="00554E35"/>
    <w:rsid w:val="00555398"/>
    <w:rsid w:val="005555FF"/>
    <w:rsid w:val="0055562E"/>
    <w:rsid w:val="005558F6"/>
    <w:rsid w:val="00555CF8"/>
    <w:rsid w:val="00555F3C"/>
    <w:rsid w:val="00556D97"/>
    <w:rsid w:val="00560202"/>
    <w:rsid w:val="00560D97"/>
    <w:rsid w:val="0056136A"/>
    <w:rsid w:val="00561A62"/>
    <w:rsid w:val="005639EF"/>
    <w:rsid w:val="00563A42"/>
    <w:rsid w:val="00563FFC"/>
    <w:rsid w:val="00564F49"/>
    <w:rsid w:val="005651FA"/>
    <w:rsid w:val="00565298"/>
    <w:rsid w:val="00565734"/>
    <w:rsid w:val="00565C70"/>
    <w:rsid w:val="00566264"/>
    <w:rsid w:val="005662D1"/>
    <w:rsid w:val="00566C5D"/>
    <w:rsid w:val="00566D75"/>
    <w:rsid w:val="00567B11"/>
    <w:rsid w:val="005700ED"/>
    <w:rsid w:val="005703BA"/>
    <w:rsid w:val="005704BD"/>
    <w:rsid w:val="0057097D"/>
    <w:rsid w:val="00570B79"/>
    <w:rsid w:val="00570F45"/>
    <w:rsid w:val="00571454"/>
    <w:rsid w:val="005714DA"/>
    <w:rsid w:val="00571A30"/>
    <w:rsid w:val="00571A97"/>
    <w:rsid w:val="00571CE9"/>
    <w:rsid w:val="00572111"/>
    <w:rsid w:val="005732FA"/>
    <w:rsid w:val="00573FA4"/>
    <w:rsid w:val="00573FAF"/>
    <w:rsid w:val="00574349"/>
    <w:rsid w:val="00574449"/>
    <w:rsid w:val="00575A9C"/>
    <w:rsid w:val="00575CB1"/>
    <w:rsid w:val="00575D7E"/>
    <w:rsid w:val="005762C8"/>
    <w:rsid w:val="005763B6"/>
    <w:rsid w:val="00576998"/>
    <w:rsid w:val="0057706B"/>
    <w:rsid w:val="00580335"/>
    <w:rsid w:val="00580B1A"/>
    <w:rsid w:val="0058119B"/>
    <w:rsid w:val="005812EA"/>
    <w:rsid w:val="00581A21"/>
    <w:rsid w:val="00581C48"/>
    <w:rsid w:val="00582042"/>
    <w:rsid w:val="0058267F"/>
    <w:rsid w:val="005829E0"/>
    <w:rsid w:val="00583174"/>
    <w:rsid w:val="005831C4"/>
    <w:rsid w:val="00583FD8"/>
    <w:rsid w:val="0058436F"/>
    <w:rsid w:val="005851C3"/>
    <w:rsid w:val="00585C2D"/>
    <w:rsid w:val="00585DDF"/>
    <w:rsid w:val="00585F6A"/>
    <w:rsid w:val="005865CA"/>
    <w:rsid w:val="00586A46"/>
    <w:rsid w:val="005900DC"/>
    <w:rsid w:val="00590880"/>
    <w:rsid w:val="00590C55"/>
    <w:rsid w:val="00590D11"/>
    <w:rsid w:val="00591602"/>
    <w:rsid w:val="0059176F"/>
    <w:rsid w:val="00591DC2"/>
    <w:rsid w:val="00591E4F"/>
    <w:rsid w:val="00592832"/>
    <w:rsid w:val="00592D2B"/>
    <w:rsid w:val="0059595D"/>
    <w:rsid w:val="00595FBC"/>
    <w:rsid w:val="00596201"/>
    <w:rsid w:val="00596A9F"/>
    <w:rsid w:val="005A0021"/>
    <w:rsid w:val="005A035D"/>
    <w:rsid w:val="005A06DD"/>
    <w:rsid w:val="005A0A4D"/>
    <w:rsid w:val="005A0D8A"/>
    <w:rsid w:val="005A102E"/>
    <w:rsid w:val="005A1B55"/>
    <w:rsid w:val="005A1E73"/>
    <w:rsid w:val="005A2495"/>
    <w:rsid w:val="005A2633"/>
    <w:rsid w:val="005A3244"/>
    <w:rsid w:val="005A33F9"/>
    <w:rsid w:val="005A376D"/>
    <w:rsid w:val="005A3C7D"/>
    <w:rsid w:val="005A48CB"/>
    <w:rsid w:val="005A5870"/>
    <w:rsid w:val="005A632F"/>
    <w:rsid w:val="005A6E57"/>
    <w:rsid w:val="005A709D"/>
    <w:rsid w:val="005B02CC"/>
    <w:rsid w:val="005B060D"/>
    <w:rsid w:val="005B078C"/>
    <w:rsid w:val="005B0D81"/>
    <w:rsid w:val="005B1234"/>
    <w:rsid w:val="005B1932"/>
    <w:rsid w:val="005B2716"/>
    <w:rsid w:val="005B2A2D"/>
    <w:rsid w:val="005B2A99"/>
    <w:rsid w:val="005B2AF2"/>
    <w:rsid w:val="005B2B05"/>
    <w:rsid w:val="005B32F2"/>
    <w:rsid w:val="005B46D2"/>
    <w:rsid w:val="005B4AE5"/>
    <w:rsid w:val="005B58FF"/>
    <w:rsid w:val="005B59C5"/>
    <w:rsid w:val="005B62F4"/>
    <w:rsid w:val="005B62FD"/>
    <w:rsid w:val="005C0029"/>
    <w:rsid w:val="005C00C5"/>
    <w:rsid w:val="005C08B7"/>
    <w:rsid w:val="005C173A"/>
    <w:rsid w:val="005C19DE"/>
    <w:rsid w:val="005C1DAB"/>
    <w:rsid w:val="005C2735"/>
    <w:rsid w:val="005C2A74"/>
    <w:rsid w:val="005C2ED8"/>
    <w:rsid w:val="005C5B36"/>
    <w:rsid w:val="005C5CEE"/>
    <w:rsid w:val="005C6B4B"/>
    <w:rsid w:val="005C6C21"/>
    <w:rsid w:val="005C6E5D"/>
    <w:rsid w:val="005C7541"/>
    <w:rsid w:val="005C7B91"/>
    <w:rsid w:val="005C7C7E"/>
    <w:rsid w:val="005D0787"/>
    <w:rsid w:val="005D0F66"/>
    <w:rsid w:val="005D1F67"/>
    <w:rsid w:val="005D225A"/>
    <w:rsid w:val="005D2611"/>
    <w:rsid w:val="005D2693"/>
    <w:rsid w:val="005D27D9"/>
    <w:rsid w:val="005D2A5C"/>
    <w:rsid w:val="005D33A6"/>
    <w:rsid w:val="005D3841"/>
    <w:rsid w:val="005D43A4"/>
    <w:rsid w:val="005D44D1"/>
    <w:rsid w:val="005D4580"/>
    <w:rsid w:val="005D4A37"/>
    <w:rsid w:val="005D58B3"/>
    <w:rsid w:val="005D5A5E"/>
    <w:rsid w:val="005D715A"/>
    <w:rsid w:val="005D7178"/>
    <w:rsid w:val="005D74D8"/>
    <w:rsid w:val="005D7657"/>
    <w:rsid w:val="005D782E"/>
    <w:rsid w:val="005D7AE9"/>
    <w:rsid w:val="005D7BA8"/>
    <w:rsid w:val="005E0639"/>
    <w:rsid w:val="005E2501"/>
    <w:rsid w:val="005E2599"/>
    <w:rsid w:val="005E2625"/>
    <w:rsid w:val="005E28BE"/>
    <w:rsid w:val="005E44A8"/>
    <w:rsid w:val="005E473B"/>
    <w:rsid w:val="005E48CA"/>
    <w:rsid w:val="005E4FC5"/>
    <w:rsid w:val="005E510A"/>
    <w:rsid w:val="005E53C3"/>
    <w:rsid w:val="005E608A"/>
    <w:rsid w:val="005E60A2"/>
    <w:rsid w:val="005E61E3"/>
    <w:rsid w:val="005E653A"/>
    <w:rsid w:val="005E6A22"/>
    <w:rsid w:val="005E6D9D"/>
    <w:rsid w:val="005E731D"/>
    <w:rsid w:val="005E7413"/>
    <w:rsid w:val="005F0190"/>
    <w:rsid w:val="005F01B6"/>
    <w:rsid w:val="005F046A"/>
    <w:rsid w:val="005F0C7E"/>
    <w:rsid w:val="005F2DBB"/>
    <w:rsid w:val="005F2F76"/>
    <w:rsid w:val="005F3334"/>
    <w:rsid w:val="005F336B"/>
    <w:rsid w:val="005F39B6"/>
    <w:rsid w:val="005F3AB4"/>
    <w:rsid w:val="005F3D2B"/>
    <w:rsid w:val="005F53CD"/>
    <w:rsid w:val="005F5AF7"/>
    <w:rsid w:val="005F5C13"/>
    <w:rsid w:val="005F66BD"/>
    <w:rsid w:val="005F6FBA"/>
    <w:rsid w:val="005F70EA"/>
    <w:rsid w:val="005F777D"/>
    <w:rsid w:val="00600C50"/>
    <w:rsid w:val="00600CF8"/>
    <w:rsid w:val="00600DBD"/>
    <w:rsid w:val="00601351"/>
    <w:rsid w:val="006014CF"/>
    <w:rsid w:val="006014F5"/>
    <w:rsid w:val="006016B0"/>
    <w:rsid w:val="006022EC"/>
    <w:rsid w:val="00602556"/>
    <w:rsid w:val="00602EC7"/>
    <w:rsid w:val="00602F32"/>
    <w:rsid w:val="006035A1"/>
    <w:rsid w:val="00603A11"/>
    <w:rsid w:val="00603BCF"/>
    <w:rsid w:val="00603BFC"/>
    <w:rsid w:val="00603FA6"/>
    <w:rsid w:val="00604C26"/>
    <w:rsid w:val="00604C2C"/>
    <w:rsid w:val="00604EA3"/>
    <w:rsid w:val="006051CB"/>
    <w:rsid w:val="006057EA"/>
    <w:rsid w:val="006068D6"/>
    <w:rsid w:val="00607268"/>
    <w:rsid w:val="00607818"/>
    <w:rsid w:val="006107F3"/>
    <w:rsid w:val="006110F9"/>
    <w:rsid w:val="006124EB"/>
    <w:rsid w:val="006134CE"/>
    <w:rsid w:val="00613FAC"/>
    <w:rsid w:val="006145BA"/>
    <w:rsid w:val="006146A1"/>
    <w:rsid w:val="0061531B"/>
    <w:rsid w:val="006165B7"/>
    <w:rsid w:val="00616895"/>
    <w:rsid w:val="00616930"/>
    <w:rsid w:val="00617401"/>
    <w:rsid w:val="00620927"/>
    <w:rsid w:val="00620D26"/>
    <w:rsid w:val="00621038"/>
    <w:rsid w:val="006212FE"/>
    <w:rsid w:val="00621E51"/>
    <w:rsid w:val="00621FC9"/>
    <w:rsid w:val="006223B0"/>
    <w:rsid w:val="00622518"/>
    <w:rsid w:val="0062263A"/>
    <w:rsid w:val="0062276F"/>
    <w:rsid w:val="00622A9C"/>
    <w:rsid w:val="00622F24"/>
    <w:rsid w:val="00622F3F"/>
    <w:rsid w:val="00623C0A"/>
    <w:rsid w:val="0062409A"/>
    <w:rsid w:val="00624430"/>
    <w:rsid w:val="00624468"/>
    <w:rsid w:val="006245AB"/>
    <w:rsid w:val="00624E8E"/>
    <w:rsid w:val="006257CE"/>
    <w:rsid w:val="00625FE0"/>
    <w:rsid w:val="0062601E"/>
    <w:rsid w:val="00626B6B"/>
    <w:rsid w:val="00626BA6"/>
    <w:rsid w:val="00626CD7"/>
    <w:rsid w:val="00627BBC"/>
    <w:rsid w:val="00630064"/>
    <w:rsid w:val="006300DB"/>
    <w:rsid w:val="00630807"/>
    <w:rsid w:val="00630BE7"/>
    <w:rsid w:val="00630DC2"/>
    <w:rsid w:val="006312AF"/>
    <w:rsid w:val="0063133D"/>
    <w:rsid w:val="006338D6"/>
    <w:rsid w:val="006339A3"/>
    <w:rsid w:val="00633C82"/>
    <w:rsid w:val="00633E6B"/>
    <w:rsid w:val="00634869"/>
    <w:rsid w:val="0063489E"/>
    <w:rsid w:val="00634AFA"/>
    <w:rsid w:val="00634B70"/>
    <w:rsid w:val="0063537D"/>
    <w:rsid w:val="0063584B"/>
    <w:rsid w:val="00635C53"/>
    <w:rsid w:val="00636882"/>
    <w:rsid w:val="00636DA5"/>
    <w:rsid w:val="00636F20"/>
    <w:rsid w:val="00637537"/>
    <w:rsid w:val="00637B20"/>
    <w:rsid w:val="00637D3D"/>
    <w:rsid w:val="00640255"/>
    <w:rsid w:val="00641198"/>
    <w:rsid w:val="006417E7"/>
    <w:rsid w:val="00641CEA"/>
    <w:rsid w:val="00643B51"/>
    <w:rsid w:val="00644181"/>
    <w:rsid w:val="0064476E"/>
    <w:rsid w:val="0064501C"/>
    <w:rsid w:val="00646D3D"/>
    <w:rsid w:val="00646E2B"/>
    <w:rsid w:val="006472B5"/>
    <w:rsid w:val="00647375"/>
    <w:rsid w:val="00647ACF"/>
    <w:rsid w:val="00647DE7"/>
    <w:rsid w:val="006502DB"/>
    <w:rsid w:val="00650E34"/>
    <w:rsid w:val="00651128"/>
    <w:rsid w:val="0065115C"/>
    <w:rsid w:val="00652067"/>
    <w:rsid w:val="00652304"/>
    <w:rsid w:val="00652F6B"/>
    <w:rsid w:val="00654207"/>
    <w:rsid w:val="00654570"/>
    <w:rsid w:val="006546E4"/>
    <w:rsid w:val="00655511"/>
    <w:rsid w:val="006557A4"/>
    <w:rsid w:val="00655F7C"/>
    <w:rsid w:val="00656353"/>
    <w:rsid w:val="00656429"/>
    <w:rsid w:val="0065661F"/>
    <w:rsid w:val="0065674B"/>
    <w:rsid w:val="00656E7F"/>
    <w:rsid w:val="0065773A"/>
    <w:rsid w:val="00660068"/>
    <w:rsid w:val="00660698"/>
    <w:rsid w:val="00661BCB"/>
    <w:rsid w:val="00662253"/>
    <w:rsid w:val="00662412"/>
    <w:rsid w:val="00662534"/>
    <w:rsid w:val="00662A61"/>
    <w:rsid w:val="00662DB9"/>
    <w:rsid w:val="00663C38"/>
    <w:rsid w:val="00663ED0"/>
    <w:rsid w:val="006644BC"/>
    <w:rsid w:val="00664F0A"/>
    <w:rsid w:val="00665057"/>
    <w:rsid w:val="00665903"/>
    <w:rsid w:val="00665D6A"/>
    <w:rsid w:val="00666241"/>
    <w:rsid w:val="0066635B"/>
    <w:rsid w:val="0066661B"/>
    <w:rsid w:val="00666674"/>
    <w:rsid w:val="00666E68"/>
    <w:rsid w:val="00670925"/>
    <w:rsid w:val="006719CA"/>
    <w:rsid w:val="00671A88"/>
    <w:rsid w:val="00672A25"/>
    <w:rsid w:val="006737FB"/>
    <w:rsid w:val="00673AB3"/>
    <w:rsid w:val="006744A8"/>
    <w:rsid w:val="00674C7F"/>
    <w:rsid w:val="0067597D"/>
    <w:rsid w:val="00676101"/>
    <w:rsid w:val="00676D6D"/>
    <w:rsid w:val="00676DB7"/>
    <w:rsid w:val="006774C8"/>
    <w:rsid w:val="00677C9E"/>
    <w:rsid w:val="00677F8E"/>
    <w:rsid w:val="006801BA"/>
    <w:rsid w:val="00680C47"/>
    <w:rsid w:val="00681825"/>
    <w:rsid w:val="00681CA7"/>
    <w:rsid w:val="00681D6C"/>
    <w:rsid w:val="00681EE8"/>
    <w:rsid w:val="00682648"/>
    <w:rsid w:val="00682778"/>
    <w:rsid w:val="00683E52"/>
    <w:rsid w:val="00684443"/>
    <w:rsid w:val="00684FF3"/>
    <w:rsid w:val="00685B5D"/>
    <w:rsid w:val="0068695F"/>
    <w:rsid w:val="0068721E"/>
    <w:rsid w:val="006875D0"/>
    <w:rsid w:val="006875E2"/>
    <w:rsid w:val="00690FF5"/>
    <w:rsid w:val="0069156B"/>
    <w:rsid w:val="006920A5"/>
    <w:rsid w:val="00693757"/>
    <w:rsid w:val="006938A6"/>
    <w:rsid w:val="00693B6A"/>
    <w:rsid w:val="00693D3B"/>
    <w:rsid w:val="006941D0"/>
    <w:rsid w:val="0069488B"/>
    <w:rsid w:val="00694AF6"/>
    <w:rsid w:val="006957EA"/>
    <w:rsid w:val="00695857"/>
    <w:rsid w:val="00695F49"/>
    <w:rsid w:val="00696146"/>
    <w:rsid w:val="006976CF"/>
    <w:rsid w:val="00697D36"/>
    <w:rsid w:val="00697EB4"/>
    <w:rsid w:val="006A028F"/>
    <w:rsid w:val="006A3A3C"/>
    <w:rsid w:val="006A4506"/>
    <w:rsid w:val="006A4925"/>
    <w:rsid w:val="006A4C06"/>
    <w:rsid w:val="006A5617"/>
    <w:rsid w:val="006A58FB"/>
    <w:rsid w:val="006A5D59"/>
    <w:rsid w:val="006A78D0"/>
    <w:rsid w:val="006A7A7E"/>
    <w:rsid w:val="006A7B32"/>
    <w:rsid w:val="006B077C"/>
    <w:rsid w:val="006B08A7"/>
    <w:rsid w:val="006B097D"/>
    <w:rsid w:val="006B11D9"/>
    <w:rsid w:val="006B1456"/>
    <w:rsid w:val="006B1C65"/>
    <w:rsid w:val="006B2D87"/>
    <w:rsid w:val="006B320D"/>
    <w:rsid w:val="006B464C"/>
    <w:rsid w:val="006B485A"/>
    <w:rsid w:val="006B51C1"/>
    <w:rsid w:val="006B5265"/>
    <w:rsid w:val="006B5673"/>
    <w:rsid w:val="006B60DD"/>
    <w:rsid w:val="006B6230"/>
    <w:rsid w:val="006B6913"/>
    <w:rsid w:val="006B6CFD"/>
    <w:rsid w:val="006B7B50"/>
    <w:rsid w:val="006C03BD"/>
    <w:rsid w:val="006C082B"/>
    <w:rsid w:val="006C0868"/>
    <w:rsid w:val="006C12A2"/>
    <w:rsid w:val="006C1990"/>
    <w:rsid w:val="006C2935"/>
    <w:rsid w:val="006C2CE8"/>
    <w:rsid w:val="006C2CF1"/>
    <w:rsid w:val="006C363A"/>
    <w:rsid w:val="006C36A2"/>
    <w:rsid w:val="006C3D3A"/>
    <w:rsid w:val="006C3FE1"/>
    <w:rsid w:val="006C43EC"/>
    <w:rsid w:val="006C4626"/>
    <w:rsid w:val="006C5219"/>
    <w:rsid w:val="006C54B1"/>
    <w:rsid w:val="006C57C5"/>
    <w:rsid w:val="006C6426"/>
    <w:rsid w:val="006C7787"/>
    <w:rsid w:val="006C7C33"/>
    <w:rsid w:val="006D107A"/>
    <w:rsid w:val="006D1D12"/>
    <w:rsid w:val="006D2F3E"/>
    <w:rsid w:val="006D3138"/>
    <w:rsid w:val="006D4357"/>
    <w:rsid w:val="006D4C4F"/>
    <w:rsid w:val="006D51B5"/>
    <w:rsid w:val="006D5327"/>
    <w:rsid w:val="006D5E33"/>
    <w:rsid w:val="006D6A2B"/>
    <w:rsid w:val="006D6BAE"/>
    <w:rsid w:val="006D7CA6"/>
    <w:rsid w:val="006E0427"/>
    <w:rsid w:val="006E072F"/>
    <w:rsid w:val="006E0EB6"/>
    <w:rsid w:val="006E10CE"/>
    <w:rsid w:val="006E1CC6"/>
    <w:rsid w:val="006E1D36"/>
    <w:rsid w:val="006E2CBF"/>
    <w:rsid w:val="006E3145"/>
    <w:rsid w:val="006E3F9C"/>
    <w:rsid w:val="006E4615"/>
    <w:rsid w:val="006E4C64"/>
    <w:rsid w:val="006E4E85"/>
    <w:rsid w:val="006E5BA0"/>
    <w:rsid w:val="006E60E3"/>
    <w:rsid w:val="006E6274"/>
    <w:rsid w:val="006E67C2"/>
    <w:rsid w:val="006E6905"/>
    <w:rsid w:val="006E6FE5"/>
    <w:rsid w:val="006E7484"/>
    <w:rsid w:val="006E7E8A"/>
    <w:rsid w:val="006F0AF4"/>
    <w:rsid w:val="006F1343"/>
    <w:rsid w:val="006F2591"/>
    <w:rsid w:val="006F2BC7"/>
    <w:rsid w:val="006F30BB"/>
    <w:rsid w:val="006F45F7"/>
    <w:rsid w:val="006F695E"/>
    <w:rsid w:val="006F6A6B"/>
    <w:rsid w:val="006F6F89"/>
    <w:rsid w:val="006F6FF3"/>
    <w:rsid w:val="006F7073"/>
    <w:rsid w:val="006F7841"/>
    <w:rsid w:val="0070053E"/>
    <w:rsid w:val="00700929"/>
    <w:rsid w:val="00700951"/>
    <w:rsid w:val="0070298D"/>
    <w:rsid w:val="00702AD2"/>
    <w:rsid w:val="00702F5C"/>
    <w:rsid w:val="00704B1E"/>
    <w:rsid w:val="00704EB0"/>
    <w:rsid w:val="00704F29"/>
    <w:rsid w:val="007051FF"/>
    <w:rsid w:val="0070697F"/>
    <w:rsid w:val="00706C42"/>
    <w:rsid w:val="00706F74"/>
    <w:rsid w:val="00707913"/>
    <w:rsid w:val="00707A1C"/>
    <w:rsid w:val="00707F90"/>
    <w:rsid w:val="0071034B"/>
    <w:rsid w:val="00710C18"/>
    <w:rsid w:val="00711121"/>
    <w:rsid w:val="00711B38"/>
    <w:rsid w:val="00711EDE"/>
    <w:rsid w:val="007126CC"/>
    <w:rsid w:val="007133BD"/>
    <w:rsid w:val="007148DC"/>
    <w:rsid w:val="00714BDC"/>
    <w:rsid w:val="00715678"/>
    <w:rsid w:val="0071594E"/>
    <w:rsid w:val="00715FF5"/>
    <w:rsid w:val="00717DE1"/>
    <w:rsid w:val="0072033F"/>
    <w:rsid w:val="00720889"/>
    <w:rsid w:val="00721422"/>
    <w:rsid w:val="00722C87"/>
    <w:rsid w:val="00723812"/>
    <w:rsid w:val="00723970"/>
    <w:rsid w:val="00723AA9"/>
    <w:rsid w:val="007241D3"/>
    <w:rsid w:val="007244C9"/>
    <w:rsid w:val="00726635"/>
    <w:rsid w:val="00726FD5"/>
    <w:rsid w:val="00730476"/>
    <w:rsid w:val="00730D76"/>
    <w:rsid w:val="00733068"/>
    <w:rsid w:val="00733719"/>
    <w:rsid w:val="00733A0A"/>
    <w:rsid w:val="007342BC"/>
    <w:rsid w:val="007342CF"/>
    <w:rsid w:val="007348AA"/>
    <w:rsid w:val="00734E47"/>
    <w:rsid w:val="00734FD4"/>
    <w:rsid w:val="0073575F"/>
    <w:rsid w:val="00735A0C"/>
    <w:rsid w:val="00736513"/>
    <w:rsid w:val="00736808"/>
    <w:rsid w:val="0073693D"/>
    <w:rsid w:val="00736EC9"/>
    <w:rsid w:val="00736FD0"/>
    <w:rsid w:val="007373AE"/>
    <w:rsid w:val="007377BC"/>
    <w:rsid w:val="00743709"/>
    <w:rsid w:val="00743DF1"/>
    <w:rsid w:val="00744924"/>
    <w:rsid w:val="00744D9D"/>
    <w:rsid w:val="0074533B"/>
    <w:rsid w:val="007456F4"/>
    <w:rsid w:val="00745812"/>
    <w:rsid w:val="00746292"/>
    <w:rsid w:val="00747191"/>
    <w:rsid w:val="0074739F"/>
    <w:rsid w:val="00747F2F"/>
    <w:rsid w:val="00750238"/>
    <w:rsid w:val="00750624"/>
    <w:rsid w:val="007509AA"/>
    <w:rsid w:val="00750B12"/>
    <w:rsid w:val="00751035"/>
    <w:rsid w:val="00751FE1"/>
    <w:rsid w:val="00751FFF"/>
    <w:rsid w:val="00752B3F"/>
    <w:rsid w:val="00752D1C"/>
    <w:rsid w:val="00753446"/>
    <w:rsid w:val="007535CA"/>
    <w:rsid w:val="00754B87"/>
    <w:rsid w:val="0075607D"/>
    <w:rsid w:val="00756A12"/>
    <w:rsid w:val="00756B28"/>
    <w:rsid w:val="00757517"/>
    <w:rsid w:val="00757B3C"/>
    <w:rsid w:val="00757C4B"/>
    <w:rsid w:val="00760378"/>
    <w:rsid w:val="007608C2"/>
    <w:rsid w:val="0076158C"/>
    <w:rsid w:val="007615BF"/>
    <w:rsid w:val="00761BC5"/>
    <w:rsid w:val="00762218"/>
    <w:rsid w:val="00762E3E"/>
    <w:rsid w:val="007635B7"/>
    <w:rsid w:val="0076362B"/>
    <w:rsid w:val="007640F3"/>
    <w:rsid w:val="0076495A"/>
    <w:rsid w:val="00764A58"/>
    <w:rsid w:val="00764C76"/>
    <w:rsid w:val="00764ECE"/>
    <w:rsid w:val="00765331"/>
    <w:rsid w:val="0076599C"/>
    <w:rsid w:val="00765DD8"/>
    <w:rsid w:val="007664EF"/>
    <w:rsid w:val="007708B3"/>
    <w:rsid w:val="0077099A"/>
    <w:rsid w:val="00770E0D"/>
    <w:rsid w:val="00771A47"/>
    <w:rsid w:val="00772B3C"/>
    <w:rsid w:val="00772DDA"/>
    <w:rsid w:val="00773021"/>
    <w:rsid w:val="0077310E"/>
    <w:rsid w:val="007734E2"/>
    <w:rsid w:val="00774B87"/>
    <w:rsid w:val="00776415"/>
    <w:rsid w:val="0077664A"/>
    <w:rsid w:val="00776F22"/>
    <w:rsid w:val="007774F2"/>
    <w:rsid w:val="00777792"/>
    <w:rsid w:val="00777796"/>
    <w:rsid w:val="00777A4E"/>
    <w:rsid w:val="00780341"/>
    <w:rsid w:val="00780C6E"/>
    <w:rsid w:val="007817DB"/>
    <w:rsid w:val="00782521"/>
    <w:rsid w:val="00782CED"/>
    <w:rsid w:val="0078301C"/>
    <w:rsid w:val="007833DA"/>
    <w:rsid w:val="007833F6"/>
    <w:rsid w:val="00783ECA"/>
    <w:rsid w:val="00784417"/>
    <w:rsid w:val="00784F2D"/>
    <w:rsid w:val="007857D3"/>
    <w:rsid w:val="007861D1"/>
    <w:rsid w:val="007865E3"/>
    <w:rsid w:val="00786CB6"/>
    <w:rsid w:val="007871A3"/>
    <w:rsid w:val="00790255"/>
    <w:rsid w:val="00790ADA"/>
    <w:rsid w:val="00790C45"/>
    <w:rsid w:val="00791887"/>
    <w:rsid w:val="0079192F"/>
    <w:rsid w:val="00791B30"/>
    <w:rsid w:val="00791B3E"/>
    <w:rsid w:val="007929CF"/>
    <w:rsid w:val="00793F2B"/>
    <w:rsid w:val="00794719"/>
    <w:rsid w:val="007953A7"/>
    <w:rsid w:val="0079569E"/>
    <w:rsid w:val="00795A4E"/>
    <w:rsid w:val="00795FA3"/>
    <w:rsid w:val="00796B06"/>
    <w:rsid w:val="0079742C"/>
    <w:rsid w:val="00797BDA"/>
    <w:rsid w:val="007A1371"/>
    <w:rsid w:val="007A1603"/>
    <w:rsid w:val="007A1C62"/>
    <w:rsid w:val="007A1CAB"/>
    <w:rsid w:val="007A313B"/>
    <w:rsid w:val="007A31D5"/>
    <w:rsid w:val="007A4171"/>
    <w:rsid w:val="007A4CE7"/>
    <w:rsid w:val="007A5460"/>
    <w:rsid w:val="007A6289"/>
    <w:rsid w:val="007A6E95"/>
    <w:rsid w:val="007A7711"/>
    <w:rsid w:val="007A79F8"/>
    <w:rsid w:val="007B01E0"/>
    <w:rsid w:val="007B12FA"/>
    <w:rsid w:val="007B13B7"/>
    <w:rsid w:val="007B175A"/>
    <w:rsid w:val="007B179D"/>
    <w:rsid w:val="007B188D"/>
    <w:rsid w:val="007B1F82"/>
    <w:rsid w:val="007B2425"/>
    <w:rsid w:val="007B2B40"/>
    <w:rsid w:val="007B3FEB"/>
    <w:rsid w:val="007B41C6"/>
    <w:rsid w:val="007B51A4"/>
    <w:rsid w:val="007B5666"/>
    <w:rsid w:val="007B61F6"/>
    <w:rsid w:val="007B6353"/>
    <w:rsid w:val="007B6477"/>
    <w:rsid w:val="007B6EB0"/>
    <w:rsid w:val="007B7B21"/>
    <w:rsid w:val="007B7F11"/>
    <w:rsid w:val="007C12DA"/>
    <w:rsid w:val="007C1999"/>
    <w:rsid w:val="007C1E4E"/>
    <w:rsid w:val="007C20E7"/>
    <w:rsid w:val="007C21A8"/>
    <w:rsid w:val="007C2CBC"/>
    <w:rsid w:val="007C2F4B"/>
    <w:rsid w:val="007C4665"/>
    <w:rsid w:val="007C4C5E"/>
    <w:rsid w:val="007C502E"/>
    <w:rsid w:val="007C6F36"/>
    <w:rsid w:val="007D1127"/>
    <w:rsid w:val="007D287C"/>
    <w:rsid w:val="007D33DD"/>
    <w:rsid w:val="007D364A"/>
    <w:rsid w:val="007D38C8"/>
    <w:rsid w:val="007D3AC8"/>
    <w:rsid w:val="007D426A"/>
    <w:rsid w:val="007D46D4"/>
    <w:rsid w:val="007D4783"/>
    <w:rsid w:val="007D544E"/>
    <w:rsid w:val="007D54C7"/>
    <w:rsid w:val="007D56A4"/>
    <w:rsid w:val="007D578F"/>
    <w:rsid w:val="007D6551"/>
    <w:rsid w:val="007D68E7"/>
    <w:rsid w:val="007D6D9A"/>
    <w:rsid w:val="007D71B4"/>
    <w:rsid w:val="007D7A71"/>
    <w:rsid w:val="007D7A8C"/>
    <w:rsid w:val="007E04CB"/>
    <w:rsid w:val="007E0C2B"/>
    <w:rsid w:val="007E1627"/>
    <w:rsid w:val="007E1A7A"/>
    <w:rsid w:val="007E1E34"/>
    <w:rsid w:val="007E242E"/>
    <w:rsid w:val="007E37FC"/>
    <w:rsid w:val="007E463E"/>
    <w:rsid w:val="007E4FCE"/>
    <w:rsid w:val="007E51C3"/>
    <w:rsid w:val="007E54AB"/>
    <w:rsid w:val="007E57F9"/>
    <w:rsid w:val="007E6170"/>
    <w:rsid w:val="007E6183"/>
    <w:rsid w:val="007E6364"/>
    <w:rsid w:val="007E64AB"/>
    <w:rsid w:val="007E6559"/>
    <w:rsid w:val="007E687D"/>
    <w:rsid w:val="007E7064"/>
    <w:rsid w:val="007E7E95"/>
    <w:rsid w:val="007F01FA"/>
    <w:rsid w:val="007F093B"/>
    <w:rsid w:val="007F0B5F"/>
    <w:rsid w:val="007F0E02"/>
    <w:rsid w:val="007F28D0"/>
    <w:rsid w:val="007F39D7"/>
    <w:rsid w:val="007F3B58"/>
    <w:rsid w:val="007F4845"/>
    <w:rsid w:val="007F4A90"/>
    <w:rsid w:val="007F56F1"/>
    <w:rsid w:val="007F63FA"/>
    <w:rsid w:val="007F6DF9"/>
    <w:rsid w:val="007F6FA5"/>
    <w:rsid w:val="007F741B"/>
    <w:rsid w:val="007F77CB"/>
    <w:rsid w:val="007F7B77"/>
    <w:rsid w:val="0080047D"/>
    <w:rsid w:val="00800645"/>
    <w:rsid w:val="00801DEF"/>
    <w:rsid w:val="00802120"/>
    <w:rsid w:val="008021EE"/>
    <w:rsid w:val="0080357B"/>
    <w:rsid w:val="00803BF4"/>
    <w:rsid w:val="00803E95"/>
    <w:rsid w:val="0080446B"/>
    <w:rsid w:val="00804E4F"/>
    <w:rsid w:val="0080575E"/>
    <w:rsid w:val="00805822"/>
    <w:rsid w:val="00805DEA"/>
    <w:rsid w:val="00807961"/>
    <w:rsid w:val="0081077D"/>
    <w:rsid w:val="008109DD"/>
    <w:rsid w:val="00810C0C"/>
    <w:rsid w:val="00810FEE"/>
    <w:rsid w:val="00811631"/>
    <w:rsid w:val="008117B9"/>
    <w:rsid w:val="008124A4"/>
    <w:rsid w:val="008129D9"/>
    <w:rsid w:val="00812DE2"/>
    <w:rsid w:val="00812F23"/>
    <w:rsid w:val="008137EA"/>
    <w:rsid w:val="0081395D"/>
    <w:rsid w:val="00813B7A"/>
    <w:rsid w:val="008140DD"/>
    <w:rsid w:val="00814737"/>
    <w:rsid w:val="00814FEB"/>
    <w:rsid w:val="00815148"/>
    <w:rsid w:val="008159DD"/>
    <w:rsid w:val="00815BC0"/>
    <w:rsid w:val="00815CE8"/>
    <w:rsid w:val="00815D64"/>
    <w:rsid w:val="0081616B"/>
    <w:rsid w:val="00816348"/>
    <w:rsid w:val="00817252"/>
    <w:rsid w:val="00817E2C"/>
    <w:rsid w:val="00817F8B"/>
    <w:rsid w:val="008204BF"/>
    <w:rsid w:val="00820718"/>
    <w:rsid w:val="00821612"/>
    <w:rsid w:val="008221BC"/>
    <w:rsid w:val="008223DF"/>
    <w:rsid w:val="00822E85"/>
    <w:rsid w:val="00823292"/>
    <w:rsid w:val="00823561"/>
    <w:rsid w:val="0082375B"/>
    <w:rsid w:val="00823A36"/>
    <w:rsid w:val="00823E83"/>
    <w:rsid w:val="0082446B"/>
    <w:rsid w:val="00824BD0"/>
    <w:rsid w:val="00825312"/>
    <w:rsid w:val="00825729"/>
    <w:rsid w:val="008263C9"/>
    <w:rsid w:val="00826517"/>
    <w:rsid w:val="0082655A"/>
    <w:rsid w:val="00826A08"/>
    <w:rsid w:val="008278EC"/>
    <w:rsid w:val="00831205"/>
    <w:rsid w:val="00831800"/>
    <w:rsid w:val="00831C91"/>
    <w:rsid w:val="008320CC"/>
    <w:rsid w:val="00833C2D"/>
    <w:rsid w:val="00833DB0"/>
    <w:rsid w:val="008353D8"/>
    <w:rsid w:val="00835C22"/>
    <w:rsid w:val="00835CAD"/>
    <w:rsid w:val="008362DF"/>
    <w:rsid w:val="008369A1"/>
    <w:rsid w:val="00837033"/>
    <w:rsid w:val="00837081"/>
    <w:rsid w:val="0084038B"/>
    <w:rsid w:val="008409A0"/>
    <w:rsid w:val="00840A3A"/>
    <w:rsid w:val="0084155F"/>
    <w:rsid w:val="00841AAC"/>
    <w:rsid w:val="00841DF1"/>
    <w:rsid w:val="0084221B"/>
    <w:rsid w:val="008424A1"/>
    <w:rsid w:val="00843AFC"/>
    <w:rsid w:val="0084426C"/>
    <w:rsid w:val="00844CED"/>
    <w:rsid w:val="00844DFA"/>
    <w:rsid w:val="00844E01"/>
    <w:rsid w:val="008455E2"/>
    <w:rsid w:val="00845FA5"/>
    <w:rsid w:val="0084680F"/>
    <w:rsid w:val="00846C4B"/>
    <w:rsid w:val="0084763C"/>
    <w:rsid w:val="00847930"/>
    <w:rsid w:val="00847981"/>
    <w:rsid w:val="008502A3"/>
    <w:rsid w:val="00850B90"/>
    <w:rsid w:val="00850BF8"/>
    <w:rsid w:val="00850C7F"/>
    <w:rsid w:val="00850D67"/>
    <w:rsid w:val="00851720"/>
    <w:rsid w:val="00853C82"/>
    <w:rsid w:val="008543DE"/>
    <w:rsid w:val="008543E2"/>
    <w:rsid w:val="00854E9F"/>
    <w:rsid w:val="0085598E"/>
    <w:rsid w:val="00855F99"/>
    <w:rsid w:val="00855FFD"/>
    <w:rsid w:val="0085632B"/>
    <w:rsid w:val="00856345"/>
    <w:rsid w:val="0085667C"/>
    <w:rsid w:val="00856D1D"/>
    <w:rsid w:val="00856ED7"/>
    <w:rsid w:val="0085705E"/>
    <w:rsid w:val="00857086"/>
    <w:rsid w:val="008570DB"/>
    <w:rsid w:val="00857430"/>
    <w:rsid w:val="00857F73"/>
    <w:rsid w:val="00860083"/>
    <w:rsid w:val="00860402"/>
    <w:rsid w:val="008609AE"/>
    <w:rsid w:val="00860D02"/>
    <w:rsid w:val="008612AD"/>
    <w:rsid w:val="008616DD"/>
    <w:rsid w:val="00861C04"/>
    <w:rsid w:val="00862679"/>
    <w:rsid w:val="0086330D"/>
    <w:rsid w:val="00863E11"/>
    <w:rsid w:val="00864376"/>
    <w:rsid w:val="0086444E"/>
    <w:rsid w:val="00864A9F"/>
    <w:rsid w:val="00864D20"/>
    <w:rsid w:val="008651C3"/>
    <w:rsid w:val="00865462"/>
    <w:rsid w:val="00867042"/>
    <w:rsid w:val="008678CB"/>
    <w:rsid w:val="008701D5"/>
    <w:rsid w:val="00870462"/>
    <w:rsid w:val="00870864"/>
    <w:rsid w:val="0087106A"/>
    <w:rsid w:val="008714B1"/>
    <w:rsid w:val="00871BD6"/>
    <w:rsid w:val="00871F6A"/>
    <w:rsid w:val="008729F3"/>
    <w:rsid w:val="00872A46"/>
    <w:rsid w:val="00873A41"/>
    <w:rsid w:val="00874D83"/>
    <w:rsid w:val="00874DEC"/>
    <w:rsid w:val="0087513D"/>
    <w:rsid w:val="008751C6"/>
    <w:rsid w:val="008752F4"/>
    <w:rsid w:val="00875CF5"/>
    <w:rsid w:val="008768C1"/>
    <w:rsid w:val="00876F5B"/>
    <w:rsid w:val="0087719E"/>
    <w:rsid w:val="00877C82"/>
    <w:rsid w:val="00877DA1"/>
    <w:rsid w:val="00880EE1"/>
    <w:rsid w:val="00881556"/>
    <w:rsid w:val="008819AE"/>
    <w:rsid w:val="00881C96"/>
    <w:rsid w:val="00881F36"/>
    <w:rsid w:val="00882CD3"/>
    <w:rsid w:val="00882E05"/>
    <w:rsid w:val="00883152"/>
    <w:rsid w:val="008836A4"/>
    <w:rsid w:val="00885379"/>
    <w:rsid w:val="0088543D"/>
    <w:rsid w:val="00885943"/>
    <w:rsid w:val="00887DA7"/>
    <w:rsid w:val="00887DAE"/>
    <w:rsid w:val="008901D3"/>
    <w:rsid w:val="0089022B"/>
    <w:rsid w:val="00890890"/>
    <w:rsid w:val="00891F5D"/>
    <w:rsid w:val="0089253D"/>
    <w:rsid w:val="00893AC7"/>
    <w:rsid w:val="00893DC2"/>
    <w:rsid w:val="008945C5"/>
    <w:rsid w:val="00894A46"/>
    <w:rsid w:val="00896B7B"/>
    <w:rsid w:val="00896FCC"/>
    <w:rsid w:val="00897000"/>
    <w:rsid w:val="00897FFC"/>
    <w:rsid w:val="008A1166"/>
    <w:rsid w:val="008A11D4"/>
    <w:rsid w:val="008A255F"/>
    <w:rsid w:val="008A2A9F"/>
    <w:rsid w:val="008A3198"/>
    <w:rsid w:val="008A32F5"/>
    <w:rsid w:val="008A4675"/>
    <w:rsid w:val="008A49FE"/>
    <w:rsid w:val="008A4AB8"/>
    <w:rsid w:val="008A4C85"/>
    <w:rsid w:val="008A4E29"/>
    <w:rsid w:val="008A56FD"/>
    <w:rsid w:val="008A61AB"/>
    <w:rsid w:val="008A6507"/>
    <w:rsid w:val="008A7608"/>
    <w:rsid w:val="008B0554"/>
    <w:rsid w:val="008B0569"/>
    <w:rsid w:val="008B0A07"/>
    <w:rsid w:val="008B0DDC"/>
    <w:rsid w:val="008B1584"/>
    <w:rsid w:val="008B1A95"/>
    <w:rsid w:val="008B1C60"/>
    <w:rsid w:val="008B21E4"/>
    <w:rsid w:val="008B224E"/>
    <w:rsid w:val="008B2953"/>
    <w:rsid w:val="008B2D2F"/>
    <w:rsid w:val="008B3017"/>
    <w:rsid w:val="008B349E"/>
    <w:rsid w:val="008B37B1"/>
    <w:rsid w:val="008B4217"/>
    <w:rsid w:val="008B4C01"/>
    <w:rsid w:val="008B5680"/>
    <w:rsid w:val="008B5D5B"/>
    <w:rsid w:val="008B5D89"/>
    <w:rsid w:val="008B5E2B"/>
    <w:rsid w:val="008B6516"/>
    <w:rsid w:val="008B6520"/>
    <w:rsid w:val="008B68CB"/>
    <w:rsid w:val="008B7471"/>
    <w:rsid w:val="008B7AE5"/>
    <w:rsid w:val="008B7B06"/>
    <w:rsid w:val="008C006E"/>
    <w:rsid w:val="008C02DD"/>
    <w:rsid w:val="008C08DE"/>
    <w:rsid w:val="008C099D"/>
    <w:rsid w:val="008C19D2"/>
    <w:rsid w:val="008C1EE7"/>
    <w:rsid w:val="008C1F46"/>
    <w:rsid w:val="008C2F85"/>
    <w:rsid w:val="008C3DEF"/>
    <w:rsid w:val="008C3F88"/>
    <w:rsid w:val="008C56BB"/>
    <w:rsid w:val="008C56C5"/>
    <w:rsid w:val="008C6800"/>
    <w:rsid w:val="008C6C2B"/>
    <w:rsid w:val="008D0117"/>
    <w:rsid w:val="008D031A"/>
    <w:rsid w:val="008D1595"/>
    <w:rsid w:val="008D160D"/>
    <w:rsid w:val="008D1A5F"/>
    <w:rsid w:val="008D3050"/>
    <w:rsid w:val="008D369C"/>
    <w:rsid w:val="008D4EBD"/>
    <w:rsid w:val="008D4FF8"/>
    <w:rsid w:val="008D5CDA"/>
    <w:rsid w:val="008D617C"/>
    <w:rsid w:val="008D6497"/>
    <w:rsid w:val="008D77D1"/>
    <w:rsid w:val="008D7C76"/>
    <w:rsid w:val="008E05E9"/>
    <w:rsid w:val="008E15E3"/>
    <w:rsid w:val="008E18FA"/>
    <w:rsid w:val="008E2623"/>
    <w:rsid w:val="008E383D"/>
    <w:rsid w:val="008E40BA"/>
    <w:rsid w:val="008E4490"/>
    <w:rsid w:val="008E4789"/>
    <w:rsid w:val="008E4C08"/>
    <w:rsid w:val="008E503D"/>
    <w:rsid w:val="008E5100"/>
    <w:rsid w:val="008E5D1B"/>
    <w:rsid w:val="008E6467"/>
    <w:rsid w:val="008E664D"/>
    <w:rsid w:val="008E72E4"/>
    <w:rsid w:val="008F003F"/>
    <w:rsid w:val="008F0414"/>
    <w:rsid w:val="008F049F"/>
    <w:rsid w:val="008F0B24"/>
    <w:rsid w:val="008F1446"/>
    <w:rsid w:val="008F18E1"/>
    <w:rsid w:val="008F1B00"/>
    <w:rsid w:val="008F1EEB"/>
    <w:rsid w:val="008F2AC0"/>
    <w:rsid w:val="008F35A5"/>
    <w:rsid w:val="008F35D9"/>
    <w:rsid w:val="008F38B8"/>
    <w:rsid w:val="008F449E"/>
    <w:rsid w:val="008F5479"/>
    <w:rsid w:val="008F5970"/>
    <w:rsid w:val="008F6610"/>
    <w:rsid w:val="008F6C96"/>
    <w:rsid w:val="008F6F08"/>
    <w:rsid w:val="008F7F88"/>
    <w:rsid w:val="009002E5"/>
    <w:rsid w:val="00900347"/>
    <w:rsid w:val="00900383"/>
    <w:rsid w:val="00900778"/>
    <w:rsid w:val="00901F64"/>
    <w:rsid w:val="009035B3"/>
    <w:rsid w:val="009037B6"/>
    <w:rsid w:val="009039B8"/>
    <w:rsid w:val="00903B80"/>
    <w:rsid w:val="00903C4B"/>
    <w:rsid w:val="0090436C"/>
    <w:rsid w:val="0090582C"/>
    <w:rsid w:val="009059C6"/>
    <w:rsid w:val="00905EDE"/>
    <w:rsid w:val="00906014"/>
    <w:rsid w:val="00907BBA"/>
    <w:rsid w:val="009100B1"/>
    <w:rsid w:val="00910116"/>
    <w:rsid w:val="0091016C"/>
    <w:rsid w:val="00910BBE"/>
    <w:rsid w:val="00911653"/>
    <w:rsid w:val="009127C2"/>
    <w:rsid w:val="009129B3"/>
    <w:rsid w:val="00912C8A"/>
    <w:rsid w:val="009131BA"/>
    <w:rsid w:val="00913451"/>
    <w:rsid w:val="00913948"/>
    <w:rsid w:val="00913E88"/>
    <w:rsid w:val="00914114"/>
    <w:rsid w:val="009142E6"/>
    <w:rsid w:val="00914957"/>
    <w:rsid w:val="00915402"/>
    <w:rsid w:val="00916504"/>
    <w:rsid w:val="009176EC"/>
    <w:rsid w:val="00920C73"/>
    <w:rsid w:val="0092112D"/>
    <w:rsid w:val="00921BF8"/>
    <w:rsid w:val="00922734"/>
    <w:rsid w:val="00923629"/>
    <w:rsid w:val="009239D0"/>
    <w:rsid w:val="00923E1A"/>
    <w:rsid w:val="00923F3A"/>
    <w:rsid w:val="009242B9"/>
    <w:rsid w:val="00924848"/>
    <w:rsid w:val="00924D24"/>
    <w:rsid w:val="00925043"/>
    <w:rsid w:val="009255E2"/>
    <w:rsid w:val="00925D3A"/>
    <w:rsid w:val="00925D66"/>
    <w:rsid w:val="00926676"/>
    <w:rsid w:val="0092686D"/>
    <w:rsid w:val="00926D7B"/>
    <w:rsid w:val="009301FB"/>
    <w:rsid w:val="0093032D"/>
    <w:rsid w:val="00930A73"/>
    <w:rsid w:val="00931AD4"/>
    <w:rsid w:val="009321EE"/>
    <w:rsid w:val="009322C5"/>
    <w:rsid w:val="00932367"/>
    <w:rsid w:val="00932465"/>
    <w:rsid w:val="00933E10"/>
    <w:rsid w:val="00934499"/>
    <w:rsid w:val="009352BF"/>
    <w:rsid w:val="00935310"/>
    <w:rsid w:val="009357ED"/>
    <w:rsid w:val="009362A9"/>
    <w:rsid w:val="00936C85"/>
    <w:rsid w:val="00936E48"/>
    <w:rsid w:val="00940247"/>
    <w:rsid w:val="00940986"/>
    <w:rsid w:val="009409FE"/>
    <w:rsid w:val="00940C7B"/>
    <w:rsid w:val="009419DC"/>
    <w:rsid w:val="00942989"/>
    <w:rsid w:val="00942AC9"/>
    <w:rsid w:val="0094330C"/>
    <w:rsid w:val="009434F4"/>
    <w:rsid w:val="00943824"/>
    <w:rsid w:val="00943A31"/>
    <w:rsid w:val="009442D6"/>
    <w:rsid w:val="00944CF1"/>
    <w:rsid w:val="0094570D"/>
    <w:rsid w:val="0094595E"/>
    <w:rsid w:val="00945CD5"/>
    <w:rsid w:val="00946007"/>
    <w:rsid w:val="00946A35"/>
    <w:rsid w:val="00946AFE"/>
    <w:rsid w:val="00946B9B"/>
    <w:rsid w:val="00946C2A"/>
    <w:rsid w:val="00947F31"/>
    <w:rsid w:val="00950675"/>
    <w:rsid w:val="00950906"/>
    <w:rsid w:val="00950FB0"/>
    <w:rsid w:val="00951044"/>
    <w:rsid w:val="00953023"/>
    <w:rsid w:val="009533DD"/>
    <w:rsid w:val="0095378B"/>
    <w:rsid w:val="00954082"/>
    <w:rsid w:val="00954505"/>
    <w:rsid w:val="00954BDA"/>
    <w:rsid w:val="009559CB"/>
    <w:rsid w:val="00955D31"/>
    <w:rsid w:val="009578A5"/>
    <w:rsid w:val="00957AC3"/>
    <w:rsid w:val="00957F5F"/>
    <w:rsid w:val="0096007E"/>
    <w:rsid w:val="0096031A"/>
    <w:rsid w:val="009609E4"/>
    <w:rsid w:val="00960F84"/>
    <w:rsid w:val="009610A6"/>
    <w:rsid w:val="00961CF4"/>
    <w:rsid w:val="00962BFF"/>
    <w:rsid w:val="00962CBE"/>
    <w:rsid w:val="00963B14"/>
    <w:rsid w:val="00963CE7"/>
    <w:rsid w:val="009643F7"/>
    <w:rsid w:val="00965584"/>
    <w:rsid w:val="009659A0"/>
    <w:rsid w:val="009665C1"/>
    <w:rsid w:val="00966975"/>
    <w:rsid w:val="00966C39"/>
    <w:rsid w:val="00966F2E"/>
    <w:rsid w:val="00971021"/>
    <w:rsid w:val="0097118F"/>
    <w:rsid w:val="009715D6"/>
    <w:rsid w:val="00972972"/>
    <w:rsid w:val="00972BC8"/>
    <w:rsid w:val="00972FB2"/>
    <w:rsid w:val="009737F2"/>
    <w:rsid w:val="00974553"/>
    <w:rsid w:val="00974AF4"/>
    <w:rsid w:val="00975287"/>
    <w:rsid w:val="00975B71"/>
    <w:rsid w:val="00975DC5"/>
    <w:rsid w:val="00975F73"/>
    <w:rsid w:val="009763FC"/>
    <w:rsid w:val="009764A1"/>
    <w:rsid w:val="00976F3D"/>
    <w:rsid w:val="00977489"/>
    <w:rsid w:val="00977A4E"/>
    <w:rsid w:val="00977F9E"/>
    <w:rsid w:val="00980998"/>
    <w:rsid w:val="00980D87"/>
    <w:rsid w:val="0098100A"/>
    <w:rsid w:val="00981456"/>
    <w:rsid w:val="0098234C"/>
    <w:rsid w:val="00982883"/>
    <w:rsid w:val="00982FCE"/>
    <w:rsid w:val="009836F3"/>
    <w:rsid w:val="0098385F"/>
    <w:rsid w:val="0098479B"/>
    <w:rsid w:val="00985769"/>
    <w:rsid w:val="0098590A"/>
    <w:rsid w:val="00985A5D"/>
    <w:rsid w:val="00985DD9"/>
    <w:rsid w:val="00985F06"/>
    <w:rsid w:val="009867E7"/>
    <w:rsid w:val="00986850"/>
    <w:rsid w:val="00986B86"/>
    <w:rsid w:val="0098752B"/>
    <w:rsid w:val="0098764E"/>
    <w:rsid w:val="009878BF"/>
    <w:rsid w:val="00987BEF"/>
    <w:rsid w:val="00990714"/>
    <w:rsid w:val="00990DE2"/>
    <w:rsid w:val="009917E0"/>
    <w:rsid w:val="00991B5B"/>
    <w:rsid w:val="00991ED2"/>
    <w:rsid w:val="009921F3"/>
    <w:rsid w:val="0099317C"/>
    <w:rsid w:val="00993C9E"/>
    <w:rsid w:val="00994797"/>
    <w:rsid w:val="00995048"/>
    <w:rsid w:val="009951F3"/>
    <w:rsid w:val="00995214"/>
    <w:rsid w:val="00995761"/>
    <w:rsid w:val="00995CA7"/>
    <w:rsid w:val="00996617"/>
    <w:rsid w:val="009975C8"/>
    <w:rsid w:val="009A0258"/>
    <w:rsid w:val="009A02EF"/>
    <w:rsid w:val="009A14E0"/>
    <w:rsid w:val="009A1CDF"/>
    <w:rsid w:val="009A239B"/>
    <w:rsid w:val="009A23E0"/>
    <w:rsid w:val="009A351E"/>
    <w:rsid w:val="009A391E"/>
    <w:rsid w:val="009A3CC4"/>
    <w:rsid w:val="009A405A"/>
    <w:rsid w:val="009A460E"/>
    <w:rsid w:val="009A490D"/>
    <w:rsid w:val="009A4C7C"/>
    <w:rsid w:val="009A4C99"/>
    <w:rsid w:val="009A69D7"/>
    <w:rsid w:val="009A7E1D"/>
    <w:rsid w:val="009B01F4"/>
    <w:rsid w:val="009B07D0"/>
    <w:rsid w:val="009B0FD9"/>
    <w:rsid w:val="009B11C5"/>
    <w:rsid w:val="009B1AC5"/>
    <w:rsid w:val="009B1FA0"/>
    <w:rsid w:val="009B2507"/>
    <w:rsid w:val="009B2F44"/>
    <w:rsid w:val="009B308B"/>
    <w:rsid w:val="009B37A4"/>
    <w:rsid w:val="009B3B6F"/>
    <w:rsid w:val="009B5EBC"/>
    <w:rsid w:val="009B6230"/>
    <w:rsid w:val="009B6577"/>
    <w:rsid w:val="009B6BC9"/>
    <w:rsid w:val="009B74A0"/>
    <w:rsid w:val="009B7965"/>
    <w:rsid w:val="009C06FE"/>
    <w:rsid w:val="009C0CAF"/>
    <w:rsid w:val="009C13CD"/>
    <w:rsid w:val="009C1756"/>
    <w:rsid w:val="009C1C18"/>
    <w:rsid w:val="009C207E"/>
    <w:rsid w:val="009C2348"/>
    <w:rsid w:val="009C25F2"/>
    <w:rsid w:val="009C3354"/>
    <w:rsid w:val="009C388F"/>
    <w:rsid w:val="009C486D"/>
    <w:rsid w:val="009C4876"/>
    <w:rsid w:val="009C4958"/>
    <w:rsid w:val="009C4A1F"/>
    <w:rsid w:val="009C4CF4"/>
    <w:rsid w:val="009C5132"/>
    <w:rsid w:val="009C5313"/>
    <w:rsid w:val="009C5FF3"/>
    <w:rsid w:val="009C6198"/>
    <w:rsid w:val="009C6473"/>
    <w:rsid w:val="009C6A2C"/>
    <w:rsid w:val="009C6DCB"/>
    <w:rsid w:val="009C6E80"/>
    <w:rsid w:val="009C6F86"/>
    <w:rsid w:val="009C720E"/>
    <w:rsid w:val="009C7223"/>
    <w:rsid w:val="009C72CD"/>
    <w:rsid w:val="009C78BD"/>
    <w:rsid w:val="009D0E72"/>
    <w:rsid w:val="009D261C"/>
    <w:rsid w:val="009D2648"/>
    <w:rsid w:val="009D27A0"/>
    <w:rsid w:val="009D2924"/>
    <w:rsid w:val="009D2983"/>
    <w:rsid w:val="009D2B28"/>
    <w:rsid w:val="009D3362"/>
    <w:rsid w:val="009D3DAA"/>
    <w:rsid w:val="009D410C"/>
    <w:rsid w:val="009D4130"/>
    <w:rsid w:val="009D479A"/>
    <w:rsid w:val="009D492F"/>
    <w:rsid w:val="009D5AF9"/>
    <w:rsid w:val="009D5DCD"/>
    <w:rsid w:val="009D60B6"/>
    <w:rsid w:val="009D6A08"/>
    <w:rsid w:val="009D700D"/>
    <w:rsid w:val="009D70E2"/>
    <w:rsid w:val="009D7A71"/>
    <w:rsid w:val="009E026C"/>
    <w:rsid w:val="009E0E2F"/>
    <w:rsid w:val="009E0FAB"/>
    <w:rsid w:val="009E1415"/>
    <w:rsid w:val="009E186A"/>
    <w:rsid w:val="009E1DE3"/>
    <w:rsid w:val="009E291A"/>
    <w:rsid w:val="009E33D4"/>
    <w:rsid w:val="009E3564"/>
    <w:rsid w:val="009E3E2D"/>
    <w:rsid w:val="009E43EA"/>
    <w:rsid w:val="009E5370"/>
    <w:rsid w:val="009E55A5"/>
    <w:rsid w:val="009E56CA"/>
    <w:rsid w:val="009E57B5"/>
    <w:rsid w:val="009E58F8"/>
    <w:rsid w:val="009E59A5"/>
    <w:rsid w:val="009E5F3D"/>
    <w:rsid w:val="009E6716"/>
    <w:rsid w:val="009E67F5"/>
    <w:rsid w:val="009E7042"/>
    <w:rsid w:val="009E7311"/>
    <w:rsid w:val="009E7475"/>
    <w:rsid w:val="009E7E80"/>
    <w:rsid w:val="009F0653"/>
    <w:rsid w:val="009F07BA"/>
    <w:rsid w:val="009F0E21"/>
    <w:rsid w:val="009F1189"/>
    <w:rsid w:val="009F1E34"/>
    <w:rsid w:val="009F2748"/>
    <w:rsid w:val="009F294E"/>
    <w:rsid w:val="009F2F33"/>
    <w:rsid w:val="009F3380"/>
    <w:rsid w:val="009F369B"/>
    <w:rsid w:val="009F3864"/>
    <w:rsid w:val="009F3EB3"/>
    <w:rsid w:val="009F45C8"/>
    <w:rsid w:val="009F4892"/>
    <w:rsid w:val="009F4DA5"/>
    <w:rsid w:val="009F5371"/>
    <w:rsid w:val="009F60D1"/>
    <w:rsid w:val="009F6B9E"/>
    <w:rsid w:val="009F7167"/>
    <w:rsid w:val="009F7DAC"/>
    <w:rsid w:val="009F7E9A"/>
    <w:rsid w:val="00A005A2"/>
    <w:rsid w:val="00A005AB"/>
    <w:rsid w:val="00A006C9"/>
    <w:rsid w:val="00A01093"/>
    <w:rsid w:val="00A01556"/>
    <w:rsid w:val="00A02174"/>
    <w:rsid w:val="00A02245"/>
    <w:rsid w:val="00A03F17"/>
    <w:rsid w:val="00A041DE"/>
    <w:rsid w:val="00A04E73"/>
    <w:rsid w:val="00A04F16"/>
    <w:rsid w:val="00A050A9"/>
    <w:rsid w:val="00A0537F"/>
    <w:rsid w:val="00A05A48"/>
    <w:rsid w:val="00A05AC5"/>
    <w:rsid w:val="00A06F7E"/>
    <w:rsid w:val="00A0765B"/>
    <w:rsid w:val="00A07C6A"/>
    <w:rsid w:val="00A10102"/>
    <w:rsid w:val="00A10357"/>
    <w:rsid w:val="00A103B9"/>
    <w:rsid w:val="00A10610"/>
    <w:rsid w:val="00A10C3F"/>
    <w:rsid w:val="00A11163"/>
    <w:rsid w:val="00A1209F"/>
    <w:rsid w:val="00A1269F"/>
    <w:rsid w:val="00A12C59"/>
    <w:rsid w:val="00A13B7C"/>
    <w:rsid w:val="00A142A5"/>
    <w:rsid w:val="00A14CCE"/>
    <w:rsid w:val="00A15042"/>
    <w:rsid w:val="00A1537C"/>
    <w:rsid w:val="00A154E9"/>
    <w:rsid w:val="00A172F5"/>
    <w:rsid w:val="00A173E4"/>
    <w:rsid w:val="00A17E73"/>
    <w:rsid w:val="00A201CA"/>
    <w:rsid w:val="00A20289"/>
    <w:rsid w:val="00A2042B"/>
    <w:rsid w:val="00A21433"/>
    <w:rsid w:val="00A23001"/>
    <w:rsid w:val="00A236A9"/>
    <w:rsid w:val="00A23B12"/>
    <w:rsid w:val="00A24A2E"/>
    <w:rsid w:val="00A24D71"/>
    <w:rsid w:val="00A2531A"/>
    <w:rsid w:val="00A258A3"/>
    <w:rsid w:val="00A25EBB"/>
    <w:rsid w:val="00A2698C"/>
    <w:rsid w:val="00A26D43"/>
    <w:rsid w:val="00A2739C"/>
    <w:rsid w:val="00A27D3E"/>
    <w:rsid w:val="00A27DBD"/>
    <w:rsid w:val="00A30042"/>
    <w:rsid w:val="00A30D85"/>
    <w:rsid w:val="00A30E90"/>
    <w:rsid w:val="00A32437"/>
    <w:rsid w:val="00A3303E"/>
    <w:rsid w:val="00A33353"/>
    <w:rsid w:val="00A33A34"/>
    <w:rsid w:val="00A33D4E"/>
    <w:rsid w:val="00A348B7"/>
    <w:rsid w:val="00A360B1"/>
    <w:rsid w:val="00A365F0"/>
    <w:rsid w:val="00A36784"/>
    <w:rsid w:val="00A36899"/>
    <w:rsid w:val="00A3720A"/>
    <w:rsid w:val="00A37518"/>
    <w:rsid w:val="00A37CBC"/>
    <w:rsid w:val="00A40204"/>
    <w:rsid w:val="00A41C41"/>
    <w:rsid w:val="00A420C2"/>
    <w:rsid w:val="00A426E9"/>
    <w:rsid w:val="00A447C5"/>
    <w:rsid w:val="00A44A2B"/>
    <w:rsid w:val="00A4540C"/>
    <w:rsid w:val="00A45AE9"/>
    <w:rsid w:val="00A46062"/>
    <w:rsid w:val="00A464D7"/>
    <w:rsid w:val="00A46690"/>
    <w:rsid w:val="00A46C16"/>
    <w:rsid w:val="00A46EBB"/>
    <w:rsid w:val="00A47930"/>
    <w:rsid w:val="00A511ED"/>
    <w:rsid w:val="00A5131B"/>
    <w:rsid w:val="00A513C2"/>
    <w:rsid w:val="00A519DC"/>
    <w:rsid w:val="00A52727"/>
    <w:rsid w:val="00A53C14"/>
    <w:rsid w:val="00A53F50"/>
    <w:rsid w:val="00A5423F"/>
    <w:rsid w:val="00A556BD"/>
    <w:rsid w:val="00A55A2D"/>
    <w:rsid w:val="00A55EDC"/>
    <w:rsid w:val="00A56514"/>
    <w:rsid w:val="00A57021"/>
    <w:rsid w:val="00A57795"/>
    <w:rsid w:val="00A57E28"/>
    <w:rsid w:val="00A57ED9"/>
    <w:rsid w:val="00A60280"/>
    <w:rsid w:val="00A60C11"/>
    <w:rsid w:val="00A60C5C"/>
    <w:rsid w:val="00A60CF4"/>
    <w:rsid w:val="00A612EB"/>
    <w:rsid w:val="00A6201A"/>
    <w:rsid w:val="00A62248"/>
    <w:rsid w:val="00A628EC"/>
    <w:rsid w:val="00A629E2"/>
    <w:rsid w:val="00A62F95"/>
    <w:rsid w:val="00A64465"/>
    <w:rsid w:val="00A650A3"/>
    <w:rsid w:val="00A6573F"/>
    <w:rsid w:val="00A65A2F"/>
    <w:rsid w:val="00A661E5"/>
    <w:rsid w:val="00A66333"/>
    <w:rsid w:val="00A66AD4"/>
    <w:rsid w:val="00A66AE3"/>
    <w:rsid w:val="00A67B96"/>
    <w:rsid w:val="00A70058"/>
    <w:rsid w:val="00A7089F"/>
    <w:rsid w:val="00A70D0D"/>
    <w:rsid w:val="00A71F8D"/>
    <w:rsid w:val="00A7226B"/>
    <w:rsid w:val="00A723CE"/>
    <w:rsid w:val="00A72865"/>
    <w:rsid w:val="00A72E40"/>
    <w:rsid w:val="00A73635"/>
    <w:rsid w:val="00A73639"/>
    <w:rsid w:val="00A73CA9"/>
    <w:rsid w:val="00A73E18"/>
    <w:rsid w:val="00A74E3F"/>
    <w:rsid w:val="00A7516C"/>
    <w:rsid w:val="00A76A15"/>
    <w:rsid w:val="00A76ABB"/>
    <w:rsid w:val="00A76ECC"/>
    <w:rsid w:val="00A772BF"/>
    <w:rsid w:val="00A77B2B"/>
    <w:rsid w:val="00A80094"/>
    <w:rsid w:val="00A800C4"/>
    <w:rsid w:val="00A800F8"/>
    <w:rsid w:val="00A818DB"/>
    <w:rsid w:val="00A825E6"/>
    <w:rsid w:val="00A828E0"/>
    <w:rsid w:val="00A8308B"/>
    <w:rsid w:val="00A83FC0"/>
    <w:rsid w:val="00A847CC"/>
    <w:rsid w:val="00A8496E"/>
    <w:rsid w:val="00A84D65"/>
    <w:rsid w:val="00A855D4"/>
    <w:rsid w:val="00A858DB"/>
    <w:rsid w:val="00A863C6"/>
    <w:rsid w:val="00A8677E"/>
    <w:rsid w:val="00A867B4"/>
    <w:rsid w:val="00A8696F"/>
    <w:rsid w:val="00A86B61"/>
    <w:rsid w:val="00A86EEB"/>
    <w:rsid w:val="00A871EC"/>
    <w:rsid w:val="00A879B0"/>
    <w:rsid w:val="00A87B8C"/>
    <w:rsid w:val="00A9027E"/>
    <w:rsid w:val="00A909F0"/>
    <w:rsid w:val="00A910E4"/>
    <w:rsid w:val="00A91754"/>
    <w:rsid w:val="00A917CB"/>
    <w:rsid w:val="00A9282C"/>
    <w:rsid w:val="00A93659"/>
    <w:rsid w:val="00A937D4"/>
    <w:rsid w:val="00A94721"/>
    <w:rsid w:val="00A9555A"/>
    <w:rsid w:val="00A973DB"/>
    <w:rsid w:val="00A97541"/>
    <w:rsid w:val="00A97664"/>
    <w:rsid w:val="00A97781"/>
    <w:rsid w:val="00A979D1"/>
    <w:rsid w:val="00AA0FA4"/>
    <w:rsid w:val="00AA1750"/>
    <w:rsid w:val="00AA1A4D"/>
    <w:rsid w:val="00AA1E28"/>
    <w:rsid w:val="00AA1EBC"/>
    <w:rsid w:val="00AA20B3"/>
    <w:rsid w:val="00AA259C"/>
    <w:rsid w:val="00AA2B74"/>
    <w:rsid w:val="00AA3878"/>
    <w:rsid w:val="00AA3AB7"/>
    <w:rsid w:val="00AA48BB"/>
    <w:rsid w:val="00AA55E0"/>
    <w:rsid w:val="00AA5612"/>
    <w:rsid w:val="00AA5BD5"/>
    <w:rsid w:val="00AA5DEF"/>
    <w:rsid w:val="00AA6777"/>
    <w:rsid w:val="00AA685F"/>
    <w:rsid w:val="00AA6E51"/>
    <w:rsid w:val="00AA713B"/>
    <w:rsid w:val="00AA71D1"/>
    <w:rsid w:val="00AB00BC"/>
    <w:rsid w:val="00AB0879"/>
    <w:rsid w:val="00AB150A"/>
    <w:rsid w:val="00AB19A5"/>
    <w:rsid w:val="00AB247B"/>
    <w:rsid w:val="00AB253D"/>
    <w:rsid w:val="00AB2C03"/>
    <w:rsid w:val="00AB39B2"/>
    <w:rsid w:val="00AB3ED2"/>
    <w:rsid w:val="00AB40EE"/>
    <w:rsid w:val="00AB4CBE"/>
    <w:rsid w:val="00AB6213"/>
    <w:rsid w:val="00AB6408"/>
    <w:rsid w:val="00AB6478"/>
    <w:rsid w:val="00AB716C"/>
    <w:rsid w:val="00AB754C"/>
    <w:rsid w:val="00AB7D16"/>
    <w:rsid w:val="00AB7DA3"/>
    <w:rsid w:val="00AB7F54"/>
    <w:rsid w:val="00AC043C"/>
    <w:rsid w:val="00AC0D43"/>
    <w:rsid w:val="00AC1561"/>
    <w:rsid w:val="00AC16AB"/>
    <w:rsid w:val="00AC1A66"/>
    <w:rsid w:val="00AC1E22"/>
    <w:rsid w:val="00AC20F2"/>
    <w:rsid w:val="00AC24B0"/>
    <w:rsid w:val="00AC27B8"/>
    <w:rsid w:val="00AC2A55"/>
    <w:rsid w:val="00AC2B1B"/>
    <w:rsid w:val="00AC2C57"/>
    <w:rsid w:val="00AC2FA9"/>
    <w:rsid w:val="00AC41B0"/>
    <w:rsid w:val="00AC480D"/>
    <w:rsid w:val="00AC4B08"/>
    <w:rsid w:val="00AC508B"/>
    <w:rsid w:val="00AC671B"/>
    <w:rsid w:val="00AC7655"/>
    <w:rsid w:val="00AC76B7"/>
    <w:rsid w:val="00AC79F0"/>
    <w:rsid w:val="00AD027E"/>
    <w:rsid w:val="00AD11BD"/>
    <w:rsid w:val="00AD182A"/>
    <w:rsid w:val="00AD19CF"/>
    <w:rsid w:val="00AD1AD3"/>
    <w:rsid w:val="00AD319A"/>
    <w:rsid w:val="00AD4038"/>
    <w:rsid w:val="00AD453C"/>
    <w:rsid w:val="00AD55AB"/>
    <w:rsid w:val="00AD60CF"/>
    <w:rsid w:val="00AD70CC"/>
    <w:rsid w:val="00AD7B23"/>
    <w:rsid w:val="00AE0058"/>
    <w:rsid w:val="00AE05FE"/>
    <w:rsid w:val="00AE1275"/>
    <w:rsid w:val="00AE13F5"/>
    <w:rsid w:val="00AE1AD3"/>
    <w:rsid w:val="00AE1F84"/>
    <w:rsid w:val="00AE3066"/>
    <w:rsid w:val="00AE3602"/>
    <w:rsid w:val="00AE3F70"/>
    <w:rsid w:val="00AE440E"/>
    <w:rsid w:val="00AE5385"/>
    <w:rsid w:val="00AE5AB4"/>
    <w:rsid w:val="00AE6028"/>
    <w:rsid w:val="00AE6B92"/>
    <w:rsid w:val="00AE6B9D"/>
    <w:rsid w:val="00AE6BBF"/>
    <w:rsid w:val="00AE6E04"/>
    <w:rsid w:val="00AE7E32"/>
    <w:rsid w:val="00AF0345"/>
    <w:rsid w:val="00AF0398"/>
    <w:rsid w:val="00AF07C0"/>
    <w:rsid w:val="00AF1726"/>
    <w:rsid w:val="00AF1BF9"/>
    <w:rsid w:val="00AF30D8"/>
    <w:rsid w:val="00AF3176"/>
    <w:rsid w:val="00AF3BA3"/>
    <w:rsid w:val="00AF425A"/>
    <w:rsid w:val="00AF4958"/>
    <w:rsid w:val="00AF4CDA"/>
    <w:rsid w:val="00AF4D81"/>
    <w:rsid w:val="00AF5159"/>
    <w:rsid w:val="00AF5253"/>
    <w:rsid w:val="00AF6507"/>
    <w:rsid w:val="00AF6668"/>
    <w:rsid w:val="00AF698D"/>
    <w:rsid w:val="00AF6DF9"/>
    <w:rsid w:val="00AF7B89"/>
    <w:rsid w:val="00B0038D"/>
    <w:rsid w:val="00B006FF"/>
    <w:rsid w:val="00B00CC8"/>
    <w:rsid w:val="00B0138D"/>
    <w:rsid w:val="00B01BDB"/>
    <w:rsid w:val="00B01DAC"/>
    <w:rsid w:val="00B01E28"/>
    <w:rsid w:val="00B01EE8"/>
    <w:rsid w:val="00B02195"/>
    <w:rsid w:val="00B027D5"/>
    <w:rsid w:val="00B028FF"/>
    <w:rsid w:val="00B02A6A"/>
    <w:rsid w:val="00B03FBF"/>
    <w:rsid w:val="00B04CC3"/>
    <w:rsid w:val="00B056F5"/>
    <w:rsid w:val="00B0588C"/>
    <w:rsid w:val="00B05D5E"/>
    <w:rsid w:val="00B05DE9"/>
    <w:rsid w:val="00B066BC"/>
    <w:rsid w:val="00B0678A"/>
    <w:rsid w:val="00B07356"/>
    <w:rsid w:val="00B07B8D"/>
    <w:rsid w:val="00B07D27"/>
    <w:rsid w:val="00B10226"/>
    <w:rsid w:val="00B10F29"/>
    <w:rsid w:val="00B10F48"/>
    <w:rsid w:val="00B11CDE"/>
    <w:rsid w:val="00B120A2"/>
    <w:rsid w:val="00B12C10"/>
    <w:rsid w:val="00B1331F"/>
    <w:rsid w:val="00B13B96"/>
    <w:rsid w:val="00B145DB"/>
    <w:rsid w:val="00B14D2B"/>
    <w:rsid w:val="00B14FF7"/>
    <w:rsid w:val="00B157B7"/>
    <w:rsid w:val="00B15893"/>
    <w:rsid w:val="00B164A9"/>
    <w:rsid w:val="00B164C1"/>
    <w:rsid w:val="00B1662B"/>
    <w:rsid w:val="00B16D41"/>
    <w:rsid w:val="00B16EF4"/>
    <w:rsid w:val="00B1700D"/>
    <w:rsid w:val="00B17A94"/>
    <w:rsid w:val="00B20882"/>
    <w:rsid w:val="00B2191D"/>
    <w:rsid w:val="00B21F13"/>
    <w:rsid w:val="00B21F77"/>
    <w:rsid w:val="00B2240F"/>
    <w:rsid w:val="00B22471"/>
    <w:rsid w:val="00B23774"/>
    <w:rsid w:val="00B23D52"/>
    <w:rsid w:val="00B23D7E"/>
    <w:rsid w:val="00B23D92"/>
    <w:rsid w:val="00B23F84"/>
    <w:rsid w:val="00B2449D"/>
    <w:rsid w:val="00B2542C"/>
    <w:rsid w:val="00B25961"/>
    <w:rsid w:val="00B25B81"/>
    <w:rsid w:val="00B25F45"/>
    <w:rsid w:val="00B263F0"/>
    <w:rsid w:val="00B26E10"/>
    <w:rsid w:val="00B26FEC"/>
    <w:rsid w:val="00B304DD"/>
    <w:rsid w:val="00B30940"/>
    <w:rsid w:val="00B30B28"/>
    <w:rsid w:val="00B31C5F"/>
    <w:rsid w:val="00B32297"/>
    <w:rsid w:val="00B324B9"/>
    <w:rsid w:val="00B36AC3"/>
    <w:rsid w:val="00B36D3E"/>
    <w:rsid w:val="00B36DE3"/>
    <w:rsid w:val="00B37CD4"/>
    <w:rsid w:val="00B37D42"/>
    <w:rsid w:val="00B40596"/>
    <w:rsid w:val="00B4122C"/>
    <w:rsid w:val="00B412EF"/>
    <w:rsid w:val="00B4152B"/>
    <w:rsid w:val="00B429AA"/>
    <w:rsid w:val="00B42B35"/>
    <w:rsid w:val="00B42C01"/>
    <w:rsid w:val="00B432C1"/>
    <w:rsid w:val="00B4373F"/>
    <w:rsid w:val="00B44196"/>
    <w:rsid w:val="00B4428F"/>
    <w:rsid w:val="00B44755"/>
    <w:rsid w:val="00B4488A"/>
    <w:rsid w:val="00B44892"/>
    <w:rsid w:val="00B44AE9"/>
    <w:rsid w:val="00B44DD0"/>
    <w:rsid w:val="00B45892"/>
    <w:rsid w:val="00B45C82"/>
    <w:rsid w:val="00B45E2D"/>
    <w:rsid w:val="00B47559"/>
    <w:rsid w:val="00B4766C"/>
    <w:rsid w:val="00B500B9"/>
    <w:rsid w:val="00B50275"/>
    <w:rsid w:val="00B507C4"/>
    <w:rsid w:val="00B512A3"/>
    <w:rsid w:val="00B522F5"/>
    <w:rsid w:val="00B523D8"/>
    <w:rsid w:val="00B524DF"/>
    <w:rsid w:val="00B53797"/>
    <w:rsid w:val="00B53ACF"/>
    <w:rsid w:val="00B55817"/>
    <w:rsid w:val="00B5598E"/>
    <w:rsid w:val="00B55A9E"/>
    <w:rsid w:val="00B55F61"/>
    <w:rsid w:val="00B5667A"/>
    <w:rsid w:val="00B567E9"/>
    <w:rsid w:val="00B5708F"/>
    <w:rsid w:val="00B57589"/>
    <w:rsid w:val="00B5766B"/>
    <w:rsid w:val="00B57EFC"/>
    <w:rsid w:val="00B60368"/>
    <w:rsid w:val="00B604F9"/>
    <w:rsid w:val="00B614FD"/>
    <w:rsid w:val="00B61D06"/>
    <w:rsid w:val="00B61E9F"/>
    <w:rsid w:val="00B621A0"/>
    <w:rsid w:val="00B62496"/>
    <w:rsid w:val="00B62898"/>
    <w:rsid w:val="00B630BB"/>
    <w:rsid w:val="00B6457A"/>
    <w:rsid w:val="00B656A9"/>
    <w:rsid w:val="00B65C26"/>
    <w:rsid w:val="00B66888"/>
    <w:rsid w:val="00B66973"/>
    <w:rsid w:val="00B66E28"/>
    <w:rsid w:val="00B66E4A"/>
    <w:rsid w:val="00B6781E"/>
    <w:rsid w:val="00B67DA1"/>
    <w:rsid w:val="00B70D99"/>
    <w:rsid w:val="00B716E4"/>
    <w:rsid w:val="00B71849"/>
    <w:rsid w:val="00B71C1C"/>
    <w:rsid w:val="00B72E69"/>
    <w:rsid w:val="00B733D5"/>
    <w:rsid w:val="00B73BD2"/>
    <w:rsid w:val="00B7454E"/>
    <w:rsid w:val="00B75FB8"/>
    <w:rsid w:val="00B760A7"/>
    <w:rsid w:val="00B76691"/>
    <w:rsid w:val="00B76D25"/>
    <w:rsid w:val="00B7728A"/>
    <w:rsid w:val="00B7734D"/>
    <w:rsid w:val="00B77C02"/>
    <w:rsid w:val="00B80A0B"/>
    <w:rsid w:val="00B80F2D"/>
    <w:rsid w:val="00B81484"/>
    <w:rsid w:val="00B82210"/>
    <w:rsid w:val="00B8352E"/>
    <w:rsid w:val="00B83A50"/>
    <w:rsid w:val="00B83E4F"/>
    <w:rsid w:val="00B84373"/>
    <w:rsid w:val="00B8479F"/>
    <w:rsid w:val="00B848A3"/>
    <w:rsid w:val="00B84943"/>
    <w:rsid w:val="00B84E79"/>
    <w:rsid w:val="00B8532B"/>
    <w:rsid w:val="00B85444"/>
    <w:rsid w:val="00B85470"/>
    <w:rsid w:val="00B8577A"/>
    <w:rsid w:val="00B857B8"/>
    <w:rsid w:val="00B857BD"/>
    <w:rsid w:val="00B85B9A"/>
    <w:rsid w:val="00B85EF8"/>
    <w:rsid w:val="00B860A6"/>
    <w:rsid w:val="00B869F7"/>
    <w:rsid w:val="00B86F06"/>
    <w:rsid w:val="00B876F4"/>
    <w:rsid w:val="00B878DF"/>
    <w:rsid w:val="00B87941"/>
    <w:rsid w:val="00B87FEB"/>
    <w:rsid w:val="00B90E21"/>
    <w:rsid w:val="00B918CB"/>
    <w:rsid w:val="00B91E14"/>
    <w:rsid w:val="00B92011"/>
    <w:rsid w:val="00B92089"/>
    <w:rsid w:val="00B9284B"/>
    <w:rsid w:val="00B92A4B"/>
    <w:rsid w:val="00B93809"/>
    <w:rsid w:val="00B93A80"/>
    <w:rsid w:val="00B93FA0"/>
    <w:rsid w:val="00B940A0"/>
    <w:rsid w:val="00B9495D"/>
    <w:rsid w:val="00B95837"/>
    <w:rsid w:val="00B964F9"/>
    <w:rsid w:val="00B965A5"/>
    <w:rsid w:val="00B968CE"/>
    <w:rsid w:val="00B969F3"/>
    <w:rsid w:val="00B96BEC"/>
    <w:rsid w:val="00B96D1F"/>
    <w:rsid w:val="00B96E7E"/>
    <w:rsid w:val="00BA0220"/>
    <w:rsid w:val="00BA19BC"/>
    <w:rsid w:val="00BA2E15"/>
    <w:rsid w:val="00BA38E9"/>
    <w:rsid w:val="00BA3EEC"/>
    <w:rsid w:val="00BA48E3"/>
    <w:rsid w:val="00BA4E93"/>
    <w:rsid w:val="00BA54E2"/>
    <w:rsid w:val="00BA5FAE"/>
    <w:rsid w:val="00BB000C"/>
    <w:rsid w:val="00BB069F"/>
    <w:rsid w:val="00BB0F89"/>
    <w:rsid w:val="00BB1802"/>
    <w:rsid w:val="00BB1CE9"/>
    <w:rsid w:val="00BB213A"/>
    <w:rsid w:val="00BB2C20"/>
    <w:rsid w:val="00BB30D5"/>
    <w:rsid w:val="00BB3595"/>
    <w:rsid w:val="00BB4476"/>
    <w:rsid w:val="00BB6C13"/>
    <w:rsid w:val="00BB7D93"/>
    <w:rsid w:val="00BC0A51"/>
    <w:rsid w:val="00BC12F5"/>
    <w:rsid w:val="00BC1722"/>
    <w:rsid w:val="00BC20AE"/>
    <w:rsid w:val="00BC21DF"/>
    <w:rsid w:val="00BC2684"/>
    <w:rsid w:val="00BC27AF"/>
    <w:rsid w:val="00BC2936"/>
    <w:rsid w:val="00BC2B28"/>
    <w:rsid w:val="00BC2B64"/>
    <w:rsid w:val="00BC2DD8"/>
    <w:rsid w:val="00BC3009"/>
    <w:rsid w:val="00BC366A"/>
    <w:rsid w:val="00BC3D7E"/>
    <w:rsid w:val="00BC45D9"/>
    <w:rsid w:val="00BC484B"/>
    <w:rsid w:val="00BC51A0"/>
    <w:rsid w:val="00BC520A"/>
    <w:rsid w:val="00BC521A"/>
    <w:rsid w:val="00BC52C4"/>
    <w:rsid w:val="00BC5394"/>
    <w:rsid w:val="00BC58F3"/>
    <w:rsid w:val="00BC5AB6"/>
    <w:rsid w:val="00BC70E0"/>
    <w:rsid w:val="00BC75CB"/>
    <w:rsid w:val="00BD0135"/>
    <w:rsid w:val="00BD0A60"/>
    <w:rsid w:val="00BD0B81"/>
    <w:rsid w:val="00BD13DC"/>
    <w:rsid w:val="00BD1CF2"/>
    <w:rsid w:val="00BD21C4"/>
    <w:rsid w:val="00BD2A48"/>
    <w:rsid w:val="00BD2E80"/>
    <w:rsid w:val="00BD3295"/>
    <w:rsid w:val="00BD3331"/>
    <w:rsid w:val="00BD3BBA"/>
    <w:rsid w:val="00BD4335"/>
    <w:rsid w:val="00BD4454"/>
    <w:rsid w:val="00BD48DC"/>
    <w:rsid w:val="00BD4A43"/>
    <w:rsid w:val="00BD4AF6"/>
    <w:rsid w:val="00BD581C"/>
    <w:rsid w:val="00BD631A"/>
    <w:rsid w:val="00BD6661"/>
    <w:rsid w:val="00BD6969"/>
    <w:rsid w:val="00BD6FB1"/>
    <w:rsid w:val="00BD7126"/>
    <w:rsid w:val="00BD7C93"/>
    <w:rsid w:val="00BE0C1A"/>
    <w:rsid w:val="00BE103C"/>
    <w:rsid w:val="00BE132D"/>
    <w:rsid w:val="00BE14AF"/>
    <w:rsid w:val="00BE170C"/>
    <w:rsid w:val="00BE17B4"/>
    <w:rsid w:val="00BE1AF7"/>
    <w:rsid w:val="00BE2007"/>
    <w:rsid w:val="00BE26C5"/>
    <w:rsid w:val="00BE301C"/>
    <w:rsid w:val="00BE365D"/>
    <w:rsid w:val="00BE42CF"/>
    <w:rsid w:val="00BE4C3C"/>
    <w:rsid w:val="00BE644A"/>
    <w:rsid w:val="00BE6A16"/>
    <w:rsid w:val="00BE6DF3"/>
    <w:rsid w:val="00BE76A9"/>
    <w:rsid w:val="00BE783F"/>
    <w:rsid w:val="00BE7E0F"/>
    <w:rsid w:val="00BF305D"/>
    <w:rsid w:val="00BF31DC"/>
    <w:rsid w:val="00BF3FFA"/>
    <w:rsid w:val="00BF4416"/>
    <w:rsid w:val="00BF5B93"/>
    <w:rsid w:val="00BF5D27"/>
    <w:rsid w:val="00BF6448"/>
    <w:rsid w:val="00BF6FB3"/>
    <w:rsid w:val="00BF7F66"/>
    <w:rsid w:val="00C00ACE"/>
    <w:rsid w:val="00C01166"/>
    <w:rsid w:val="00C015E3"/>
    <w:rsid w:val="00C01E1D"/>
    <w:rsid w:val="00C02398"/>
    <w:rsid w:val="00C02E05"/>
    <w:rsid w:val="00C033F1"/>
    <w:rsid w:val="00C03506"/>
    <w:rsid w:val="00C0389D"/>
    <w:rsid w:val="00C05270"/>
    <w:rsid w:val="00C05488"/>
    <w:rsid w:val="00C05DCA"/>
    <w:rsid w:val="00C068B1"/>
    <w:rsid w:val="00C06B49"/>
    <w:rsid w:val="00C06D4C"/>
    <w:rsid w:val="00C07E2D"/>
    <w:rsid w:val="00C07FFB"/>
    <w:rsid w:val="00C104A5"/>
    <w:rsid w:val="00C10755"/>
    <w:rsid w:val="00C10E09"/>
    <w:rsid w:val="00C112BE"/>
    <w:rsid w:val="00C117C8"/>
    <w:rsid w:val="00C11813"/>
    <w:rsid w:val="00C11CFA"/>
    <w:rsid w:val="00C12355"/>
    <w:rsid w:val="00C12827"/>
    <w:rsid w:val="00C1378E"/>
    <w:rsid w:val="00C139F3"/>
    <w:rsid w:val="00C13C5E"/>
    <w:rsid w:val="00C14409"/>
    <w:rsid w:val="00C145F1"/>
    <w:rsid w:val="00C15CA8"/>
    <w:rsid w:val="00C15CC6"/>
    <w:rsid w:val="00C15D17"/>
    <w:rsid w:val="00C15DAD"/>
    <w:rsid w:val="00C16669"/>
    <w:rsid w:val="00C174D8"/>
    <w:rsid w:val="00C17779"/>
    <w:rsid w:val="00C2007E"/>
    <w:rsid w:val="00C20D85"/>
    <w:rsid w:val="00C21CCB"/>
    <w:rsid w:val="00C21FE0"/>
    <w:rsid w:val="00C2364D"/>
    <w:rsid w:val="00C23940"/>
    <w:rsid w:val="00C23AD7"/>
    <w:rsid w:val="00C23E76"/>
    <w:rsid w:val="00C243B5"/>
    <w:rsid w:val="00C24B3C"/>
    <w:rsid w:val="00C24F77"/>
    <w:rsid w:val="00C265AA"/>
    <w:rsid w:val="00C26C86"/>
    <w:rsid w:val="00C27E72"/>
    <w:rsid w:val="00C30194"/>
    <w:rsid w:val="00C30DA1"/>
    <w:rsid w:val="00C3231F"/>
    <w:rsid w:val="00C326FF"/>
    <w:rsid w:val="00C33B89"/>
    <w:rsid w:val="00C342C4"/>
    <w:rsid w:val="00C3544D"/>
    <w:rsid w:val="00C35DA8"/>
    <w:rsid w:val="00C374BE"/>
    <w:rsid w:val="00C37AFD"/>
    <w:rsid w:val="00C401F0"/>
    <w:rsid w:val="00C403F6"/>
    <w:rsid w:val="00C4082B"/>
    <w:rsid w:val="00C40A31"/>
    <w:rsid w:val="00C42788"/>
    <w:rsid w:val="00C4293A"/>
    <w:rsid w:val="00C4295D"/>
    <w:rsid w:val="00C42B34"/>
    <w:rsid w:val="00C430D4"/>
    <w:rsid w:val="00C43157"/>
    <w:rsid w:val="00C43651"/>
    <w:rsid w:val="00C43B8D"/>
    <w:rsid w:val="00C43DEA"/>
    <w:rsid w:val="00C440B6"/>
    <w:rsid w:val="00C4422F"/>
    <w:rsid w:val="00C44403"/>
    <w:rsid w:val="00C44C5C"/>
    <w:rsid w:val="00C452C8"/>
    <w:rsid w:val="00C45511"/>
    <w:rsid w:val="00C4603A"/>
    <w:rsid w:val="00C47DCF"/>
    <w:rsid w:val="00C5003C"/>
    <w:rsid w:val="00C50114"/>
    <w:rsid w:val="00C515E8"/>
    <w:rsid w:val="00C51928"/>
    <w:rsid w:val="00C51ADD"/>
    <w:rsid w:val="00C51D07"/>
    <w:rsid w:val="00C5252A"/>
    <w:rsid w:val="00C52E76"/>
    <w:rsid w:val="00C5318F"/>
    <w:rsid w:val="00C54559"/>
    <w:rsid w:val="00C54C19"/>
    <w:rsid w:val="00C553D8"/>
    <w:rsid w:val="00C558C5"/>
    <w:rsid w:val="00C562F5"/>
    <w:rsid w:val="00C568A3"/>
    <w:rsid w:val="00C568F0"/>
    <w:rsid w:val="00C61441"/>
    <w:rsid w:val="00C6156B"/>
    <w:rsid w:val="00C61D7D"/>
    <w:rsid w:val="00C62061"/>
    <w:rsid w:val="00C626D5"/>
    <w:rsid w:val="00C628F7"/>
    <w:rsid w:val="00C62B49"/>
    <w:rsid w:val="00C633DB"/>
    <w:rsid w:val="00C63B5F"/>
    <w:rsid w:val="00C64AF6"/>
    <w:rsid w:val="00C64C93"/>
    <w:rsid w:val="00C64E2C"/>
    <w:rsid w:val="00C65253"/>
    <w:rsid w:val="00C65FF3"/>
    <w:rsid w:val="00C6659C"/>
    <w:rsid w:val="00C66FAD"/>
    <w:rsid w:val="00C66FFC"/>
    <w:rsid w:val="00C671A9"/>
    <w:rsid w:val="00C6759F"/>
    <w:rsid w:val="00C67B1E"/>
    <w:rsid w:val="00C70320"/>
    <w:rsid w:val="00C70C0C"/>
    <w:rsid w:val="00C71E2E"/>
    <w:rsid w:val="00C725C9"/>
    <w:rsid w:val="00C73C1C"/>
    <w:rsid w:val="00C73FCC"/>
    <w:rsid w:val="00C740E4"/>
    <w:rsid w:val="00C74727"/>
    <w:rsid w:val="00C74751"/>
    <w:rsid w:val="00C75C1D"/>
    <w:rsid w:val="00C75C7F"/>
    <w:rsid w:val="00C75DB9"/>
    <w:rsid w:val="00C75E40"/>
    <w:rsid w:val="00C75F2E"/>
    <w:rsid w:val="00C76DA4"/>
    <w:rsid w:val="00C771B4"/>
    <w:rsid w:val="00C77799"/>
    <w:rsid w:val="00C77E2F"/>
    <w:rsid w:val="00C80BA8"/>
    <w:rsid w:val="00C80D04"/>
    <w:rsid w:val="00C80F86"/>
    <w:rsid w:val="00C81223"/>
    <w:rsid w:val="00C8211E"/>
    <w:rsid w:val="00C823DE"/>
    <w:rsid w:val="00C82876"/>
    <w:rsid w:val="00C82911"/>
    <w:rsid w:val="00C838A6"/>
    <w:rsid w:val="00C842DD"/>
    <w:rsid w:val="00C84355"/>
    <w:rsid w:val="00C84967"/>
    <w:rsid w:val="00C849F8"/>
    <w:rsid w:val="00C857CF"/>
    <w:rsid w:val="00C86BCA"/>
    <w:rsid w:val="00C86C08"/>
    <w:rsid w:val="00C86DE2"/>
    <w:rsid w:val="00C878FD"/>
    <w:rsid w:val="00C87B05"/>
    <w:rsid w:val="00C87D35"/>
    <w:rsid w:val="00C9029C"/>
    <w:rsid w:val="00C909A3"/>
    <w:rsid w:val="00C90C22"/>
    <w:rsid w:val="00C90D4E"/>
    <w:rsid w:val="00C90F71"/>
    <w:rsid w:val="00C917F2"/>
    <w:rsid w:val="00C92672"/>
    <w:rsid w:val="00C92A9A"/>
    <w:rsid w:val="00C92AEE"/>
    <w:rsid w:val="00C92F14"/>
    <w:rsid w:val="00C933AB"/>
    <w:rsid w:val="00C93DC6"/>
    <w:rsid w:val="00C943B0"/>
    <w:rsid w:val="00C94CC7"/>
    <w:rsid w:val="00C94E68"/>
    <w:rsid w:val="00C9572F"/>
    <w:rsid w:val="00C95DD8"/>
    <w:rsid w:val="00C966AE"/>
    <w:rsid w:val="00C96750"/>
    <w:rsid w:val="00C968EC"/>
    <w:rsid w:val="00C969F5"/>
    <w:rsid w:val="00C96CEF"/>
    <w:rsid w:val="00C97328"/>
    <w:rsid w:val="00C97CED"/>
    <w:rsid w:val="00CA0957"/>
    <w:rsid w:val="00CA0969"/>
    <w:rsid w:val="00CA0B77"/>
    <w:rsid w:val="00CA16B2"/>
    <w:rsid w:val="00CA1EC8"/>
    <w:rsid w:val="00CA23EF"/>
    <w:rsid w:val="00CA2C70"/>
    <w:rsid w:val="00CA324C"/>
    <w:rsid w:val="00CA3321"/>
    <w:rsid w:val="00CA390A"/>
    <w:rsid w:val="00CA3D53"/>
    <w:rsid w:val="00CA4C46"/>
    <w:rsid w:val="00CA4E9E"/>
    <w:rsid w:val="00CA4F96"/>
    <w:rsid w:val="00CA541A"/>
    <w:rsid w:val="00CA547B"/>
    <w:rsid w:val="00CA58C9"/>
    <w:rsid w:val="00CA5B6D"/>
    <w:rsid w:val="00CA6A35"/>
    <w:rsid w:val="00CA6A70"/>
    <w:rsid w:val="00CA707D"/>
    <w:rsid w:val="00CA756C"/>
    <w:rsid w:val="00CA787E"/>
    <w:rsid w:val="00CA7E87"/>
    <w:rsid w:val="00CB0461"/>
    <w:rsid w:val="00CB1168"/>
    <w:rsid w:val="00CB1750"/>
    <w:rsid w:val="00CB2663"/>
    <w:rsid w:val="00CB37D8"/>
    <w:rsid w:val="00CB4B66"/>
    <w:rsid w:val="00CB5828"/>
    <w:rsid w:val="00CB5A11"/>
    <w:rsid w:val="00CB5CA1"/>
    <w:rsid w:val="00CB60ED"/>
    <w:rsid w:val="00CB647A"/>
    <w:rsid w:val="00CB6738"/>
    <w:rsid w:val="00CB6C7D"/>
    <w:rsid w:val="00CC037E"/>
    <w:rsid w:val="00CC2941"/>
    <w:rsid w:val="00CC2CE3"/>
    <w:rsid w:val="00CC2E94"/>
    <w:rsid w:val="00CC3043"/>
    <w:rsid w:val="00CC3734"/>
    <w:rsid w:val="00CC38B4"/>
    <w:rsid w:val="00CC3BA6"/>
    <w:rsid w:val="00CC4BFE"/>
    <w:rsid w:val="00CC4EC4"/>
    <w:rsid w:val="00CC5F11"/>
    <w:rsid w:val="00CC6AE8"/>
    <w:rsid w:val="00CC6F70"/>
    <w:rsid w:val="00CC707B"/>
    <w:rsid w:val="00CC7DC2"/>
    <w:rsid w:val="00CD0E45"/>
    <w:rsid w:val="00CD0FF5"/>
    <w:rsid w:val="00CD14FA"/>
    <w:rsid w:val="00CD167A"/>
    <w:rsid w:val="00CD397E"/>
    <w:rsid w:val="00CD399F"/>
    <w:rsid w:val="00CD5233"/>
    <w:rsid w:val="00CD54BF"/>
    <w:rsid w:val="00CD7160"/>
    <w:rsid w:val="00CD7455"/>
    <w:rsid w:val="00CE07C9"/>
    <w:rsid w:val="00CE0CAC"/>
    <w:rsid w:val="00CE14EC"/>
    <w:rsid w:val="00CE14FF"/>
    <w:rsid w:val="00CE1F4D"/>
    <w:rsid w:val="00CE222C"/>
    <w:rsid w:val="00CE2417"/>
    <w:rsid w:val="00CE2C5C"/>
    <w:rsid w:val="00CE358E"/>
    <w:rsid w:val="00CE367F"/>
    <w:rsid w:val="00CE3874"/>
    <w:rsid w:val="00CE5257"/>
    <w:rsid w:val="00CE59D7"/>
    <w:rsid w:val="00CE5CAE"/>
    <w:rsid w:val="00CE6C7B"/>
    <w:rsid w:val="00CE70DD"/>
    <w:rsid w:val="00CE7930"/>
    <w:rsid w:val="00CE79D8"/>
    <w:rsid w:val="00CF04EB"/>
    <w:rsid w:val="00CF06A0"/>
    <w:rsid w:val="00CF0980"/>
    <w:rsid w:val="00CF1674"/>
    <w:rsid w:val="00CF1721"/>
    <w:rsid w:val="00CF1D68"/>
    <w:rsid w:val="00CF20D6"/>
    <w:rsid w:val="00CF3206"/>
    <w:rsid w:val="00CF3626"/>
    <w:rsid w:val="00CF378E"/>
    <w:rsid w:val="00CF41C5"/>
    <w:rsid w:val="00CF422A"/>
    <w:rsid w:val="00CF515A"/>
    <w:rsid w:val="00CF51A2"/>
    <w:rsid w:val="00CF6443"/>
    <w:rsid w:val="00CF6668"/>
    <w:rsid w:val="00CF694D"/>
    <w:rsid w:val="00CF69C2"/>
    <w:rsid w:val="00CF69E3"/>
    <w:rsid w:val="00CF702C"/>
    <w:rsid w:val="00CF77CE"/>
    <w:rsid w:val="00D0082A"/>
    <w:rsid w:val="00D00D04"/>
    <w:rsid w:val="00D013C5"/>
    <w:rsid w:val="00D01AD0"/>
    <w:rsid w:val="00D024AC"/>
    <w:rsid w:val="00D030DD"/>
    <w:rsid w:val="00D0324F"/>
    <w:rsid w:val="00D03B7C"/>
    <w:rsid w:val="00D0411B"/>
    <w:rsid w:val="00D04473"/>
    <w:rsid w:val="00D04AF1"/>
    <w:rsid w:val="00D0516F"/>
    <w:rsid w:val="00D05385"/>
    <w:rsid w:val="00D055CF"/>
    <w:rsid w:val="00D05791"/>
    <w:rsid w:val="00D06596"/>
    <w:rsid w:val="00D06C24"/>
    <w:rsid w:val="00D07353"/>
    <w:rsid w:val="00D078DC"/>
    <w:rsid w:val="00D07D2C"/>
    <w:rsid w:val="00D07D4E"/>
    <w:rsid w:val="00D07DA1"/>
    <w:rsid w:val="00D106C7"/>
    <w:rsid w:val="00D10FF2"/>
    <w:rsid w:val="00D1114C"/>
    <w:rsid w:val="00D112B8"/>
    <w:rsid w:val="00D125C1"/>
    <w:rsid w:val="00D12E57"/>
    <w:rsid w:val="00D1378D"/>
    <w:rsid w:val="00D148DF"/>
    <w:rsid w:val="00D15368"/>
    <w:rsid w:val="00D15C6F"/>
    <w:rsid w:val="00D1629A"/>
    <w:rsid w:val="00D16691"/>
    <w:rsid w:val="00D168F6"/>
    <w:rsid w:val="00D1715F"/>
    <w:rsid w:val="00D17348"/>
    <w:rsid w:val="00D17EB0"/>
    <w:rsid w:val="00D20669"/>
    <w:rsid w:val="00D2086C"/>
    <w:rsid w:val="00D20970"/>
    <w:rsid w:val="00D21160"/>
    <w:rsid w:val="00D21D99"/>
    <w:rsid w:val="00D22218"/>
    <w:rsid w:val="00D2225B"/>
    <w:rsid w:val="00D222ED"/>
    <w:rsid w:val="00D22908"/>
    <w:rsid w:val="00D23A7B"/>
    <w:rsid w:val="00D23FA4"/>
    <w:rsid w:val="00D25118"/>
    <w:rsid w:val="00D25262"/>
    <w:rsid w:val="00D255A6"/>
    <w:rsid w:val="00D266A4"/>
    <w:rsid w:val="00D2691C"/>
    <w:rsid w:val="00D26BF0"/>
    <w:rsid w:val="00D274E9"/>
    <w:rsid w:val="00D303DB"/>
    <w:rsid w:val="00D3080D"/>
    <w:rsid w:val="00D30EF1"/>
    <w:rsid w:val="00D30F9B"/>
    <w:rsid w:val="00D3124D"/>
    <w:rsid w:val="00D313B9"/>
    <w:rsid w:val="00D316A8"/>
    <w:rsid w:val="00D31A84"/>
    <w:rsid w:val="00D31DC2"/>
    <w:rsid w:val="00D32028"/>
    <w:rsid w:val="00D32438"/>
    <w:rsid w:val="00D324DC"/>
    <w:rsid w:val="00D32BDF"/>
    <w:rsid w:val="00D32F4B"/>
    <w:rsid w:val="00D330D0"/>
    <w:rsid w:val="00D33905"/>
    <w:rsid w:val="00D34297"/>
    <w:rsid w:val="00D34373"/>
    <w:rsid w:val="00D34A8D"/>
    <w:rsid w:val="00D35939"/>
    <w:rsid w:val="00D35A3F"/>
    <w:rsid w:val="00D35BA5"/>
    <w:rsid w:val="00D36105"/>
    <w:rsid w:val="00D371D9"/>
    <w:rsid w:val="00D4077C"/>
    <w:rsid w:val="00D409B5"/>
    <w:rsid w:val="00D4291B"/>
    <w:rsid w:val="00D44052"/>
    <w:rsid w:val="00D4557A"/>
    <w:rsid w:val="00D4584E"/>
    <w:rsid w:val="00D4584F"/>
    <w:rsid w:val="00D45D84"/>
    <w:rsid w:val="00D46783"/>
    <w:rsid w:val="00D46B4D"/>
    <w:rsid w:val="00D47B15"/>
    <w:rsid w:val="00D47C71"/>
    <w:rsid w:val="00D50D3A"/>
    <w:rsid w:val="00D5174A"/>
    <w:rsid w:val="00D52240"/>
    <w:rsid w:val="00D530ED"/>
    <w:rsid w:val="00D534CF"/>
    <w:rsid w:val="00D538EF"/>
    <w:rsid w:val="00D54527"/>
    <w:rsid w:val="00D5490E"/>
    <w:rsid w:val="00D55625"/>
    <w:rsid w:val="00D55C87"/>
    <w:rsid w:val="00D60865"/>
    <w:rsid w:val="00D61DAB"/>
    <w:rsid w:val="00D62855"/>
    <w:rsid w:val="00D62929"/>
    <w:rsid w:val="00D6296D"/>
    <w:rsid w:val="00D62A02"/>
    <w:rsid w:val="00D62C15"/>
    <w:rsid w:val="00D63166"/>
    <w:rsid w:val="00D632CA"/>
    <w:rsid w:val="00D6359A"/>
    <w:rsid w:val="00D635FC"/>
    <w:rsid w:val="00D63790"/>
    <w:rsid w:val="00D64383"/>
    <w:rsid w:val="00D643E4"/>
    <w:rsid w:val="00D6774B"/>
    <w:rsid w:val="00D703F6"/>
    <w:rsid w:val="00D70A2A"/>
    <w:rsid w:val="00D712DC"/>
    <w:rsid w:val="00D7159A"/>
    <w:rsid w:val="00D72984"/>
    <w:rsid w:val="00D72AFE"/>
    <w:rsid w:val="00D7414F"/>
    <w:rsid w:val="00D74993"/>
    <w:rsid w:val="00D74A73"/>
    <w:rsid w:val="00D7629A"/>
    <w:rsid w:val="00D76A82"/>
    <w:rsid w:val="00D77083"/>
    <w:rsid w:val="00D77213"/>
    <w:rsid w:val="00D7729C"/>
    <w:rsid w:val="00D7733E"/>
    <w:rsid w:val="00D774C7"/>
    <w:rsid w:val="00D778A1"/>
    <w:rsid w:val="00D80365"/>
    <w:rsid w:val="00D808AA"/>
    <w:rsid w:val="00D8152F"/>
    <w:rsid w:val="00D81E95"/>
    <w:rsid w:val="00D81F04"/>
    <w:rsid w:val="00D81F21"/>
    <w:rsid w:val="00D8377E"/>
    <w:rsid w:val="00D8384B"/>
    <w:rsid w:val="00D8405E"/>
    <w:rsid w:val="00D8410E"/>
    <w:rsid w:val="00D845A7"/>
    <w:rsid w:val="00D8515C"/>
    <w:rsid w:val="00D855FC"/>
    <w:rsid w:val="00D85ADA"/>
    <w:rsid w:val="00D85FAA"/>
    <w:rsid w:val="00D8655C"/>
    <w:rsid w:val="00D86782"/>
    <w:rsid w:val="00D86CE7"/>
    <w:rsid w:val="00D8710A"/>
    <w:rsid w:val="00D8741D"/>
    <w:rsid w:val="00D87780"/>
    <w:rsid w:val="00D87BD1"/>
    <w:rsid w:val="00D87C26"/>
    <w:rsid w:val="00D87F13"/>
    <w:rsid w:val="00D90397"/>
    <w:rsid w:val="00D90BC3"/>
    <w:rsid w:val="00D910C5"/>
    <w:rsid w:val="00D9167F"/>
    <w:rsid w:val="00D91A54"/>
    <w:rsid w:val="00D91D33"/>
    <w:rsid w:val="00D9213D"/>
    <w:rsid w:val="00D92169"/>
    <w:rsid w:val="00D92182"/>
    <w:rsid w:val="00D92A19"/>
    <w:rsid w:val="00D92C0A"/>
    <w:rsid w:val="00D92EC7"/>
    <w:rsid w:val="00D934CC"/>
    <w:rsid w:val="00D93D1D"/>
    <w:rsid w:val="00D9440A"/>
    <w:rsid w:val="00D94C86"/>
    <w:rsid w:val="00D95640"/>
    <w:rsid w:val="00D95A8B"/>
    <w:rsid w:val="00D95FF8"/>
    <w:rsid w:val="00D960D6"/>
    <w:rsid w:val="00D96262"/>
    <w:rsid w:val="00D966F0"/>
    <w:rsid w:val="00D96A6F"/>
    <w:rsid w:val="00D96B9A"/>
    <w:rsid w:val="00D97B35"/>
    <w:rsid w:val="00DA0302"/>
    <w:rsid w:val="00DA05D2"/>
    <w:rsid w:val="00DA0697"/>
    <w:rsid w:val="00DA0BEE"/>
    <w:rsid w:val="00DA23A4"/>
    <w:rsid w:val="00DA244A"/>
    <w:rsid w:val="00DA2ADC"/>
    <w:rsid w:val="00DA2D7E"/>
    <w:rsid w:val="00DA313B"/>
    <w:rsid w:val="00DA34A2"/>
    <w:rsid w:val="00DA37D8"/>
    <w:rsid w:val="00DA4019"/>
    <w:rsid w:val="00DA4720"/>
    <w:rsid w:val="00DA4E0C"/>
    <w:rsid w:val="00DA54E3"/>
    <w:rsid w:val="00DA54E8"/>
    <w:rsid w:val="00DA6284"/>
    <w:rsid w:val="00DA65FD"/>
    <w:rsid w:val="00DA66A4"/>
    <w:rsid w:val="00DA6859"/>
    <w:rsid w:val="00DA6D43"/>
    <w:rsid w:val="00DA7A84"/>
    <w:rsid w:val="00DB0538"/>
    <w:rsid w:val="00DB0560"/>
    <w:rsid w:val="00DB071F"/>
    <w:rsid w:val="00DB0792"/>
    <w:rsid w:val="00DB0D72"/>
    <w:rsid w:val="00DB1559"/>
    <w:rsid w:val="00DB169E"/>
    <w:rsid w:val="00DB26EC"/>
    <w:rsid w:val="00DB2AC8"/>
    <w:rsid w:val="00DB4109"/>
    <w:rsid w:val="00DB4493"/>
    <w:rsid w:val="00DB4A13"/>
    <w:rsid w:val="00DB5677"/>
    <w:rsid w:val="00DB5CB1"/>
    <w:rsid w:val="00DB611F"/>
    <w:rsid w:val="00DB61CD"/>
    <w:rsid w:val="00DB6601"/>
    <w:rsid w:val="00DB6731"/>
    <w:rsid w:val="00DB6C07"/>
    <w:rsid w:val="00DC037A"/>
    <w:rsid w:val="00DC0BEF"/>
    <w:rsid w:val="00DC1381"/>
    <w:rsid w:val="00DC152A"/>
    <w:rsid w:val="00DC22AF"/>
    <w:rsid w:val="00DC2688"/>
    <w:rsid w:val="00DC2A96"/>
    <w:rsid w:val="00DC2C35"/>
    <w:rsid w:val="00DC3486"/>
    <w:rsid w:val="00DC4A8E"/>
    <w:rsid w:val="00DC4AE9"/>
    <w:rsid w:val="00DC54B9"/>
    <w:rsid w:val="00DC57D8"/>
    <w:rsid w:val="00DC57EA"/>
    <w:rsid w:val="00DC6068"/>
    <w:rsid w:val="00DC729B"/>
    <w:rsid w:val="00DC7595"/>
    <w:rsid w:val="00DD023E"/>
    <w:rsid w:val="00DD0446"/>
    <w:rsid w:val="00DD06B2"/>
    <w:rsid w:val="00DD0747"/>
    <w:rsid w:val="00DD0B9C"/>
    <w:rsid w:val="00DD1B0B"/>
    <w:rsid w:val="00DD1BEF"/>
    <w:rsid w:val="00DD1F4D"/>
    <w:rsid w:val="00DD2A28"/>
    <w:rsid w:val="00DD2A39"/>
    <w:rsid w:val="00DD3137"/>
    <w:rsid w:val="00DD350F"/>
    <w:rsid w:val="00DD40EE"/>
    <w:rsid w:val="00DD574D"/>
    <w:rsid w:val="00DD5B7D"/>
    <w:rsid w:val="00DD645A"/>
    <w:rsid w:val="00DD673A"/>
    <w:rsid w:val="00DD6AA3"/>
    <w:rsid w:val="00DD6C5A"/>
    <w:rsid w:val="00DD6F67"/>
    <w:rsid w:val="00DD76CF"/>
    <w:rsid w:val="00DD7D3F"/>
    <w:rsid w:val="00DE0AF8"/>
    <w:rsid w:val="00DE1705"/>
    <w:rsid w:val="00DE1D2B"/>
    <w:rsid w:val="00DE239D"/>
    <w:rsid w:val="00DE2B2A"/>
    <w:rsid w:val="00DE3EB5"/>
    <w:rsid w:val="00DE4B4A"/>
    <w:rsid w:val="00DE5042"/>
    <w:rsid w:val="00DE5916"/>
    <w:rsid w:val="00DE6A2C"/>
    <w:rsid w:val="00DF04CD"/>
    <w:rsid w:val="00DF0D43"/>
    <w:rsid w:val="00DF1AC4"/>
    <w:rsid w:val="00DF2121"/>
    <w:rsid w:val="00DF5D9D"/>
    <w:rsid w:val="00DF5E0D"/>
    <w:rsid w:val="00DF601A"/>
    <w:rsid w:val="00DF68AC"/>
    <w:rsid w:val="00DF6F1D"/>
    <w:rsid w:val="00DF7061"/>
    <w:rsid w:val="00DF7186"/>
    <w:rsid w:val="00DF735F"/>
    <w:rsid w:val="00DF79A4"/>
    <w:rsid w:val="00DF7EE7"/>
    <w:rsid w:val="00E00AF7"/>
    <w:rsid w:val="00E00C5B"/>
    <w:rsid w:val="00E0173F"/>
    <w:rsid w:val="00E01F13"/>
    <w:rsid w:val="00E01FA6"/>
    <w:rsid w:val="00E025CD"/>
    <w:rsid w:val="00E0282B"/>
    <w:rsid w:val="00E02AFB"/>
    <w:rsid w:val="00E02BD8"/>
    <w:rsid w:val="00E03508"/>
    <w:rsid w:val="00E05204"/>
    <w:rsid w:val="00E05E47"/>
    <w:rsid w:val="00E06AD1"/>
    <w:rsid w:val="00E06EC1"/>
    <w:rsid w:val="00E07128"/>
    <w:rsid w:val="00E073B2"/>
    <w:rsid w:val="00E10946"/>
    <w:rsid w:val="00E10C92"/>
    <w:rsid w:val="00E10CC5"/>
    <w:rsid w:val="00E10D43"/>
    <w:rsid w:val="00E10F1C"/>
    <w:rsid w:val="00E12B6F"/>
    <w:rsid w:val="00E12C13"/>
    <w:rsid w:val="00E1444D"/>
    <w:rsid w:val="00E1469E"/>
    <w:rsid w:val="00E14882"/>
    <w:rsid w:val="00E14FAF"/>
    <w:rsid w:val="00E15299"/>
    <w:rsid w:val="00E1553E"/>
    <w:rsid w:val="00E15883"/>
    <w:rsid w:val="00E1593A"/>
    <w:rsid w:val="00E1646A"/>
    <w:rsid w:val="00E16F5F"/>
    <w:rsid w:val="00E1711F"/>
    <w:rsid w:val="00E177F2"/>
    <w:rsid w:val="00E201A6"/>
    <w:rsid w:val="00E20897"/>
    <w:rsid w:val="00E2117C"/>
    <w:rsid w:val="00E21A40"/>
    <w:rsid w:val="00E21FD5"/>
    <w:rsid w:val="00E22321"/>
    <w:rsid w:val="00E2319F"/>
    <w:rsid w:val="00E236EB"/>
    <w:rsid w:val="00E24270"/>
    <w:rsid w:val="00E24689"/>
    <w:rsid w:val="00E2490B"/>
    <w:rsid w:val="00E24A36"/>
    <w:rsid w:val="00E25177"/>
    <w:rsid w:val="00E25454"/>
    <w:rsid w:val="00E25B1D"/>
    <w:rsid w:val="00E273F4"/>
    <w:rsid w:val="00E27885"/>
    <w:rsid w:val="00E27B5D"/>
    <w:rsid w:val="00E27C35"/>
    <w:rsid w:val="00E308C2"/>
    <w:rsid w:val="00E30A26"/>
    <w:rsid w:val="00E31A93"/>
    <w:rsid w:val="00E31AE6"/>
    <w:rsid w:val="00E31DD5"/>
    <w:rsid w:val="00E32071"/>
    <w:rsid w:val="00E32178"/>
    <w:rsid w:val="00E3292C"/>
    <w:rsid w:val="00E32C3D"/>
    <w:rsid w:val="00E32DEB"/>
    <w:rsid w:val="00E3312B"/>
    <w:rsid w:val="00E332B0"/>
    <w:rsid w:val="00E33361"/>
    <w:rsid w:val="00E3383C"/>
    <w:rsid w:val="00E34DEB"/>
    <w:rsid w:val="00E35164"/>
    <w:rsid w:val="00E36BCB"/>
    <w:rsid w:val="00E37DAE"/>
    <w:rsid w:val="00E40230"/>
    <w:rsid w:val="00E404CC"/>
    <w:rsid w:val="00E4149F"/>
    <w:rsid w:val="00E4233E"/>
    <w:rsid w:val="00E42C1F"/>
    <w:rsid w:val="00E42D5A"/>
    <w:rsid w:val="00E4340D"/>
    <w:rsid w:val="00E435A0"/>
    <w:rsid w:val="00E43708"/>
    <w:rsid w:val="00E43AFC"/>
    <w:rsid w:val="00E43B95"/>
    <w:rsid w:val="00E445CB"/>
    <w:rsid w:val="00E45212"/>
    <w:rsid w:val="00E45313"/>
    <w:rsid w:val="00E45489"/>
    <w:rsid w:val="00E454B0"/>
    <w:rsid w:val="00E454EA"/>
    <w:rsid w:val="00E45572"/>
    <w:rsid w:val="00E45EF1"/>
    <w:rsid w:val="00E4627B"/>
    <w:rsid w:val="00E467DE"/>
    <w:rsid w:val="00E46852"/>
    <w:rsid w:val="00E46D45"/>
    <w:rsid w:val="00E47235"/>
    <w:rsid w:val="00E47499"/>
    <w:rsid w:val="00E47DE4"/>
    <w:rsid w:val="00E50049"/>
    <w:rsid w:val="00E50157"/>
    <w:rsid w:val="00E501F6"/>
    <w:rsid w:val="00E51156"/>
    <w:rsid w:val="00E513C2"/>
    <w:rsid w:val="00E5144B"/>
    <w:rsid w:val="00E5219B"/>
    <w:rsid w:val="00E523AD"/>
    <w:rsid w:val="00E534B0"/>
    <w:rsid w:val="00E535A0"/>
    <w:rsid w:val="00E539DE"/>
    <w:rsid w:val="00E53DF2"/>
    <w:rsid w:val="00E54A5C"/>
    <w:rsid w:val="00E54B0B"/>
    <w:rsid w:val="00E54BE1"/>
    <w:rsid w:val="00E555C5"/>
    <w:rsid w:val="00E55F87"/>
    <w:rsid w:val="00E563D9"/>
    <w:rsid w:val="00E56801"/>
    <w:rsid w:val="00E577E9"/>
    <w:rsid w:val="00E57C86"/>
    <w:rsid w:val="00E6054C"/>
    <w:rsid w:val="00E60C8C"/>
    <w:rsid w:val="00E60C8E"/>
    <w:rsid w:val="00E61B22"/>
    <w:rsid w:val="00E61C3A"/>
    <w:rsid w:val="00E6230C"/>
    <w:rsid w:val="00E62492"/>
    <w:rsid w:val="00E629A5"/>
    <w:rsid w:val="00E62CFD"/>
    <w:rsid w:val="00E64403"/>
    <w:rsid w:val="00E6444E"/>
    <w:rsid w:val="00E64AF5"/>
    <w:rsid w:val="00E64B34"/>
    <w:rsid w:val="00E66B2F"/>
    <w:rsid w:val="00E701E5"/>
    <w:rsid w:val="00E70882"/>
    <w:rsid w:val="00E708F9"/>
    <w:rsid w:val="00E7091B"/>
    <w:rsid w:val="00E7092F"/>
    <w:rsid w:val="00E70FAE"/>
    <w:rsid w:val="00E71A17"/>
    <w:rsid w:val="00E728ED"/>
    <w:rsid w:val="00E72E11"/>
    <w:rsid w:val="00E72EEC"/>
    <w:rsid w:val="00E72F7C"/>
    <w:rsid w:val="00E7372F"/>
    <w:rsid w:val="00E738D1"/>
    <w:rsid w:val="00E74DC4"/>
    <w:rsid w:val="00E75106"/>
    <w:rsid w:val="00E755C3"/>
    <w:rsid w:val="00E75BF2"/>
    <w:rsid w:val="00E75DF5"/>
    <w:rsid w:val="00E76D77"/>
    <w:rsid w:val="00E76E03"/>
    <w:rsid w:val="00E76E71"/>
    <w:rsid w:val="00E76FCC"/>
    <w:rsid w:val="00E77338"/>
    <w:rsid w:val="00E77DEC"/>
    <w:rsid w:val="00E8095F"/>
    <w:rsid w:val="00E81A77"/>
    <w:rsid w:val="00E82275"/>
    <w:rsid w:val="00E8245F"/>
    <w:rsid w:val="00E825F3"/>
    <w:rsid w:val="00E82E60"/>
    <w:rsid w:val="00E84C78"/>
    <w:rsid w:val="00E85130"/>
    <w:rsid w:val="00E87309"/>
    <w:rsid w:val="00E87612"/>
    <w:rsid w:val="00E9010B"/>
    <w:rsid w:val="00E903FA"/>
    <w:rsid w:val="00E91168"/>
    <w:rsid w:val="00E9143E"/>
    <w:rsid w:val="00E91F5E"/>
    <w:rsid w:val="00E9291D"/>
    <w:rsid w:val="00E930F5"/>
    <w:rsid w:val="00E9310F"/>
    <w:rsid w:val="00E9326C"/>
    <w:rsid w:val="00E93CCE"/>
    <w:rsid w:val="00E94278"/>
    <w:rsid w:val="00E96B59"/>
    <w:rsid w:val="00E973E3"/>
    <w:rsid w:val="00EA0A29"/>
    <w:rsid w:val="00EA0FB7"/>
    <w:rsid w:val="00EA158C"/>
    <w:rsid w:val="00EA215A"/>
    <w:rsid w:val="00EA2C44"/>
    <w:rsid w:val="00EA4F52"/>
    <w:rsid w:val="00EA4FB0"/>
    <w:rsid w:val="00EA5186"/>
    <w:rsid w:val="00EA5486"/>
    <w:rsid w:val="00EA5612"/>
    <w:rsid w:val="00EA581E"/>
    <w:rsid w:val="00EA58B9"/>
    <w:rsid w:val="00EA5B7A"/>
    <w:rsid w:val="00EA61A1"/>
    <w:rsid w:val="00EA61C1"/>
    <w:rsid w:val="00EA62A8"/>
    <w:rsid w:val="00EA742A"/>
    <w:rsid w:val="00EA749B"/>
    <w:rsid w:val="00EA79B6"/>
    <w:rsid w:val="00EA7AE3"/>
    <w:rsid w:val="00EB044A"/>
    <w:rsid w:val="00EB09D0"/>
    <w:rsid w:val="00EB0FE3"/>
    <w:rsid w:val="00EB152F"/>
    <w:rsid w:val="00EB19AF"/>
    <w:rsid w:val="00EB1FD0"/>
    <w:rsid w:val="00EB2851"/>
    <w:rsid w:val="00EB29A4"/>
    <w:rsid w:val="00EB3CAE"/>
    <w:rsid w:val="00EB3E96"/>
    <w:rsid w:val="00EB4110"/>
    <w:rsid w:val="00EB5B85"/>
    <w:rsid w:val="00EB606C"/>
    <w:rsid w:val="00EB60E9"/>
    <w:rsid w:val="00EB749F"/>
    <w:rsid w:val="00EB7CF9"/>
    <w:rsid w:val="00EC0279"/>
    <w:rsid w:val="00EC0D2B"/>
    <w:rsid w:val="00EC0FC1"/>
    <w:rsid w:val="00EC18B3"/>
    <w:rsid w:val="00EC1D93"/>
    <w:rsid w:val="00EC2216"/>
    <w:rsid w:val="00EC249F"/>
    <w:rsid w:val="00EC2676"/>
    <w:rsid w:val="00EC2F75"/>
    <w:rsid w:val="00EC309A"/>
    <w:rsid w:val="00EC3849"/>
    <w:rsid w:val="00EC44B5"/>
    <w:rsid w:val="00EC4A35"/>
    <w:rsid w:val="00EC53D3"/>
    <w:rsid w:val="00EC5A0D"/>
    <w:rsid w:val="00EC6213"/>
    <w:rsid w:val="00EC6288"/>
    <w:rsid w:val="00EC697A"/>
    <w:rsid w:val="00EC69F8"/>
    <w:rsid w:val="00EC70CF"/>
    <w:rsid w:val="00EC740B"/>
    <w:rsid w:val="00EC7949"/>
    <w:rsid w:val="00EC7CA4"/>
    <w:rsid w:val="00ED0E96"/>
    <w:rsid w:val="00ED163B"/>
    <w:rsid w:val="00ED18A3"/>
    <w:rsid w:val="00ED221A"/>
    <w:rsid w:val="00ED25D1"/>
    <w:rsid w:val="00ED2986"/>
    <w:rsid w:val="00ED335C"/>
    <w:rsid w:val="00ED41A0"/>
    <w:rsid w:val="00ED4373"/>
    <w:rsid w:val="00ED43F5"/>
    <w:rsid w:val="00ED4B2C"/>
    <w:rsid w:val="00ED4CE9"/>
    <w:rsid w:val="00ED60C1"/>
    <w:rsid w:val="00ED6846"/>
    <w:rsid w:val="00ED72C3"/>
    <w:rsid w:val="00ED7FD2"/>
    <w:rsid w:val="00EE0821"/>
    <w:rsid w:val="00EE0BBC"/>
    <w:rsid w:val="00EE0D78"/>
    <w:rsid w:val="00EE0F91"/>
    <w:rsid w:val="00EE1542"/>
    <w:rsid w:val="00EE1FC2"/>
    <w:rsid w:val="00EE21D7"/>
    <w:rsid w:val="00EE28B5"/>
    <w:rsid w:val="00EE3297"/>
    <w:rsid w:val="00EE3C3F"/>
    <w:rsid w:val="00EE43A5"/>
    <w:rsid w:val="00EE4566"/>
    <w:rsid w:val="00EE4FC0"/>
    <w:rsid w:val="00EE504C"/>
    <w:rsid w:val="00EE50F0"/>
    <w:rsid w:val="00EE5BD3"/>
    <w:rsid w:val="00EE67FF"/>
    <w:rsid w:val="00EE7F0E"/>
    <w:rsid w:val="00EF0969"/>
    <w:rsid w:val="00EF1006"/>
    <w:rsid w:val="00EF2715"/>
    <w:rsid w:val="00EF3ABF"/>
    <w:rsid w:val="00EF4186"/>
    <w:rsid w:val="00EF4A29"/>
    <w:rsid w:val="00EF4DB9"/>
    <w:rsid w:val="00EF5280"/>
    <w:rsid w:val="00EF5393"/>
    <w:rsid w:val="00EF5B33"/>
    <w:rsid w:val="00EF5C3B"/>
    <w:rsid w:val="00EF6210"/>
    <w:rsid w:val="00EF6EB9"/>
    <w:rsid w:val="00EF72EC"/>
    <w:rsid w:val="00EF7303"/>
    <w:rsid w:val="00EF73D7"/>
    <w:rsid w:val="00EF7EE7"/>
    <w:rsid w:val="00F0031F"/>
    <w:rsid w:val="00F02219"/>
    <w:rsid w:val="00F02943"/>
    <w:rsid w:val="00F02A13"/>
    <w:rsid w:val="00F02D07"/>
    <w:rsid w:val="00F03001"/>
    <w:rsid w:val="00F0341A"/>
    <w:rsid w:val="00F03B76"/>
    <w:rsid w:val="00F042F3"/>
    <w:rsid w:val="00F0446E"/>
    <w:rsid w:val="00F04D94"/>
    <w:rsid w:val="00F04E7E"/>
    <w:rsid w:val="00F079C8"/>
    <w:rsid w:val="00F1077D"/>
    <w:rsid w:val="00F108DF"/>
    <w:rsid w:val="00F11092"/>
    <w:rsid w:val="00F11B54"/>
    <w:rsid w:val="00F11E7E"/>
    <w:rsid w:val="00F1275B"/>
    <w:rsid w:val="00F12871"/>
    <w:rsid w:val="00F12C6E"/>
    <w:rsid w:val="00F13291"/>
    <w:rsid w:val="00F13454"/>
    <w:rsid w:val="00F13AA9"/>
    <w:rsid w:val="00F13BBE"/>
    <w:rsid w:val="00F13E3D"/>
    <w:rsid w:val="00F15CFE"/>
    <w:rsid w:val="00F16AE4"/>
    <w:rsid w:val="00F17F02"/>
    <w:rsid w:val="00F203BB"/>
    <w:rsid w:val="00F2118B"/>
    <w:rsid w:val="00F21209"/>
    <w:rsid w:val="00F22318"/>
    <w:rsid w:val="00F23C70"/>
    <w:rsid w:val="00F241F9"/>
    <w:rsid w:val="00F245F2"/>
    <w:rsid w:val="00F25CAB"/>
    <w:rsid w:val="00F26175"/>
    <w:rsid w:val="00F26904"/>
    <w:rsid w:val="00F26932"/>
    <w:rsid w:val="00F27E6C"/>
    <w:rsid w:val="00F30B10"/>
    <w:rsid w:val="00F3143E"/>
    <w:rsid w:val="00F316F5"/>
    <w:rsid w:val="00F3226E"/>
    <w:rsid w:val="00F32A7B"/>
    <w:rsid w:val="00F33074"/>
    <w:rsid w:val="00F33975"/>
    <w:rsid w:val="00F33E4A"/>
    <w:rsid w:val="00F34091"/>
    <w:rsid w:val="00F34101"/>
    <w:rsid w:val="00F34CA7"/>
    <w:rsid w:val="00F351F6"/>
    <w:rsid w:val="00F358FC"/>
    <w:rsid w:val="00F35CD6"/>
    <w:rsid w:val="00F36170"/>
    <w:rsid w:val="00F36761"/>
    <w:rsid w:val="00F36BFE"/>
    <w:rsid w:val="00F37226"/>
    <w:rsid w:val="00F37CFA"/>
    <w:rsid w:val="00F37EAA"/>
    <w:rsid w:val="00F406C5"/>
    <w:rsid w:val="00F40BF7"/>
    <w:rsid w:val="00F40D29"/>
    <w:rsid w:val="00F4114B"/>
    <w:rsid w:val="00F4166E"/>
    <w:rsid w:val="00F41CAA"/>
    <w:rsid w:val="00F420DA"/>
    <w:rsid w:val="00F42AAE"/>
    <w:rsid w:val="00F42F41"/>
    <w:rsid w:val="00F43535"/>
    <w:rsid w:val="00F43DF9"/>
    <w:rsid w:val="00F4491E"/>
    <w:rsid w:val="00F45237"/>
    <w:rsid w:val="00F45933"/>
    <w:rsid w:val="00F461E5"/>
    <w:rsid w:val="00F462CC"/>
    <w:rsid w:val="00F475ED"/>
    <w:rsid w:val="00F47D9F"/>
    <w:rsid w:val="00F503A3"/>
    <w:rsid w:val="00F51868"/>
    <w:rsid w:val="00F51897"/>
    <w:rsid w:val="00F51961"/>
    <w:rsid w:val="00F51C47"/>
    <w:rsid w:val="00F51FDB"/>
    <w:rsid w:val="00F524FF"/>
    <w:rsid w:val="00F5259C"/>
    <w:rsid w:val="00F52B49"/>
    <w:rsid w:val="00F5327E"/>
    <w:rsid w:val="00F5374E"/>
    <w:rsid w:val="00F537C1"/>
    <w:rsid w:val="00F54779"/>
    <w:rsid w:val="00F54902"/>
    <w:rsid w:val="00F54A67"/>
    <w:rsid w:val="00F5570A"/>
    <w:rsid w:val="00F55AE8"/>
    <w:rsid w:val="00F55E17"/>
    <w:rsid w:val="00F561EF"/>
    <w:rsid w:val="00F5664C"/>
    <w:rsid w:val="00F5687E"/>
    <w:rsid w:val="00F56A24"/>
    <w:rsid w:val="00F578B0"/>
    <w:rsid w:val="00F57C90"/>
    <w:rsid w:val="00F57D8C"/>
    <w:rsid w:val="00F57E0F"/>
    <w:rsid w:val="00F57F1B"/>
    <w:rsid w:val="00F60894"/>
    <w:rsid w:val="00F608BE"/>
    <w:rsid w:val="00F60B0F"/>
    <w:rsid w:val="00F60EE5"/>
    <w:rsid w:val="00F6181C"/>
    <w:rsid w:val="00F61DC5"/>
    <w:rsid w:val="00F62066"/>
    <w:rsid w:val="00F6283D"/>
    <w:rsid w:val="00F62AFB"/>
    <w:rsid w:val="00F62BA9"/>
    <w:rsid w:val="00F62EE8"/>
    <w:rsid w:val="00F6362F"/>
    <w:rsid w:val="00F63CA7"/>
    <w:rsid w:val="00F63D4A"/>
    <w:rsid w:val="00F646E8"/>
    <w:rsid w:val="00F64A56"/>
    <w:rsid w:val="00F64C47"/>
    <w:rsid w:val="00F64EFD"/>
    <w:rsid w:val="00F655E0"/>
    <w:rsid w:val="00F660CB"/>
    <w:rsid w:val="00F66265"/>
    <w:rsid w:val="00F6651F"/>
    <w:rsid w:val="00F66D4E"/>
    <w:rsid w:val="00F67D89"/>
    <w:rsid w:val="00F67E1B"/>
    <w:rsid w:val="00F67F49"/>
    <w:rsid w:val="00F67FB6"/>
    <w:rsid w:val="00F70545"/>
    <w:rsid w:val="00F70703"/>
    <w:rsid w:val="00F70A70"/>
    <w:rsid w:val="00F70D91"/>
    <w:rsid w:val="00F70DDB"/>
    <w:rsid w:val="00F71332"/>
    <w:rsid w:val="00F716BB"/>
    <w:rsid w:val="00F71E9E"/>
    <w:rsid w:val="00F71F58"/>
    <w:rsid w:val="00F723B2"/>
    <w:rsid w:val="00F725DE"/>
    <w:rsid w:val="00F72D76"/>
    <w:rsid w:val="00F7316B"/>
    <w:rsid w:val="00F737A1"/>
    <w:rsid w:val="00F73B4E"/>
    <w:rsid w:val="00F74F8D"/>
    <w:rsid w:val="00F75009"/>
    <w:rsid w:val="00F760AC"/>
    <w:rsid w:val="00F76A12"/>
    <w:rsid w:val="00F76F4D"/>
    <w:rsid w:val="00F770BF"/>
    <w:rsid w:val="00F77E35"/>
    <w:rsid w:val="00F805B4"/>
    <w:rsid w:val="00F824A1"/>
    <w:rsid w:val="00F82527"/>
    <w:rsid w:val="00F825D4"/>
    <w:rsid w:val="00F8340B"/>
    <w:rsid w:val="00F83A3C"/>
    <w:rsid w:val="00F842B8"/>
    <w:rsid w:val="00F8438F"/>
    <w:rsid w:val="00F84B3C"/>
    <w:rsid w:val="00F85636"/>
    <w:rsid w:val="00F85D22"/>
    <w:rsid w:val="00F85DF2"/>
    <w:rsid w:val="00F85E94"/>
    <w:rsid w:val="00F86AA6"/>
    <w:rsid w:val="00F870EE"/>
    <w:rsid w:val="00F878CF"/>
    <w:rsid w:val="00F87A45"/>
    <w:rsid w:val="00F87CC6"/>
    <w:rsid w:val="00F909E8"/>
    <w:rsid w:val="00F90A18"/>
    <w:rsid w:val="00F90C0C"/>
    <w:rsid w:val="00F91F43"/>
    <w:rsid w:val="00F92747"/>
    <w:rsid w:val="00F92A5C"/>
    <w:rsid w:val="00F92C00"/>
    <w:rsid w:val="00F92DA9"/>
    <w:rsid w:val="00F93107"/>
    <w:rsid w:val="00F9482F"/>
    <w:rsid w:val="00F94EE7"/>
    <w:rsid w:val="00F9662B"/>
    <w:rsid w:val="00F971E7"/>
    <w:rsid w:val="00F97491"/>
    <w:rsid w:val="00F976E1"/>
    <w:rsid w:val="00F979EC"/>
    <w:rsid w:val="00FA05ED"/>
    <w:rsid w:val="00FA122A"/>
    <w:rsid w:val="00FA19E9"/>
    <w:rsid w:val="00FA1A50"/>
    <w:rsid w:val="00FA1DB0"/>
    <w:rsid w:val="00FA2D75"/>
    <w:rsid w:val="00FA2EB5"/>
    <w:rsid w:val="00FA54AE"/>
    <w:rsid w:val="00FA63D0"/>
    <w:rsid w:val="00FA70DB"/>
    <w:rsid w:val="00FB007B"/>
    <w:rsid w:val="00FB0298"/>
    <w:rsid w:val="00FB03CD"/>
    <w:rsid w:val="00FB096F"/>
    <w:rsid w:val="00FB0F92"/>
    <w:rsid w:val="00FB2352"/>
    <w:rsid w:val="00FB2439"/>
    <w:rsid w:val="00FB2530"/>
    <w:rsid w:val="00FB3402"/>
    <w:rsid w:val="00FB35BF"/>
    <w:rsid w:val="00FB3ECC"/>
    <w:rsid w:val="00FB4C04"/>
    <w:rsid w:val="00FB519D"/>
    <w:rsid w:val="00FB5271"/>
    <w:rsid w:val="00FB5B6D"/>
    <w:rsid w:val="00FB5C16"/>
    <w:rsid w:val="00FB5D51"/>
    <w:rsid w:val="00FB650E"/>
    <w:rsid w:val="00FB6CF6"/>
    <w:rsid w:val="00FB71D5"/>
    <w:rsid w:val="00FC1AAF"/>
    <w:rsid w:val="00FC25B7"/>
    <w:rsid w:val="00FC2A5D"/>
    <w:rsid w:val="00FC47EF"/>
    <w:rsid w:val="00FC498C"/>
    <w:rsid w:val="00FC4C17"/>
    <w:rsid w:val="00FC562F"/>
    <w:rsid w:val="00FC6E5F"/>
    <w:rsid w:val="00FC6E71"/>
    <w:rsid w:val="00FC72E4"/>
    <w:rsid w:val="00FC7718"/>
    <w:rsid w:val="00FC7DA0"/>
    <w:rsid w:val="00FD09C7"/>
    <w:rsid w:val="00FD1806"/>
    <w:rsid w:val="00FD1990"/>
    <w:rsid w:val="00FD2188"/>
    <w:rsid w:val="00FD29EF"/>
    <w:rsid w:val="00FD2E87"/>
    <w:rsid w:val="00FD2F39"/>
    <w:rsid w:val="00FD31FF"/>
    <w:rsid w:val="00FD32E4"/>
    <w:rsid w:val="00FD468A"/>
    <w:rsid w:val="00FD4C56"/>
    <w:rsid w:val="00FD4D57"/>
    <w:rsid w:val="00FD5CC3"/>
    <w:rsid w:val="00FD5F72"/>
    <w:rsid w:val="00FD61FF"/>
    <w:rsid w:val="00FD63D3"/>
    <w:rsid w:val="00FD6985"/>
    <w:rsid w:val="00FD6B28"/>
    <w:rsid w:val="00FD74E1"/>
    <w:rsid w:val="00FD7747"/>
    <w:rsid w:val="00FD7E15"/>
    <w:rsid w:val="00FE07DF"/>
    <w:rsid w:val="00FE0FE9"/>
    <w:rsid w:val="00FE1570"/>
    <w:rsid w:val="00FE168B"/>
    <w:rsid w:val="00FE1694"/>
    <w:rsid w:val="00FE17D6"/>
    <w:rsid w:val="00FE231E"/>
    <w:rsid w:val="00FE2731"/>
    <w:rsid w:val="00FE3415"/>
    <w:rsid w:val="00FE434F"/>
    <w:rsid w:val="00FE489A"/>
    <w:rsid w:val="00FE5081"/>
    <w:rsid w:val="00FE5179"/>
    <w:rsid w:val="00FE59FF"/>
    <w:rsid w:val="00FE691E"/>
    <w:rsid w:val="00FE6F26"/>
    <w:rsid w:val="00FE75E9"/>
    <w:rsid w:val="00FE7CAE"/>
    <w:rsid w:val="00FF0180"/>
    <w:rsid w:val="00FF1ADB"/>
    <w:rsid w:val="00FF1D46"/>
    <w:rsid w:val="00FF1DE0"/>
    <w:rsid w:val="00FF2645"/>
    <w:rsid w:val="00FF269B"/>
    <w:rsid w:val="00FF2DA4"/>
    <w:rsid w:val="00FF3133"/>
    <w:rsid w:val="00FF39C7"/>
    <w:rsid w:val="00FF3EE8"/>
    <w:rsid w:val="00FF4007"/>
    <w:rsid w:val="00FF4209"/>
    <w:rsid w:val="00FF5481"/>
    <w:rsid w:val="00FF57DC"/>
    <w:rsid w:val="00FF6190"/>
    <w:rsid w:val="00FF6F58"/>
    <w:rsid w:val="00FF73B6"/>
    <w:rsid w:val="00FF76CD"/>
    <w:rsid w:val="00FF7844"/>
    <w:rsid w:val="00FF78CA"/>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110EA240"/>
  <w15:docId w15:val="{C5B760FB-901E-4100-813C-CF7BA683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1"/>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7"/>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9E9"/>
    <w:pPr>
      <w:spacing w:after="200" w:line="276" w:lineRule="auto"/>
    </w:pPr>
    <w:rPr>
      <w:rFonts w:ascii="Arial" w:hAnsi="Arial"/>
      <w:sz w:val="22"/>
      <w:szCs w:val="22"/>
      <w:lang w:val="es-ES" w:eastAsia="en-US"/>
    </w:rPr>
  </w:style>
  <w:style w:type="paragraph" w:styleId="Ttulo1">
    <w:name w:val="heading 1"/>
    <w:basedOn w:val="Normal"/>
    <w:next w:val="Normal"/>
    <w:link w:val="Ttulo1Car"/>
    <w:qFormat/>
    <w:rsid w:val="00EB0FE3"/>
    <w:pPr>
      <w:keepNext/>
      <w:numPr>
        <w:numId w:val="15"/>
      </w:numPr>
      <w:spacing w:after="0" w:line="240" w:lineRule="auto"/>
      <w:outlineLvl w:val="0"/>
    </w:pPr>
    <w:rPr>
      <w:rFonts w:eastAsia="Times New Roman"/>
      <w:b/>
      <w:bCs/>
      <w:kern w:val="32"/>
      <w:szCs w:val="32"/>
    </w:rPr>
  </w:style>
  <w:style w:type="paragraph" w:styleId="Ttulo2">
    <w:name w:val="heading 2"/>
    <w:basedOn w:val="Normal"/>
    <w:next w:val="Normal"/>
    <w:link w:val="Ttulo2Car"/>
    <w:unhideWhenUsed/>
    <w:qFormat/>
    <w:rsid w:val="003F4933"/>
    <w:pPr>
      <w:keepNext/>
      <w:keepLines/>
      <w:numPr>
        <w:ilvl w:val="1"/>
        <w:numId w:val="15"/>
      </w:numPr>
      <w:spacing w:before="40" w:after="0"/>
      <w:outlineLvl w:val="1"/>
    </w:pPr>
    <w:rPr>
      <w:rFonts w:eastAsiaTheme="majorEastAsia" w:cstheme="majorBidi"/>
      <w:szCs w:val="26"/>
    </w:rPr>
  </w:style>
  <w:style w:type="paragraph" w:styleId="Ttulo3">
    <w:name w:val="heading 3"/>
    <w:basedOn w:val="Normal"/>
    <w:next w:val="Normal"/>
    <w:link w:val="Ttulo3Car"/>
    <w:uiPriority w:val="9"/>
    <w:qFormat/>
    <w:rsid w:val="00EB0FE3"/>
    <w:pPr>
      <w:keepNext/>
      <w:numPr>
        <w:ilvl w:val="2"/>
        <w:numId w:val="15"/>
      </w:numPr>
      <w:tabs>
        <w:tab w:val="left" w:pos="4395"/>
      </w:tabs>
      <w:spacing w:after="0" w:line="240" w:lineRule="auto"/>
      <w:outlineLvl w:val="2"/>
    </w:pPr>
    <w:rPr>
      <w:rFonts w:eastAsia="Times New Roman"/>
      <w:b/>
      <w:szCs w:val="20"/>
      <w:lang w:eastAsia="es-ES"/>
    </w:rPr>
  </w:style>
  <w:style w:type="paragraph" w:styleId="Ttulo4">
    <w:name w:val="heading 4"/>
    <w:basedOn w:val="Normal"/>
    <w:next w:val="Normal"/>
    <w:link w:val="Ttulo4Car"/>
    <w:uiPriority w:val="9"/>
    <w:qFormat/>
    <w:rsid w:val="00A66AE3"/>
    <w:pPr>
      <w:keepNext/>
      <w:numPr>
        <w:ilvl w:val="3"/>
        <w:numId w:val="15"/>
      </w:numPr>
      <w:spacing w:after="0" w:line="240" w:lineRule="auto"/>
      <w:jc w:val="both"/>
      <w:outlineLvl w:val="3"/>
    </w:pPr>
    <w:rPr>
      <w:rFonts w:ascii="Verdana" w:eastAsia="Times New Roman" w:hAnsi="Verdana"/>
      <w:b/>
      <w:bCs/>
      <w:i/>
      <w:sz w:val="20"/>
      <w:szCs w:val="28"/>
      <w:lang w:eastAsia="es-ES"/>
    </w:rPr>
  </w:style>
  <w:style w:type="paragraph" w:styleId="Ttulo5">
    <w:name w:val="heading 5"/>
    <w:basedOn w:val="Normal"/>
    <w:next w:val="Normal"/>
    <w:link w:val="Ttulo5Car"/>
    <w:uiPriority w:val="9"/>
    <w:unhideWhenUsed/>
    <w:qFormat/>
    <w:rsid w:val="00DA66A4"/>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qFormat/>
    <w:rsid w:val="00A66AE3"/>
    <w:pPr>
      <w:numPr>
        <w:ilvl w:val="5"/>
        <w:numId w:val="15"/>
      </w:numPr>
      <w:spacing w:before="240" w:after="60" w:line="240" w:lineRule="auto"/>
      <w:jc w:val="both"/>
      <w:outlineLvl w:val="5"/>
    </w:pPr>
    <w:rPr>
      <w:rFonts w:ascii="Verdana" w:eastAsia="Times New Roman" w:hAnsi="Verdana"/>
      <w:b/>
      <w:bCs/>
      <w:i/>
      <w:sz w:val="20"/>
      <w:lang w:eastAsia="es-ES"/>
    </w:rPr>
  </w:style>
  <w:style w:type="paragraph" w:styleId="Ttulo7">
    <w:name w:val="heading 7"/>
    <w:basedOn w:val="Normal"/>
    <w:next w:val="Normal"/>
    <w:link w:val="Ttulo7Car"/>
    <w:uiPriority w:val="9"/>
    <w:qFormat/>
    <w:rsid w:val="00A66AE3"/>
    <w:pPr>
      <w:numPr>
        <w:ilvl w:val="6"/>
        <w:numId w:val="15"/>
      </w:numPr>
      <w:spacing w:before="240" w:after="60" w:line="240" w:lineRule="auto"/>
      <w:jc w:val="both"/>
      <w:outlineLvl w:val="6"/>
    </w:pPr>
    <w:rPr>
      <w:rFonts w:ascii="Verdana" w:eastAsia="Times New Roman" w:hAnsi="Verdana"/>
      <w:sz w:val="20"/>
      <w:szCs w:val="24"/>
      <w:lang w:eastAsia="es-ES"/>
    </w:rPr>
  </w:style>
  <w:style w:type="paragraph" w:styleId="Ttulo8">
    <w:name w:val="heading 8"/>
    <w:basedOn w:val="Normal"/>
    <w:next w:val="Normal"/>
    <w:link w:val="Ttulo8Car"/>
    <w:uiPriority w:val="9"/>
    <w:qFormat/>
    <w:rsid w:val="00A66AE3"/>
    <w:pPr>
      <w:numPr>
        <w:ilvl w:val="7"/>
        <w:numId w:val="15"/>
      </w:numPr>
      <w:spacing w:before="240" w:after="60" w:line="240" w:lineRule="auto"/>
      <w:jc w:val="both"/>
      <w:outlineLvl w:val="7"/>
    </w:pPr>
    <w:rPr>
      <w:rFonts w:ascii="Verdana" w:eastAsia="Times New Roman" w:hAnsi="Verdana"/>
      <w:i/>
      <w:iCs/>
      <w:sz w:val="20"/>
      <w:szCs w:val="24"/>
      <w:lang w:eastAsia="es-ES"/>
    </w:rPr>
  </w:style>
  <w:style w:type="paragraph" w:styleId="Ttulo9">
    <w:name w:val="heading 9"/>
    <w:basedOn w:val="Normal"/>
    <w:next w:val="Normal"/>
    <w:link w:val="Ttulo9Car"/>
    <w:qFormat/>
    <w:rsid w:val="00A66AE3"/>
    <w:pPr>
      <w:numPr>
        <w:ilvl w:val="8"/>
        <w:numId w:val="15"/>
      </w:numPr>
      <w:spacing w:before="240" w:after="60" w:line="240" w:lineRule="auto"/>
      <w:jc w:val="both"/>
      <w:outlineLvl w:val="8"/>
    </w:pPr>
    <w:rPr>
      <w:rFonts w:eastAsia="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0FE3"/>
    <w:rPr>
      <w:rFonts w:ascii="Arial" w:eastAsia="Times New Roman" w:hAnsi="Arial"/>
      <w:b/>
      <w:bCs/>
      <w:kern w:val="32"/>
      <w:sz w:val="22"/>
      <w:szCs w:val="32"/>
      <w:lang w:val="es-ES" w:eastAsia="en-US"/>
    </w:rPr>
  </w:style>
  <w:style w:type="character" w:customStyle="1" w:styleId="Ttulo2Car">
    <w:name w:val="Título 2 Car"/>
    <w:basedOn w:val="Fuentedeprrafopredeter"/>
    <w:link w:val="Ttulo2"/>
    <w:rsid w:val="003F4933"/>
    <w:rPr>
      <w:rFonts w:ascii="Arial" w:eastAsiaTheme="majorEastAsia" w:hAnsi="Arial" w:cstheme="majorBidi"/>
      <w:sz w:val="22"/>
      <w:szCs w:val="26"/>
      <w:lang w:val="es-ES" w:eastAsia="en-US"/>
    </w:rPr>
  </w:style>
  <w:style w:type="character" w:customStyle="1" w:styleId="Ttulo3Car">
    <w:name w:val="Título 3 Car"/>
    <w:basedOn w:val="Fuentedeprrafopredeter"/>
    <w:link w:val="Ttulo3"/>
    <w:uiPriority w:val="9"/>
    <w:rsid w:val="00EB0FE3"/>
    <w:rPr>
      <w:rFonts w:ascii="Arial" w:eastAsia="Times New Roman" w:hAnsi="Arial"/>
      <w:b/>
      <w:sz w:val="22"/>
      <w:lang w:val="es-ES" w:eastAsia="es-ES"/>
    </w:rPr>
  </w:style>
  <w:style w:type="character" w:customStyle="1" w:styleId="Ttulo5Car">
    <w:name w:val="Título 5 Car"/>
    <w:basedOn w:val="Fuentedeprrafopredeter"/>
    <w:link w:val="Ttulo5"/>
    <w:uiPriority w:val="9"/>
    <w:rsid w:val="00DA66A4"/>
    <w:rPr>
      <w:rFonts w:asciiTheme="majorHAnsi" w:eastAsiaTheme="majorEastAsia" w:hAnsiTheme="majorHAnsi" w:cstheme="majorBidi"/>
      <w:color w:val="365F91" w:themeColor="accent1" w:themeShade="BF"/>
      <w:sz w:val="22"/>
      <w:szCs w:val="22"/>
      <w:lang w:val="es-ES" w:eastAsia="en-US"/>
    </w:rPr>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aliases w:val="Rodapé1"/>
    <w:basedOn w:val="Normal"/>
    <w:link w:val="PiedepginaCar"/>
    <w:uiPriority w:val="99"/>
    <w:unhideWhenUsed/>
    <w:rsid w:val="009B2507"/>
    <w:pPr>
      <w:tabs>
        <w:tab w:val="center" w:pos="4252"/>
        <w:tab w:val="right" w:pos="8504"/>
      </w:tabs>
    </w:pPr>
  </w:style>
  <w:style w:type="character" w:customStyle="1" w:styleId="PiedepginaCar">
    <w:name w:val="Pie de página Car"/>
    <w:aliases w:val="Rodapé1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basedOn w:val="Normal"/>
    <w:link w:val="SinespaciadoCar"/>
    <w:uiPriority w:val="1"/>
    <w:qFormat/>
    <w:rsid w:val="00485A77"/>
    <w:pPr>
      <w:spacing w:after="0" w:line="240" w:lineRule="auto"/>
    </w:pPr>
    <w:rPr>
      <w:lang w:eastAsia="es-ES"/>
    </w:rPr>
  </w:style>
  <w:style w:type="character" w:customStyle="1" w:styleId="SinespaciadoCar">
    <w:name w:val="Sin espaciado Car"/>
    <w:link w:val="Sinespaciado"/>
    <w:uiPriority w:val="1"/>
    <w:rsid w:val="0029145C"/>
    <w:rPr>
      <w:sz w:val="22"/>
      <w:szCs w:val="22"/>
      <w:lang w:val="es-ES" w:eastAsia="es-ES"/>
    </w:rPr>
  </w:style>
  <w:style w:type="paragraph" w:styleId="Textoindependiente">
    <w:name w:val="Body Text"/>
    <w:aliases w:val="body text,bt,body tesx,contents,Subsection Body Text,Texto independiente Car Car,Inicio,Texto independiente Car Car Car Car Car Car,Texto independiente Car Car Car Car,Texto independiente Car Car Car Car Car"/>
    <w:basedOn w:val="Normal"/>
    <w:link w:val="TextoindependienteCar"/>
    <w:rsid w:val="00A142A5"/>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aliases w:val="body text Car,bt Car,body tesx Car,contents Car,Subsection Body Text Car,Texto independiente Car Car Car,Inicio Car,Texto independiente Car Car Car Car Car Car Car,Texto independiente Car Car Car Car Car1"/>
    <w:link w:val="Textoindependiente"/>
    <w:rsid w:val="00A142A5"/>
    <w:rPr>
      <w:rFonts w:ascii="Times New Roman" w:eastAsia="Times New Roman" w:hAnsi="Times New Roman"/>
      <w:sz w:val="24"/>
      <w:szCs w:val="24"/>
      <w:lang w:eastAsia="es-ES"/>
    </w:rPr>
  </w:style>
  <w:style w:type="paragraph" w:styleId="Prrafodelista">
    <w:name w:val="List Paragraph"/>
    <w:aliases w:val="Ha,titulo 3,List,Bullets,Fluvial1,Cuadrícula clara - Énfasis 31,Normal. Viñetas,HOJA,Bolita,Párrafo de lista4,BOLADEF,Párrafo de lista3,Párrafo de lista21,BOLA,Nivel 1 OS,Lista vistosa - Énfasis 11,List Paragraph,列出段落,Bullet List,number"/>
    <w:basedOn w:val="Normal"/>
    <w:link w:val="PrrafodelistaCar"/>
    <w:uiPriority w:val="34"/>
    <w:qFormat/>
    <w:rsid w:val="00D72AFE"/>
    <w:pPr>
      <w:ind w:left="708"/>
    </w:pPr>
  </w:style>
  <w:style w:type="character" w:customStyle="1" w:styleId="PrrafodelistaCar">
    <w:name w:val="Párrafo de lista Car"/>
    <w:aliases w:val="Ha Car,titulo 3 Car,List Car,Bullets Car,Fluvial1 Car,Cuadrícula clara - Énfasis 31 Car,Normal. Viñetas Car,HOJA Car,Bolita Car,Párrafo de lista4 Car,BOLADEF Car,Párrafo de lista3 Car,Párrafo de lista21 Car,BOLA Car,Nivel 1 OS Car"/>
    <w:link w:val="Prrafodelista"/>
    <w:uiPriority w:val="34"/>
    <w:qFormat/>
    <w:rsid w:val="00420700"/>
    <w:rPr>
      <w:sz w:val="22"/>
      <w:szCs w:val="22"/>
      <w:lang w:val="es-ES" w:eastAsia="en-US"/>
    </w:rPr>
  </w:style>
  <w:style w:type="paragraph" w:styleId="NormalWeb">
    <w:name w:val="Normal (Web)"/>
    <w:basedOn w:val="Normal"/>
    <w:uiPriority w:val="99"/>
    <w:unhideWhenUsed/>
    <w:rsid w:val="00307AC9"/>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independiente2">
    <w:name w:val="Body Text 2"/>
    <w:basedOn w:val="Normal"/>
    <w:link w:val="Textoindependiente2Car"/>
    <w:uiPriority w:val="99"/>
    <w:unhideWhenUsed/>
    <w:rsid w:val="00B77C02"/>
    <w:pPr>
      <w:spacing w:after="120" w:line="480" w:lineRule="auto"/>
    </w:pPr>
  </w:style>
  <w:style w:type="character" w:customStyle="1" w:styleId="Textoindependiente2Car">
    <w:name w:val="Texto independiente 2 Car"/>
    <w:link w:val="Textoindependiente2"/>
    <w:uiPriority w:val="99"/>
    <w:rsid w:val="00B77C02"/>
    <w:rPr>
      <w:sz w:val="22"/>
      <w:szCs w:val="22"/>
      <w:lang w:val="es-ES" w:eastAsia="en-US"/>
    </w:rPr>
  </w:style>
  <w:style w:type="paragraph" w:customStyle="1" w:styleId="Default">
    <w:name w:val="Default"/>
    <w:link w:val="DefaultCar"/>
    <w:rsid w:val="003114FF"/>
    <w:pPr>
      <w:autoSpaceDE w:val="0"/>
      <w:autoSpaceDN w:val="0"/>
      <w:adjustRightInd w:val="0"/>
    </w:pPr>
    <w:rPr>
      <w:rFonts w:ascii="Verdana" w:hAnsi="Verdana" w:cs="Verdana"/>
      <w:color w:val="000000"/>
      <w:sz w:val="24"/>
      <w:szCs w:val="24"/>
    </w:rPr>
  </w:style>
  <w:style w:type="character" w:customStyle="1" w:styleId="DefaultCar">
    <w:name w:val="Default Car"/>
    <w:link w:val="Default"/>
    <w:rsid w:val="000D6ACA"/>
    <w:rPr>
      <w:rFonts w:ascii="Verdana" w:hAnsi="Verdana" w:cs="Verdana"/>
      <w:color w:val="000000"/>
      <w:sz w:val="24"/>
      <w:szCs w:val="24"/>
    </w:rPr>
  </w:style>
  <w:style w:type="paragraph" w:styleId="Textonotapie">
    <w:name w:val="footnote text"/>
    <w:aliases w:val="ft,single space,Footnote Text Char Char Char Char Char Char Char Char Char Char,Footnote Text Char Char Char Char Char Char Char Char Char Char Char Char,Footnote Text2,ft2,FA Fu,Footnote Text Char Char Char Char Char,fn,footnote text,C"/>
    <w:basedOn w:val="Normal"/>
    <w:link w:val="TextonotapieCar"/>
    <w:uiPriority w:val="99"/>
    <w:unhideWhenUsed/>
    <w:qFormat/>
    <w:rsid w:val="00932465"/>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ft Car,single space Car,Footnote Text Char Char Char Char Char Char Char Char Char Char Car,Footnote Text Char Char Char Char Char Char Char Char Char Char Char Char Car,Footnote Text2 Car,ft2 Car,FA Fu Car,fn Car,footnote text Car"/>
    <w:basedOn w:val="Fuentedeprrafopredeter"/>
    <w:link w:val="Textonotapie"/>
    <w:uiPriority w:val="99"/>
    <w:rsid w:val="00932465"/>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ootnote,f"/>
    <w:basedOn w:val="Fuentedeprrafopredeter"/>
    <w:uiPriority w:val="99"/>
    <w:unhideWhenUsed/>
    <w:rsid w:val="00932465"/>
    <w:rPr>
      <w:vertAlign w:val="superscript"/>
    </w:rPr>
  </w:style>
  <w:style w:type="character" w:customStyle="1" w:styleId="apple-converted-space">
    <w:name w:val="apple-converted-space"/>
    <w:basedOn w:val="Fuentedeprrafopredeter"/>
    <w:rsid w:val="00D63790"/>
  </w:style>
  <w:style w:type="paragraph" w:customStyle="1" w:styleId="vietas">
    <w:name w:val="vietas"/>
    <w:basedOn w:val="Normal"/>
    <w:rsid w:val="0080047D"/>
    <w:pPr>
      <w:spacing w:after="0" w:line="240" w:lineRule="auto"/>
      <w:ind w:left="360" w:hanging="360"/>
      <w:jc w:val="both"/>
    </w:pPr>
    <w:rPr>
      <w:rFonts w:eastAsia="Times New Roman" w:cs="Arial"/>
      <w:sz w:val="20"/>
      <w:szCs w:val="20"/>
      <w:lang w:val="es-CO" w:eastAsia="es-CO"/>
    </w:rPr>
  </w:style>
  <w:style w:type="paragraph" w:customStyle="1" w:styleId="textosmorados">
    <w:name w:val="textosmorados"/>
    <w:basedOn w:val="Normal"/>
    <w:rsid w:val="00C917F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5">
    <w:name w:val="A5"/>
    <w:uiPriority w:val="99"/>
    <w:rsid w:val="00891F5D"/>
    <w:rPr>
      <w:rFonts w:cs="Zurich BT"/>
      <w:color w:val="000000"/>
      <w:sz w:val="12"/>
      <w:szCs w:val="12"/>
    </w:rPr>
  </w:style>
  <w:style w:type="character" w:customStyle="1" w:styleId="A7">
    <w:name w:val="A7"/>
    <w:uiPriority w:val="99"/>
    <w:rsid w:val="00891F5D"/>
    <w:rPr>
      <w:rFonts w:cs="Zurich BT"/>
      <w:color w:val="000000"/>
      <w:sz w:val="12"/>
      <w:szCs w:val="12"/>
    </w:rPr>
  </w:style>
  <w:style w:type="paragraph" w:customStyle="1" w:styleId="Arialsinespacio">
    <w:name w:val="Arial sin espacio"/>
    <w:basedOn w:val="Sinespaciado"/>
    <w:link w:val="ArialsinespacioCar"/>
    <w:qFormat/>
    <w:rsid w:val="00EB0FE3"/>
    <w:rPr>
      <w:rFonts w:eastAsia="Times New Roman"/>
      <w:szCs w:val="20"/>
    </w:rPr>
  </w:style>
  <w:style w:type="character" w:customStyle="1" w:styleId="ArialsinespacioCar">
    <w:name w:val="Arial sin espacio Car"/>
    <w:link w:val="Arialsinespacio"/>
    <w:rsid w:val="00EB0FE3"/>
    <w:rPr>
      <w:rFonts w:ascii="Arial" w:eastAsia="Times New Roman" w:hAnsi="Arial"/>
      <w:sz w:val="22"/>
      <w:lang w:val="es-ES" w:eastAsia="es-ES"/>
    </w:rPr>
  </w:style>
  <w:style w:type="character" w:styleId="Ttulodellibro">
    <w:name w:val="Book Title"/>
    <w:basedOn w:val="Fuentedeprrafopredeter"/>
    <w:uiPriority w:val="33"/>
    <w:qFormat/>
    <w:rsid w:val="00334E27"/>
    <w:rPr>
      <w:b/>
      <w:bCs/>
      <w:smallCaps/>
      <w:spacing w:val="5"/>
    </w:rPr>
  </w:style>
  <w:style w:type="paragraph" w:styleId="Textocomentario">
    <w:name w:val="annotation text"/>
    <w:basedOn w:val="Normal"/>
    <w:link w:val="TextocomentarioCar"/>
    <w:uiPriority w:val="99"/>
    <w:unhideWhenUsed/>
    <w:rsid w:val="00D31A84"/>
    <w:pPr>
      <w:spacing w:line="240" w:lineRule="auto"/>
    </w:pPr>
    <w:rPr>
      <w:sz w:val="20"/>
      <w:szCs w:val="20"/>
    </w:rPr>
  </w:style>
  <w:style w:type="character" w:customStyle="1" w:styleId="TextocomentarioCar">
    <w:name w:val="Texto comentario Car"/>
    <w:basedOn w:val="Fuentedeprrafopredeter"/>
    <w:link w:val="Textocomentario"/>
    <w:uiPriority w:val="99"/>
    <w:rsid w:val="00D31A84"/>
    <w:rPr>
      <w:lang w:val="es-ES" w:eastAsia="en-US"/>
    </w:rPr>
  </w:style>
  <w:style w:type="character" w:styleId="Textoennegrita">
    <w:name w:val="Strong"/>
    <w:basedOn w:val="Fuentedeprrafopredeter"/>
    <w:uiPriority w:val="22"/>
    <w:qFormat/>
    <w:rsid w:val="005C2A74"/>
    <w:rPr>
      <w:b/>
      <w:bCs/>
    </w:rPr>
  </w:style>
  <w:style w:type="character" w:styleId="Nmerodepgina">
    <w:name w:val="page number"/>
    <w:basedOn w:val="Fuentedeprrafopredeter"/>
    <w:uiPriority w:val="99"/>
    <w:unhideWhenUsed/>
    <w:rsid w:val="007A1CAB"/>
  </w:style>
  <w:style w:type="character" w:styleId="Refdecomentario">
    <w:name w:val="annotation reference"/>
    <w:basedOn w:val="Fuentedeprrafopredeter"/>
    <w:uiPriority w:val="99"/>
    <w:unhideWhenUsed/>
    <w:rsid w:val="00055581"/>
    <w:rPr>
      <w:sz w:val="16"/>
      <w:szCs w:val="16"/>
    </w:rPr>
  </w:style>
  <w:style w:type="paragraph" w:styleId="Asuntodelcomentario">
    <w:name w:val="annotation subject"/>
    <w:basedOn w:val="Textocomentario"/>
    <w:next w:val="Textocomentario"/>
    <w:link w:val="AsuntodelcomentarioCar"/>
    <w:uiPriority w:val="99"/>
    <w:unhideWhenUsed/>
    <w:rsid w:val="00055581"/>
    <w:rPr>
      <w:b/>
      <w:bCs/>
    </w:rPr>
  </w:style>
  <w:style w:type="character" w:customStyle="1" w:styleId="AsuntodelcomentarioCar">
    <w:name w:val="Asunto del comentario Car"/>
    <w:basedOn w:val="TextocomentarioCar"/>
    <w:link w:val="Asuntodelcomentario"/>
    <w:uiPriority w:val="99"/>
    <w:rsid w:val="00055581"/>
    <w:rPr>
      <w:b/>
      <w:bCs/>
      <w:lang w:val="es-ES" w:eastAsia="en-US"/>
    </w:rPr>
  </w:style>
  <w:style w:type="paragraph" w:customStyle="1" w:styleId="Titulo2">
    <w:name w:val="Titulo 2"/>
    <w:basedOn w:val="Normal"/>
    <w:link w:val="Titulo2Car"/>
    <w:qFormat/>
    <w:rsid w:val="008C6800"/>
    <w:pPr>
      <w:jc w:val="both"/>
    </w:pPr>
    <w:rPr>
      <w:rFonts w:cs="Arial"/>
      <w:color w:val="FFFFFF" w:themeColor="background1"/>
      <w:sz w:val="28"/>
      <w:lang w:val="es-CO"/>
    </w:rPr>
  </w:style>
  <w:style w:type="character" w:customStyle="1" w:styleId="Titulo2Car">
    <w:name w:val="Titulo 2 Car"/>
    <w:basedOn w:val="Fuentedeprrafopredeter"/>
    <w:link w:val="Titulo2"/>
    <w:rsid w:val="008C6800"/>
    <w:rPr>
      <w:rFonts w:ascii="Arial" w:hAnsi="Arial" w:cs="Arial"/>
      <w:color w:val="FFFFFF" w:themeColor="background1"/>
      <w:sz w:val="28"/>
      <w:szCs w:val="22"/>
      <w:lang w:eastAsia="en-US"/>
    </w:rPr>
  </w:style>
  <w:style w:type="paragraph" w:customStyle="1" w:styleId="Prrafodelista1">
    <w:name w:val="Párrafo de lista1"/>
    <w:basedOn w:val="Normal"/>
    <w:link w:val="ListParagraphChar"/>
    <w:qFormat/>
    <w:rsid w:val="0029145C"/>
    <w:pPr>
      <w:spacing w:after="0" w:line="240" w:lineRule="auto"/>
      <w:ind w:left="708"/>
    </w:pPr>
    <w:rPr>
      <w:rFonts w:ascii="Times New Roman" w:eastAsia="Times New Roman" w:hAnsi="Times New Roman"/>
      <w:sz w:val="24"/>
      <w:szCs w:val="24"/>
      <w:lang w:eastAsia="es-ES"/>
    </w:rPr>
  </w:style>
  <w:style w:type="character" w:customStyle="1" w:styleId="ListParagraphChar">
    <w:name w:val="List Paragraph Char"/>
    <w:link w:val="Prrafodelista1"/>
    <w:uiPriority w:val="99"/>
    <w:locked/>
    <w:rsid w:val="0029145C"/>
    <w:rPr>
      <w:rFonts w:ascii="Times New Roman" w:eastAsia="Times New Roman" w:hAnsi="Times New Roman"/>
      <w:sz w:val="24"/>
      <w:szCs w:val="24"/>
      <w:lang w:val="es-ES" w:eastAsia="es-ES"/>
    </w:rPr>
  </w:style>
  <w:style w:type="character" w:styleId="nfasis">
    <w:name w:val="Emphasis"/>
    <w:uiPriority w:val="20"/>
    <w:qFormat/>
    <w:rsid w:val="000D6ACA"/>
    <w:rPr>
      <w:i/>
      <w:iCs/>
    </w:rPr>
  </w:style>
  <w:style w:type="paragraph" w:customStyle="1" w:styleId="Niveldenota12">
    <w:name w:val="Nivel de nota 12"/>
    <w:basedOn w:val="Normal"/>
    <w:uiPriority w:val="99"/>
    <w:unhideWhenUsed/>
    <w:rsid w:val="00C90F71"/>
    <w:pPr>
      <w:keepNext/>
      <w:tabs>
        <w:tab w:val="num" w:pos="0"/>
      </w:tabs>
      <w:spacing w:after="0" w:line="240" w:lineRule="auto"/>
      <w:contextualSpacing/>
      <w:jc w:val="both"/>
      <w:outlineLvl w:val="0"/>
    </w:pPr>
    <w:rPr>
      <w:rFonts w:ascii="Verdana" w:hAnsi="Verdana"/>
    </w:rPr>
  </w:style>
  <w:style w:type="paragraph" w:customStyle="1" w:styleId="Cuadrculamedia21">
    <w:name w:val="Cuadrícula media 21"/>
    <w:uiPriority w:val="1"/>
    <w:qFormat/>
    <w:rsid w:val="00B429AA"/>
    <w:rPr>
      <w:sz w:val="22"/>
      <w:szCs w:val="22"/>
      <w:lang w:val="es-ES" w:eastAsia="en-US"/>
    </w:rPr>
  </w:style>
  <w:style w:type="character" w:customStyle="1" w:styleId="texto1">
    <w:name w:val="texto1"/>
    <w:rsid w:val="00DA66A4"/>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DA66A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
    <w:name w:val="Tabla de cuadrícula 2 - Énfasis 311"/>
    <w:basedOn w:val="Tablanormal"/>
    <w:uiPriority w:val="47"/>
    <w:rsid w:val="00DA66A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DA66A4"/>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0">
    <w:name w:val="A0"/>
    <w:uiPriority w:val="99"/>
    <w:rsid w:val="00DA66A4"/>
    <w:rPr>
      <w:rFonts w:cs="Arial Narrow"/>
      <w:color w:val="000000"/>
    </w:rPr>
  </w:style>
  <w:style w:type="paragraph" w:customStyle="1" w:styleId="Pa1">
    <w:name w:val="Pa1"/>
    <w:basedOn w:val="Normal"/>
    <w:next w:val="Normal"/>
    <w:uiPriority w:val="99"/>
    <w:rsid w:val="00DA66A4"/>
    <w:pPr>
      <w:autoSpaceDE w:val="0"/>
      <w:autoSpaceDN w:val="0"/>
      <w:adjustRightInd w:val="0"/>
      <w:spacing w:after="0" w:line="241" w:lineRule="atLeast"/>
    </w:pPr>
    <w:rPr>
      <w:rFonts w:ascii="Arial Narrow" w:hAnsi="Arial Narrow"/>
      <w:sz w:val="24"/>
      <w:szCs w:val="24"/>
      <w:lang w:val="es-MX" w:eastAsia="es-CO"/>
    </w:rPr>
  </w:style>
  <w:style w:type="table" w:customStyle="1" w:styleId="Tabladecuadrcula4-nfasis61">
    <w:name w:val="Tabla de cuadrícula 4 - Énfasis 61"/>
    <w:basedOn w:val="Tablanormal"/>
    <w:uiPriority w:val="49"/>
    <w:rsid w:val="00DA66A4"/>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
    <w:name w:val="Tabla de cuadrícula 2 - Énfasis 32"/>
    <w:basedOn w:val="Tablanormal"/>
    <w:uiPriority w:val="47"/>
    <w:rsid w:val="001F0F9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
    <w:name w:val="Tabla de cuadrícula 2 - Énfasis 321"/>
    <w:basedOn w:val="Tablanormal"/>
    <w:uiPriority w:val="47"/>
    <w:rsid w:val="001F0F9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tandard">
    <w:name w:val="Standard"/>
    <w:uiPriority w:val="99"/>
    <w:rsid w:val="001F0F91"/>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customStyle="1" w:styleId="BodyText21">
    <w:name w:val="Body Text 21"/>
    <w:basedOn w:val="Normal"/>
    <w:rsid w:val="001F0F91"/>
    <w:pPr>
      <w:widowControl w:val="0"/>
      <w:spacing w:after="0" w:line="240" w:lineRule="auto"/>
      <w:jc w:val="center"/>
    </w:pPr>
    <w:rPr>
      <w:rFonts w:ascii="Courier New" w:eastAsia="Times New Roman" w:hAnsi="Courier New" w:cs="Courier New"/>
      <w:b/>
      <w:bCs/>
      <w:sz w:val="32"/>
      <w:szCs w:val="32"/>
      <w:lang w:val="es-CO" w:eastAsia="es-CO"/>
    </w:rPr>
  </w:style>
  <w:style w:type="table" w:customStyle="1" w:styleId="Tabladelista3-nfasis11">
    <w:name w:val="Tabla de lista 3 - Énfasis 11"/>
    <w:basedOn w:val="Tablanormal"/>
    <w:uiPriority w:val="48"/>
    <w:rsid w:val="001F0F9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
    <w:name w:val="Tabla de cuadrícula 1 clara - Énfasis 11"/>
    <w:basedOn w:val="Tablanormal"/>
    <w:uiPriority w:val="46"/>
    <w:rsid w:val="001F0F9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1F0F9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list0020paragraph">
    <w:name w:val="list_0020paragraph"/>
    <w:basedOn w:val="Normal"/>
    <w:rsid w:val="001F0F91"/>
    <w:pPr>
      <w:spacing w:before="100" w:beforeAutospacing="1" w:after="100" w:afterAutospacing="1" w:line="240" w:lineRule="auto"/>
    </w:pPr>
    <w:rPr>
      <w:rFonts w:ascii="Times" w:hAnsi="Times"/>
      <w:sz w:val="20"/>
      <w:szCs w:val="20"/>
      <w:lang w:val="es-CO" w:eastAsia="es-ES"/>
    </w:rPr>
  </w:style>
  <w:style w:type="character" w:customStyle="1" w:styleId="list0020paragraphchar">
    <w:name w:val="list_0020paragraph__char"/>
    <w:rsid w:val="001F0F91"/>
  </w:style>
  <w:style w:type="paragraph" w:customStyle="1" w:styleId="Textonormal">
    <w:name w:val="Texto normal"/>
    <w:basedOn w:val="Normal"/>
    <w:rsid w:val="001F0F91"/>
    <w:pPr>
      <w:spacing w:after="0" w:line="240" w:lineRule="auto"/>
    </w:pPr>
    <w:rPr>
      <w:rFonts w:ascii="Tahoma" w:eastAsia="Batang" w:hAnsi="Tahoma"/>
      <w:sz w:val="24"/>
      <w:szCs w:val="20"/>
      <w:lang w:val="es-MX" w:eastAsia="es-CO"/>
    </w:rPr>
  </w:style>
  <w:style w:type="paragraph" w:customStyle="1" w:styleId="Sinespaciado1">
    <w:name w:val="Sin espaciado1"/>
    <w:uiPriority w:val="1"/>
    <w:qFormat/>
    <w:rsid w:val="001F0F91"/>
    <w:rPr>
      <w:rFonts w:ascii="Times New Roman" w:eastAsia="Times New Roman" w:hAnsi="Times New Roman"/>
      <w:sz w:val="24"/>
      <w:szCs w:val="24"/>
      <w:lang w:val="es-ES" w:eastAsia="es-ES"/>
    </w:rPr>
  </w:style>
  <w:style w:type="character" w:customStyle="1" w:styleId="CharacterStyle1">
    <w:name w:val="Character Style 1"/>
    <w:uiPriority w:val="99"/>
    <w:rsid w:val="001F0F91"/>
    <w:rPr>
      <w:sz w:val="20"/>
      <w:szCs w:val="20"/>
    </w:rPr>
  </w:style>
  <w:style w:type="paragraph" w:styleId="TtuloTDC">
    <w:name w:val="TOC Heading"/>
    <w:basedOn w:val="Ttulo1"/>
    <w:next w:val="Normal"/>
    <w:uiPriority w:val="39"/>
    <w:unhideWhenUsed/>
    <w:qFormat/>
    <w:rsid w:val="001F0F91"/>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sz w:val="32"/>
      <w:lang w:val="es-CO" w:eastAsia="es-CO"/>
    </w:rPr>
  </w:style>
  <w:style w:type="paragraph" w:styleId="TDC3">
    <w:name w:val="toc 3"/>
    <w:basedOn w:val="Normal"/>
    <w:next w:val="Normal"/>
    <w:autoRedefine/>
    <w:uiPriority w:val="39"/>
    <w:unhideWhenUsed/>
    <w:qFormat/>
    <w:rsid w:val="001F0F91"/>
    <w:pPr>
      <w:spacing w:after="100"/>
      <w:ind w:left="440"/>
    </w:pPr>
  </w:style>
  <w:style w:type="paragraph" w:styleId="TDC1">
    <w:name w:val="toc 1"/>
    <w:basedOn w:val="Normal"/>
    <w:next w:val="Normal"/>
    <w:autoRedefine/>
    <w:uiPriority w:val="39"/>
    <w:unhideWhenUsed/>
    <w:qFormat/>
    <w:rsid w:val="008409A0"/>
    <w:pPr>
      <w:tabs>
        <w:tab w:val="left" w:pos="660"/>
        <w:tab w:val="right" w:leader="dot" w:pos="9395"/>
      </w:tabs>
      <w:spacing w:after="100"/>
    </w:pPr>
    <w:rPr>
      <w:rFonts w:eastAsia="Times New Roman" w:cs="Arial"/>
      <w:bCs/>
      <w:noProof/>
      <w:kern w:val="32"/>
    </w:rPr>
  </w:style>
  <w:style w:type="paragraph" w:styleId="TDC2">
    <w:name w:val="toc 2"/>
    <w:basedOn w:val="Normal"/>
    <w:next w:val="Normal"/>
    <w:autoRedefine/>
    <w:uiPriority w:val="39"/>
    <w:unhideWhenUsed/>
    <w:qFormat/>
    <w:rsid w:val="00676DB7"/>
    <w:pPr>
      <w:spacing w:after="100"/>
      <w:ind w:left="220"/>
    </w:pPr>
  </w:style>
  <w:style w:type="table" w:styleId="Listaclara-nfasis6">
    <w:name w:val="Light List Accent 6"/>
    <w:basedOn w:val="Tablanormal"/>
    <w:uiPriority w:val="61"/>
    <w:rsid w:val="00946A35"/>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tulo4Car">
    <w:name w:val="Título 4 Car"/>
    <w:basedOn w:val="Fuentedeprrafopredeter"/>
    <w:link w:val="Ttulo4"/>
    <w:uiPriority w:val="9"/>
    <w:rsid w:val="00A66AE3"/>
    <w:rPr>
      <w:rFonts w:ascii="Verdana" w:eastAsia="Times New Roman" w:hAnsi="Verdana"/>
      <w:b/>
      <w:bCs/>
      <w:i/>
      <w:szCs w:val="28"/>
      <w:lang w:val="es-ES" w:eastAsia="es-ES"/>
    </w:rPr>
  </w:style>
  <w:style w:type="character" w:customStyle="1" w:styleId="Ttulo6Car">
    <w:name w:val="Título 6 Car"/>
    <w:basedOn w:val="Fuentedeprrafopredeter"/>
    <w:link w:val="Ttulo6"/>
    <w:uiPriority w:val="9"/>
    <w:rsid w:val="00A66AE3"/>
    <w:rPr>
      <w:rFonts w:ascii="Verdana" w:eastAsia="Times New Roman" w:hAnsi="Verdana"/>
      <w:b/>
      <w:bCs/>
      <w:i/>
      <w:szCs w:val="22"/>
      <w:lang w:val="es-ES" w:eastAsia="es-ES"/>
    </w:rPr>
  </w:style>
  <w:style w:type="character" w:customStyle="1" w:styleId="Ttulo7Car">
    <w:name w:val="Título 7 Car"/>
    <w:basedOn w:val="Fuentedeprrafopredeter"/>
    <w:link w:val="Ttulo7"/>
    <w:uiPriority w:val="9"/>
    <w:rsid w:val="00A66AE3"/>
    <w:rPr>
      <w:rFonts w:ascii="Verdana" w:eastAsia="Times New Roman" w:hAnsi="Verdana"/>
      <w:szCs w:val="24"/>
      <w:lang w:val="es-ES" w:eastAsia="es-ES"/>
    </w:rPr>
  </w:style>
  <w:style w:type="character" w:customStyle="1" w:styleId="Ttulo8Car">
    <w:name w:val="Título 8 Car"/>
    <w:basedOn w:val="Fuentedeprrafopredeter"/>
    <w:link w:val="Ttulo8"/>
    <w:uiPriority w:val="9"/>
    <w:rsid w:val="00A66AE3"/>
    <w:rPr>
      <w:rFonts w:ascii="Verdana" w:eastAsia="Times New Roman" w:hAnsi="Verdana"/>
      <w:i/>
      <w:iCs/>
      <w:szCs w:val="24"/>
      <w:lang w:val="es-ES" w:eastAsia="es-ES"/>
    </w:rPr>
  </w:style>
  <w:style w:type="character" w:customStyle="1" w:styleId="Ttulo9Car">
    <w:name w:val="Título 9 Car"/>
    <w:basedOn w:val="Fuentedeprrafopredeter"/>
    <w:link w:val="Ttulo9"/>
    <w:rsid w:val="00A66AE3"/>
    <w:rPr>
      <w:rFonts w:ascii="Arial" w:eastAsia="Times New Roman" w:hAnsi="Arial"/>
      <w:sz w:val="22"/>
      <w:szCs w:val="22"/>
      <w:lang w:val="es-ES" w:eastAsia="es-ES"/>
    </w:rPr>
  </w:style>
  <w:style w:type="paragraph" w:styleId="TDC4">
    <w:name w:val="toc 4"/>
    <w:basedOn w:val="Normal"/>
    <w:next w:val="Normal"/>
    <w:autoRedefine/>
    <w:uiPriority w:val="39"/>
    <w:unhideWhenUsed/>
    <w:rsid w:val="003068C8"/>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3068C8"/>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3068C8"/>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3068C8"/>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3068C8"/>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3068C8"/>
    <w:pPr>
      <w:spacing w:after="100" w:line="259" w:lineRule="auto"/>
      <w:ind w:left="1760"/>
    </w:pPr>
    <w:rPr>
      <w:rFonts w:asciiTheme="minorHAnsi" w:eastAsiaTheme="minorEastAsia" w:hAnsiTheme="minorHAnsi" w:cstheme="minorBidi"/>
      <w:lang w:val="es-CO" w:eastAsia="es-CO"/>
    </w:rPr>
  </w:style>
  <w:style w:type="character" w:styleId="Hipervnculovisitado">
    <w:name w:val="FollowedHyperlink"/>
    <w:basedOn w:val="Fuentedeprrafopredeter"/>
    <w:uiPriority w:val="99"/>
    <w:semiHidden/>
    <w:unhideWhenUsed/>
    <w:rsid w:val="00F979EC"/>
    <w:rPr>
      <w:color w:val="800080" w:themeColor="followedHyperlink"/>
      <w:u w:val="single"/>
    </w:rPr>
  </w:style>
  <w:style w:type="paragraph" w:customStyle="1" w:styleId="LauraCuerpoInforme">
    <w:name w:val="Laura Cuerpo Informe"/>
    <w:basedOn w:val="Normal"/>
    <w:link w:val="LauraCuerpoInformeCar"/>
    <w:qFormat/>
    <w:rsid w:val="00F979EC"/>
    <w:pPr>
      <w:spacing w:after="0" w:line="240" w:lineRule="auto"/>
      <w:ind w:left="3905" w:hanging="360"/>
      <w:jc w:val="both"/>
    </w:pPr>
    <w:rPr>
      <w:rFonts w:cs="Arial"/>
      <w:b/>
      <w:color w:val="000000"/>
      <w:lang w:eastAsia="es-ES"/>
    </w:rPr>
  </w:style>
  <w:style w:type="character" w:customStyle="1" w:styleId="LauraCuerpoInformeCar">
    <w:name w:val="Laura Cuerpo Informe Car"/>
    <w:link w:val="LauraCuerpoInforme"/>
    <w:rsid w:val="00F979EC"/>
    <w:rPr>
      <w:rFonts w:ascii="Arial" w:hAnsi="Arial" w:cs="Arial"/>
      <w:b/>
      <w:color w:val="000000"/>
      <w:sz w:val="22"/>
      <w:szCs w:val="22"/>
      <w:lang w:val="es-ES" w:eastAsia="es-ES"/>
    </w:rPr>
  </w:style>
  <w:style w:type="paragraph" w:styleId="Listaconvietas">
    <w:name w:val="List Bullet"/>
    <w:basedOn w:val="Normal"/>
    <w:uiPriority w:val="99"/>
    <w:unhideWhenUsed/>
    <w:rsid w:val="00435AA2"/>
    <w:pPr>
      <w:numPr>
        <w:numId w:val="5"/>
      </w:numPr>
      <w:contextualSpacing/>
    </w:pPr>
  </w:style>
  <w:style w:type="table" w:styleId="Listaclara-nfasis1">
    <w:name w:val="Light List Accent 1"/>
    <w:basedOn w:val="Tablanormal"/>
    <w:uiPriority w:val="61"/>
    <w:rsid w:val="000212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eve">
    <w:name w:val="Nueve"/>
    <w:rsid w:val="00BC2936"/>
    <w:pPr>
      <w:widowControl w:val="0"/>
      <w:autoSpaceDE w:val="0"/>
      <w:autoSpaceDN w:val="0"/>
      <w:adjustRightInd w:val="0"/>
      <w:spacing w:before="113"/>
      <w:ind w:firstLine="283"/>
      <w:jc w:val="both"/>
    </w:pPr>
    <w:rPr>
      <w:rFonts w:ascii="Arial" w:eastAsia="Times New Roman" w:hAnsi="Arial" w:cs="Arial"/>
      <w:color w:val="000000"/>
      <w:sz w:val="24"/>
      <w:szCs w:val="24"/>
      <w:lang w:val="es-ES" w:eastAsia="es-ES"/>
    </w:rPr>
  </w:style>
  <w:style w:type="paragraph" w:styleId="Descripcin">
    <w:name w:val="caption"/>
    <w:aliases w:val="Car,Tablas,Figs y tabs,Título tabla/gráfica,Geomatica_Epígrafe,Epígrafe Car1,Epígrafe Car2,Epígrafe Car3,Epígrafe Car4,Epígrafe Car5,Epígrafe Car6,Epígrafe Car7,Epígrafe Car8,Epígrafe Car9,Epígrafe Car11,Epígrafe Car21,Epígrafe Car31"/>
    <w:basedOn w:val="Normal"/>
    <w:next w:val="Normal"/>
    <w:link w:val="DescripcinCar"/>
    <w:uiPriority w:val="35"/>
    <w:unhideWhenUsed/>
    <w:qFormat/>
    <w:rsid w:val="005A035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A035D"/>
    <w:pPr>
      <w:spacing w:after="0"/>
    </w:pPr>
  </w:style>
  <w:style w:type="table" w:customStyle="1" w:styleId="Tabladecuadrcula3-nfasis31">
    <w:name w:val="Tabla de cuadrícula 3 - Énfasis 31"/>
    <w:basedOn w:val="Tablanormal"/>
    <w:uiPriority w:val="48"/>
    <w:rsid w:val="006557A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
    <w:name w:val="Tabla de cuadrícula 5 oscura - Énfasis 11"/>
    <w:basedOn w:val="Tablanormal"/>
    <w:uiPriority w:val="50"/>
    <w:rsid w:val="002254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3-nfasis3">
    <w:name w:val="Medium Grid 3 Accent 3"/>
    <w:basedOn w:val="Tablanormal"/>
    <w:uiPriority w:val="69"/>
    <w:rsid w:val="001A6EEA"/>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clara-nfasis3">
    <w:name w:val="Light Grid Accent 3"/>
    <w:basedOn w:val="Tablanormal"/>
    <w:uiPriority w:val="62"/>
    <w:rsid w:val="001A6EEA"/>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
    <w:name w:val="Light Shading"/>
    <w:basedOn w:val="Tablanormal"/>
    <w:uiPriority w:val="60"/>
    <w:rsid w:val="00242CF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
    <w:name w:val="Tabla de cuadrícula 3 - Énfasis 311"/>
    <w:basedOn w:val="Tablanormal"/>
    <w:uiPriority w:val="48"/>
    <w:rsid w:val="0012366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
    <w:name w:val="Tabla de cuadrícula 5 oscura - Énfasis 111"/>
    <w:basedOn w:val="Tablanormal"/>
    <w:uiPriority w:val="50"/>
    <w:rsid w:val="001236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n">
    <w:name w:val="Revision"/>
    <w:hidden/>
    <w:uiPriority w:val="99"/>
    <w:semiHidden/>
    <w:rsid w:val="006A78D0"/>
    <w:rPr>
      <w:rFonts w:ascii="Arial" w:hAnsi="Arial"/>
      <w:sz w:val="22"/>
      <w:szCs w:val="22"/>
      <w:lang w:val="es-ES" w:eastAsia="en-US"/>
    </w:rPr>
  </w:style>
  <w:style w:type="table" w:customStyle="1" w:styleId="Tabladecuadrcula4-nfasis62">
    <w:name w:val="Tabla de cuadrícula 4 - Énfasis 62"/>
    <w:basedOn w:val="Tablanormal"/>
    <w:uiPriority w:val="49"/>
    <w:rsid w:val="00B716E4"/>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Cuadrculamedia1-nfasis3">
    <w:name w:val="Medium Grid 1 Accent 3"/>
    <w:basedOn w:val="Tablanormal"/>
    <w:uiPriority w:val="67"/>
    <w:rsid w:val="0096558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
    <w:name w:val="Sin lista1"/>
    <w:next w:val="Sinlista"/>
    <w:uiPriority w:val="99"/>
    <w:semiHidden/>
    <w:unhideWhenUsed/>
    <w:rsid w:val="00975DC5"/>
  </w:style>
  <w:style w:type="paragraph" w:styleId="Subttulo">
    <w:name w:val="Subtitle"/>
    <w:basedOn w:val="Normal"/>
    <w:next w:val="Normal"/>
    <w:link w:val="SubttuloCar"/>
    <w:uiPriority w:val="11"/>
    <w:qFormat/>
    <w:rsid w:val="0062601E"/>
    <w:pPr>
      <w:numPr>
        <w:ilvl w:val="1"/>
      </w:numPr>
      <w:spacing w:after="160" w:line="259" w:lineRule="auto"/>
    </w:pPr>
    <w:rPr>
      <w:rFonts w:ascii="Calibri" w:eastAsia="Times New Roman" w:hAnsi="Calibri"/>
      <w:color w:val="5A5A5A"/>
      <w:spacing w:val="15"/>
      <w:lang w:val="es-CO"/>
    </w:rPr>
  </w:style>
  <w:style w:type="character" w:customStyle="1" w:styleId="SubttuloCar">
    <w:name w:val="Subtítulo Car"/>
    <w:basedOn w:val="Fuentedeprrafopredeter"/>
    <w:link w:val="Subttulo"/>
    <w:uiPriority w:val="11"/>
    <w:rsid w:val="0062601E"/>
    <w:rPr>
      <w:rFonts w:eastAsia="Times New Roman"/>
      <w:color w:val="5A5A5A"/>
      <w:spacing w:val="15"/>
      <w:sz w:val="22"/>
      <w:szCs w:val="22"/>
      <w:lang w:eastAsia="en-US"/>
    </w:rPr>
  </w:style>
  <w:style w:type="character" w:styleId="nfasisintenso">
    <w:name w:val="Intense Emphasis"/>
    <w:uiPriority w:val="21"/>
    <w:qFormat/>
    <w:rsid w:val="0062601E"/>
    <w:rPr>
      <w:i/>
      <w:iCs/>
      <w:color w:val="5B9BD5"/>
    </w:rPr>
  </w:style>
  <w:style w:type="table" w:customStyle="1" w:styleId="Tabladecuadrcula4-nfasis31">
    <w:name w:val="Tabla de cuadrícula 4 - Énfasis 31"/>
    <w:basedOn w:val="Tablanormal"/>
    <w:uiPriority w:val="49"/>
    <w:rsid w:val="0062601E"/>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ibliografa">
    <w:name w:val="Bibliography"/>
    <w:basedOn w:val="Normal"/>
    <w:next w:val="Normal"/>
    <w:uiPriority w:val="37"/>
    <w:unhideWhenUsed/>
    <w:rsid w:val="0062601E"/>
    <w:rPr>
      <w:rFonts w:ascii="Calibri" w:hAnsi="Calibri"/>
    </w:rPr>
  </w:style>
  <w:style w:type="table" w:customStyle="1" w:styleId="Tablanormal31">
    <w:name w:val="Tabla normal 31"/>
    <w:basedOn w:val="Tablanormal"/>
    <w:uiPriority w:val="43"/>
    <w:rsid w:val="0062601E"/>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
    <w:name w:val="Tabla normal 21"/>
    <w:basedOn w:val="Tablanormal"/>
    <w:uiPriority w:val="42"/>
    <w:rsid w:val="0062601E"/>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
    <w:name w:val="Tabla de cuadrícula 21"/>
    <w:basedOn w:val="Tablanormal"/>
    <w:uiPriority w:val="47"/>
    <w:rsid w:val="0062601E"/>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stavistosa-nfasis1Car">
    <w:name w:val="Lista vistosa - Énfasis 1 Car"/>
    <w:aliases w:val="列出段落 Car"/>
    <w:link w:val="Listavistosa-nfasis1"/>
    <w:uiPriority w:val="34"/>
    <w:locked/>
    <w:rsid w:val="0062601E"/>
    <w:rPr>
      <w:sz w:val="22"/>
      <w:szCs w:val="22"/>
      <w:lang w:val="es-MX" w:eastAsia="en-US"/>
    </w:rPr>
  </w:style>
  <w:style w:type="table" w:styleId="Listavistosa-nfasis1">
    <w:name w:val="Colorful List Accent 1"/>
    <w:basedOn w:val="Tablanormal"/>
    <w:link w:val="Listavistosa-nfasis1Car"/>
    <w:uiPriority w:val="34"/>
    <w:unhideWhenUsed/>
    <w:rsid w:val="0062601E"/>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
    <w:name w:val="Tabla de lista 1 clara1"/>
    <w:basedOn w:val="Tablanormal"/>
    <w:uiPriority w:val="46"/>
    <w:rsid w:val="0062601E"/>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
    <w:name w:val="Tabla de cuadrícula 6 con colores1"/>
    <w:basedOn w:val="Tablanormal"/>
    <w:uiPriority w:val="51"/>
    <w:rsid w:val="0062601E"/>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sinformato">
    <w:name w:val="Plain Text"/>
    <w:basedOn w:val="Normal"/>
    <w:link w:val="TextosinformatoCar"/>
    <w:uiPriority w:val="99"/>
    <w:unhideWhenUsed/>
    <w:rsid w:val="0062601E"/>
    <w:pPr>
      <w:spacing w:after="0" w:line="240" w:lineRule="auto"/>
    </w:pPr>
    <w:rPr>
      <w:rFonts w:ascii="Calibri" w:hAnsi="Calibri"/>
      <w:szCs w:val="21"/>
      <w:lang w:val="es-CO"/>
    </w:rPr>
  </w:style>
  <w:style w:type="character" w:customStyle="1" w:styleId="TextosinformatoCar">
    <w:name w:val="Texto sin formato Car"/>
    <w:basedOn w:val="Fuentedeprrafopredeter"/>
    <w:link w:val="Textosinformato"/>
    <w:uiPriority w:val="99"/>
    <w:rsid w:val="0062601E"/>
    <w:rPr>
      <w:sz w:val="22"/>
      <w:szCs w:val="21"/>
      <w:lang w:eastAsia="en-US"/>
    </w:rPr>
  </w:style>
  <w:style w:type="table" w:styleId="Listaclara-nfasis3">
    <w:name w:val="Light List Accent 3"/>
    <w:basedOn w:val="Tablanormal"/>
    <w:uiPriority w:val="61"/>
    <w:rsid w:val="00A37CB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
    <w:name w:val="Tabla de lista 3 - Énfasis 31"/>
    <w:basedOn w:val="Tablanormal"/>
    <w:uiPriority w:val="48"/>
    <w:rsid w:val="00A37CBC"/>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
    <w:name w:val="Tabla de cuadrícula 6 con colores - Énfasis 31"/>
    <w:basedOn w:val="Tablanormal"/>
    <w:uiPriority w:val="51"/>
    <w:rsid w:val="00A37CBC"/>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gc">
    <w:name w:val="_tgc"/>
    <w:basedOn w:val="Fuentedeprrafopredeter"/>
    <w:rsid w:val="00A37CBC"/>
  </w:style>
  <w:style w:type="paragraph" w:styleId="Textonotaalfinal">
    <w:name w:val="endnote text"/>
    <w:basedOn w:val="Normal"/>
    <w:link w:val="TextonotaalfinalCar"/>
    <w:uiPriority w:val="99"/>
    <w:unhideWhenUsed/>
    <w:rsid w:val="00B522F5"/>
    <w:pPr>
      <w:spacing w:after="0" w:line="240" w:lineRule="auto"/>
    </w:pPr>
    <w:rPr>
      <w:rFonts w:ascii="Calibri" w:hAnsi="Calibri"/>
      <w:sz w:val="20"/>
      <w:szCs w:val="20"/>
      <w:lang w:val="es-CO"/>
    </w:rPr>
  </w:style>
  <w:style w:type="character" w:customStyle="1" w:styleId="TextonotaalfinalCar">
    <w:name w:val="Texto nota al final Car"/>
    <w:basedOn w:val="Fuentedeprrafopredeter"/>
    <w:link w:val="Textonotaalfinal"/>
    <w:uiPriority w:val="99"/>
    <w:rsid w:val="00B522F5"/>
    <w:rPr>
      <w:lang w:eastAsia="en-US"/>
    </w:rPr>
  </w:style>
  <w:style w:type="table" w:styleId="Cuadrculamedia1-nfasis5">
    <w:name w:val="Medium Grid 1 Accent 5"/>
    <w:basedOn w:val="Tablanormal"/>
    <w:uiPriority w:val="67"/>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ombreadomedio1-nfasis4">
    <w:name w:val="Medium Shading 1 Accent 4"/>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clara">
    <w:name w:val="Light List"/>
    <w:basedOn w:val="Tablanormal"/>
    <w:uiPriority w:val="61"/>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
    <w:name w:val="Tabla de cuadrícula 4 - Énfasis 32"/>
    <w:basedOn w:val="Tablanormal"/>
    <w:uiPriority w:val="49"/>
    <w:rsid w:val="00332BE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auraCuerpoinformeCar0">
    <w:name w:val="laura Cuerpo informe Car"/>
    <w:rsid w:val="00243D96"/>
    <w:rPr>
      <w:rFonts w:ascii="Arial" w:hAnsi="Arial" w:cs="Arial"/>
      <w:color w:val="000000"/>
      <w:sz w:val="22"/>
      <w:szCs w:val="22"/>
      <w:lang w:val="es-ES" w:eastAsia="es-ES"/>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rsid w:val="003F1CFC"/>
    <w:rPr>
      <w:rFonts w:ascii="Arial" w:hAnsi="Arial" w:cs="Arial"/>
      <w:sz w:val="18"/>
      <w:szCs w:val="18"/>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3F1CFC"/>
    <w:pPr>
      <w:widowControl w:val="0"/>
      <w:shd w:val="clear" w:color="auto" w:fill="FFFFFF"/>
      <w:spacing w:before="300" w:after="300" w:line="230" w:lineRule="exact"/>
      <w:ind w:hanging="720"/>
      <w:jc w:val="both"/>
    </w:pPr>
    <w:rPr>
      <w:rFonts w:cs="Arial"/>
      <w:sz w:val="18"/>
      <w:szCs w:val="18"/>
      <w:lang w:val="es-CO" w:eastAsia="es-CO"/>
    </w:rPr>
  </w:style>
  <w:style w:type="paragraph" w:styleId="Textoindependiente3">
    <w:name w:val="Body Text 3"/>
    <w:basedOn w:val="Normal"/>
    <w:link w:val="Textoindependiente3Car"/>
    <w:uiPriority w:val="99"/>
    <w:unhideWhenUsed/>
    <w:rsid w:val="003F1CFC"/>
    <w:pPr>
      <w:spacing w:after="120"/>
    </w:pPr>
    <w:rPr>
      <w:rFonts w:ascii="Calibri" w:eastAsia="Times New Roman" w:hAnsi="Calibri"/>
      <w:sz w:val="16"/>
      <w:szCs w:val="16"/>
      <w:lang w:val="es-CO" w:eastAsia="es-CO"/>
    </w:rPr>
  </w:style>
  <w:style w:type="character" w:customStyle="1" w:styleId="Textoindependiente3Car">
    <w:name w:val="Texto independiente 3 Car"/>
    <w:basedOn w:val="Fuentedeprrafopredeter"/>
    <w:link w:val="Textoindependiente3"/>
    <w:uiPriority w:val="99"/>
    <w:rsid w:val="003F1CFC"/>
    <w:rPr>
      <w:rFonts w:eastAsia="Times New Roman"/>
      <w:sz w:val="16"/>
      <w:szCs w:val="16"/>
    </w:rPr>
  </w:style>
  <w:style w:type="character" w:customStyle="1" w:styleId="texto-pequeno1">
    <w:name w:val="texto-pequeno1"/>
    <w:rsid w:val="003F1CFC"/>
    <w:rPr>
      <w:b w:val="0"/>
      <w:bCs w:val="0"/>
      <w:strike w:val="0"/>
      <w:dstrike w:val="0"/>
      <w:color w:val="666666"/>
      <w:sz w:val="17"/>
      <w:szCs w:val="17"/>
      <w:u w:val="none"/>
      <w:effect w:val="none"/>
    </w:rPr>
  </w:style>
  <w:style w:type="paragraph" w:customStyle="1" w:styleId="xl205">
    <w:name w:val="xl20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6">
    <w:name w:val="xl20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7">
    <w:name w:val="xl207"/>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8">
    <w:name w:val="xl208"/>
    <w:basedOn w:val="Normal"/>
    <w:rsid w:val="003F1CFC"/>
    <w:pPr>
      <w:spacing w:beforeAutospacing="1" w:after="100" w:afterAutospacing="1" w:line="240" w:lineRule="auto"/>
      <w:jc w:val="both"/>
    </w:pPr>
    <w:rPr>
      <w:rFonts w:ascii="Times New Roman" w:eastAsia="Times New Roman" w:hAnsi="Times New Roman"/>
      <w:sz w:val="24"/>
      <w:szCs w:val="24"/>
      <w:lang w:val="es-CO" w:eastAsia="es-CO"/>
    </w:rPr>
  </w:style>
  <w:style w:type="paragraph" w:customStyle="1" w:styleId="xl209">
    <w:name w:val="xl209"/>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0">
    <w:name w:val="xl210"/>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1">
    <w:name w:val="xl211"/>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2">
    <w:name w:val="xl212"/>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13">
    <w:name w:val="xl213"/>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4">
    <w:name w:val="xl214"/>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15">
    <w:name w:val="xl21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6">
    <w:name w:val="xl21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17">
    <w:name w:val="xl217"/>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8">
    <w:name w:val="xl218"/>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9">
    <w:name w:val="xl219"/>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20">
    <w:name w:val="xl220"/>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21">
    <w:name w:val="xl221"/>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2">
    <w:name w:val="xl222"/>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23">
    <w:name w:val="xl223"/>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4">
    <w:name w:val="xl224"/>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25">
    <w:name w:val="xl225"/>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6">
    <w:name w:val="xl226"/>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table" w:styleId="Sombreadomedio2-nfasis3">
    <w:name w:val="Medium Shading 2 Accent 3"/>
    <w:basedOn w:val="Tablanormal"/>
    <w:uiPriority w:val="64"/>
    <w:rsid w:val="003F1CFC"/>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tulo">
    <w:name w:val="Title"/>
    <w:basedOn w:val="Normal"/>
    <w:next w:val="Normal"/>
    <w:link w:val="TtuloCar"/>
    <w:uiPriority w:val="10"/>
    <w:qFormat/>
    <w:rsid w:val="003F1CFC"/>
    <w:pPr>
      <w:spacing w:after="0" w:line="240" w:lineRule="auto"/>
      <w:contextualSpacing/>
    </w:pPr>
    <w:rPr>
      <w:rFonts w:ascii="Calibri Light" w:eastAsia="SimSun" w:hAnsi="Calibri Light"/>
      <w:color w:val="262626"/>
      <w:sz w:val="96"/>
      <w:szCs w:val="96"/>
      <w:lang w:val="es-CO" w:eastAsia="es-CO"/>
    </w:rPr>
  </w:style>
  <w:style w:type="character" w:customStyle="1" w:styleId="TtuloCar">
    <w:name w:val="Título Car"/>
    <w:basedOn w:val="Fuentedeprrafopredeter"/>
    <w:link w:val="Ttulo"/>
    <w:uiPriority w:val="10"/>
    <w:rsid w:val="003F1CFC"/>
    <w:rPr>
      <w:rFonts w:ascii="Calibri Light" w:eastAsia="SimSun" w:hAnsi="Calibri Light"/>
      <w:color w:val="262626"/>
      <w:sz w:val="96"/>
      <w:szCs w:val="96"/>
    </w:rPr>
  </w:style>
  <w:style w:type="paragraph" w:styleId="Sangradetextonormal">
    <w:name w:val="Body Text Indent"/>
    <w:basedOn w:val="Normal"/>
    <w:link w:val="SangradetextonormalCar"/>
    <w:uiPriority w:val="99"/>
    <w:rsid w:val="003F1CFC"/>
    <w:pPr>
      <w:spacing w:after="0" w:line="240" w:lineRule="auto"/>
      <w:ind w:left="426"/>
    </w:pPr>
    <w:rPr>
      <w:rFonts w:eastAsia="Times New Roman"/>
      <w:b/>
      <w:bCs/>
      <w:sz w:val="21"/>
      <w:szCs w:val="21"/>
      <w:lang w:val="es-CO" w:eastAsia="x-none"/>
    </w:rPr>
  </w:style>
  <w:style w:type="character" w:customStyle="1" w:styleId="SangradetextonormalCar">
    <w:name w:val="Sangría de texto normal Car"/>
    <w:basedOn w:val="Fuentedeprrafopredeter"/>
    <w:link w:val="Sangradetextonormal"/>
    <w:uiPriority w:val="99"/>
    <w:rsid w:val="003F1CFC"/>
    <w:rPr>
      <w:rFonts w:ascii="Arial" w:eastAsia="Times New Roman" w:hAnsi="Arial"/>
      <w:b/>
      <w:bCs/>
      <w:sz w:val="21"/>
      <w:szCs w:val="21"/>
      <w:lang w:eastAsia="x-none"/>
    </w:rPr>
  </w:style>
  <w:style w:type="paragraph" w:customStyle="1" w:styleId="Estilo1">
    <w:name w:val="Estilo1"/>
    <w:basedOn w:val="Normal"/>
    <w:link w:val="Estilo1Car"/>
    <w:rsid w:val="003F1CFC"/>
    <w:pPr>
      <w:numPr>
        <w:numId w:val="13"/>
      </w:numPr>
      <w:spacing w:after="0" w:line="240" w:lineRule="auto"/>
      <w:ind w:left="284" w:hanging="284"/>
    </w:pPr>
    <w:rPr>
      <w:rFonts w:ascii="Arial Narrow" w:eastAsia="Times New Roman" w:hAnsi="Arial Narrow"/>
      <w:b/>
      <w:sz w:val="24"/>
      <w:szCs w:val="24"/>
      <w:lang w:val="es-CO" w:eastAsia="es-CO"/>
    </w:rPr>
  </w:style>
  <w:style w:type="character" w:customStyle="1" w:styleId="Estilo1Car">
    <w:name w:val="Estilo1 Car"/>
    <w:link w:val="Estilo1"/>
    <w:rsid w:val="003F1CFC"/>
    <w:rPr>
      <w:rFonts w:ascii="Arial Narrow" w:eastAsia="Times New Roman" w:hAnsi="Arial Narrow"/>
      <w:b/>
      <w:sz w:val="24"/>
      <w:szCs w:val="24"/>
    </w:rPr>
  </w:style>
  <w:style w:type="paragraph" w:customStyle="1" w:styleId="font5">
    <w:name w:val="font5"/>
    <w:basedOn w:val="Normal"/>
    <w:rsid w:val="003F1CFC"/>
    <w:pPr>
      <w:spacing w:beforeAutospacing="1" w:after="100" w:afterAutospacing="1" w:line="240" w:lineRule="auto"/>
    </w:pPr>
    <w:rPr>
      <w:rFonts w:eastAsia="Times New Roman" w:cs="Arial"/>
      <w:color w:val="000000"/>
      <w:sz w:val="18"/>
      <w:szCs w:val="18"/>
      <w:lang w:val="es-CO" w:eastAsia="es-CO"/>
    </w:rPr>
  </w:style>
  <w:style w:type="paragraph" w:customStyle="1" w:styleId="xl64">
    <w:name w:val="xl64"/>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5">
    <w:name w:val="xl65"/>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6">
    <w:name w:val="xl66"/>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7">
    <w:name w:val="xl67"/>
    <w:basedOn w:val="Normal"/>
    <w:rsid w:val="003F1CFC"/>
    <w:pPr>
      <w:spacing w:beforeAutospacing="1" w:after="100" w:afterAutospacing="1" w:line="240" w:lineRule="auto"/>
    </w:pPr>
    <w:rPr>
      <w:rFonts w:ascii="Times New Roman" w:eastAsia="Times New Roman" w:hAnsi="Times New Roman"/>
      <w:sz w:val="18"/>
      <w:szCs w:val="18"/>
      <w:lang w:val="es-CO" w:eastAsia="es-CO"/>
    </w:rPr>
  </w:style>
  <w:style w:type="paragraph" w:customStyle="1" w:styleId="xl68">
    <w:name w:val="xl68"/>
    <w:basedOn w:val="Normal"/>
    <w:rsid w:val="003F1CFC"/>
    <w:pPr>
      <w:pBdr>
        <w:top w:val="single" w:sz="4" w:space="0" w:color="auto"/>
        <w:left w:val="single" w:sz="4" w:space="0" w:color="auto"/>
        <w:bottom w:val="single" w:sz="4" w:space="0" w:color="auto"/>
        <w:right w:val="single" w:sz="4" w:space="0" w:color="auto"/>
      </w:pBdr>
      <w:shd w:val="clear" w:color="DBE5F1"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9">
    <w:name w:val="xl69"/>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0">
    <w:name w:val="xl7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1">
    <w:name w:val="xl7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2">
    <w:name w:val="xl72"/>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3">
    <w:name w:val="xl73"/>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4">
    <w:name w:val="xl74"/>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75">
    <w:name w:val="xl75"/>
    <w:basedOn w:val="Normal"/>
    <w:rsid w:val="003F1CFC"/>
    <w:pPr>
      <w:pBdr>
        <w:top w:val="single" w:sz="4" w:space="0" w:color="auto"/>
        <w:left w:val="single" w:sz="4" w:space="0" w:color="auto"/>
        <w:bottom w:val="single" w:sz="4" w:space="0" w:color="auto"/>
        <w:right w:val="single" w:sz="4" w:space="0" w:color="auto"/>
      </w:pBdr>
      <w:shd w:val="clear" w:color="B8CCE4"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6">
    <w:name w:val="xl76"/>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eastAsia="Times New Roman" w:cs="Arial"/>
      <w:sz w:val="18"/>
      <w:szCs w:val="18"/>
      <w:lang w:val="es-CO" w:eastAsia="es-CO"/>
    </w:rPr>
  </w:style>
  <w:style w:type="paragraph" w:customStyle="1" w:styleId="xl77">
    <w:name w:val="xl77"/>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8">
    <w:name w:val="xl78"/>
    <w:basedOn w:val="Normal"/>
    <w:rsid w:val="003F1CFC"/>
    <w:pP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9">
    <w:name w:val="xl79"/>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olor w:val="000000"/>
      <w:sz w:val="18"/>
      <w:szCs w:val="18"/>
      <w:lang w:val="es-CO" w:eastAsia="es-CO"/>
    </w:rPr>
  </w:style>
  <w:style w:type="paragraph" w:customStyle="1" w:styleId="xl80">
    <w:name w:val="xl8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Times New Roman" w:eastAsia="Times New Roman" w:hAnsi="Times New Roman"/>
      <w:color w:val="000000"/>
      <w:sz w:val="18"/>
      <w:szCs w:val="18"/>
      <w:lang w:val="es-CO" w:eastAsia="es-CO"/>
    </w:rPr>
  </w:style>
  <w:style w:type="paragraph" w:customStyle="1" w:styleId="xl81">
    <w:name w:val="xl8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82">
    <w:name w:val="xl82"/>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color w:val="000000"/>
      <w:sz w:val="18"/>
      <w:szCs w:val="18"/>
      <w:lang w:val="es-CO" w:eastAsia="es-CO"/>
    </w:rPr>
  </w:style>
  <w:style w:type="paragraph" w:customStyle="1" w:styleId="xl83">
    <w:name w:val="xl83"/>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CM34">
    <w:name w:val="CM34"/>
    <w:basedOn w:val="Default"/>
    <w:next w:val="Default"/>
    <w:uiPriority w:val="99"/>
    <w:rsid w:val="003F1CFC"/>
    <w:pPr>
      <w:spacing w:before="100" w:after="200" w:line="276" w:lineRule="auto"/>
    </w:pPr>
    <w:rPr>
      <w:rFonts w:ascii="Arial" w:eastAsia="Times New Roman" w:hAnsi="Arial" w:cs="Arial"/>
      <w:color w:val="auto"/>
      <w:lang w:val="es-ES" w:eastAsia="en-US"/>
    </w:rPr>
  </w:style>
  <w:style w:type="table" w:customStyle="1" w:styleId="Listamedia11">
    <w:name w:val="Lista media 11"/>
    <w:basedOn w:val="Tablanormal"/>
    <w:uiPriority w:val="65"/>
    <w:rsid w:val="003F1CFC"/>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Textopredeterminado">
    <w:name w:val="Texto predeterminado"/>
    <w:basedOn w:val="Normal"/>
    <w:rsid w:val="003F1CFC"/>
    <w:pPr>
      <w:autoSpaceDE w:val="0"/>
      <w:autoSpaceDN w:val="0"/>
      <w:adjustRightInd w:val="0"/>
      <w:spacing w:after="0" w:line="240" w:lineRule="auto"/>
      <w:jc w:val="both"/>
    </w:pPr>
    <w:rPr>
      <w:rFonts w:eastAsia="Times New Roman"/>
      <w:sz w:val="24"/>
      <w:szCs w:val="21"/>
      <w:lang w:val="en-US" w:eastAsia="es-CO"/>
    </w:rPr>
  </w:style>
  <w:style w:type="paragraph" w:customStyle="1" w:styleId="CM10">
    <w:name w:val="CM10"/>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paragraph" w:customStyle="1" w:styleId="CM12">
    <w:name w:val="CM12"/>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table" w:customStyle="1" w:styleId="Tabladelista6concolores1">
    <w:name w:val="Tabla de lista 6 con colores1"/>
    <w:basedOn w:val="Tablanormal"/>
    <w:uiPriority w:val="51"/>
    <w:rsid w:val="003F1CF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ita">
    <w:name w:val="Quote"/>
    <w:basedOn w:val="Normal"/>
    <w:next w:val="Normal"/>
    <w:link w:val="CitaCar"/>
    <w:uiPriority w:val="29"/>
    <w:qFormat/>
    <w:rsid w:val="003F1CFC"/>
    <w:pPr>
      <w:spacing w:before="160" w:after="160"/>
      <w:ind w:left="720" w:right="720"/>
      <w:jc w:val="center"/>
    </w:pPr>
    <w:rPr>
      <w:rFonts w:ascii="Calibri Light" w:eastAsia="SimSun" w:hAnsi="Calibri Light"/>
      <w:color w:val="000000"/>
      <w:sz w:val="24"/>
      <w:szCs w:val="24"/>
      <w:lang w:val="es-CO" w:eastAsia="es-CO"/>
    </w:rPr>
  </w:style>
  <w:style w:type="character" w:customStyle="1" w:styleId="CitaCar">
    <w:name w:val="Cita Car"/>
    <w:basedOn w:val="Fuentedeprrafopredeter"/>
    <w:link w:val="Cita"/>
    <w:uiPriority w:val="29"/>
    <w:rsid w:val="003F1CFC"/>
    <w:rPr>
      <w:rFonts w:ascii="Calibri Light" w:eastAsia="SimSun" w:hAnsi="Calibri Light"/>
      <w:color w:val="000000"/>
      <w:sz w:val="24"/>
      <w:szCs w:val="24"/>
    </w:rPr>
  </w:style>
  <w:style w:type="paragraph" w:styleId="Citadestacada">
    <w:name w:val="Intense Quote"/>
    <w:basedOn w:val="Normal"/>
    <w:next w:val="Normal"/>
    <w:link w:val="CitadestacadaCar"/>
    <w:uiPriority w:val="30"/>
    <w:qFormat/>
    <w:rsid w:val="003F1CFC"/>
    <w:pPr>
      <w:pBdr>
        <w:top w:val="single" w:sz="24" w:space="4" w:color="ED7D31"/>
      </w:pBdr>
      <w:spacing w:before="240" w:after="240" w:line="240" w:lineRule="auto"/>
      <w:ind w:left="936" w:right="936"/>
      <w:jc w:val="center"/>
    </w:pPr>
    <w:rPr>
      <w:rFonts w:ascii="Calibri Light" w:eastAsia="SimSun" w:hAnsi="Calibri Light"/>
      <w:sz w:val="24"/>
      <w:szCs w:val="24"/>
      <w:lang w:val="es-CO" w:eastAsia="es-CO"/>
    </w:rPr>
  </w:style>
  <w:style w:type="character" w:customStyle="1" w:styleId="CitadestacadaCar">
    <w:name w:val="Cita destacada Car"/>
    <w:basedOn w:val="Fuentedeprrafopredeter"/>
    <w:link w:val="Citadestacada"/>
    <w:uiPriority w:val="30"/>
    <w:rsid w:val="003F1CFC"/>
    <w:rPr>
      <w:rFonts w:ascii="Calibri Light" w:eastAsia="SimSun" w:hAnsi="Calibri Light"/>
      <w:sz w:val="24"/>
      <w:szCs w:val="24"/>
    </w:rPr>
  </w:style>
  <w:style w:type="character" w:styleId="nfasissutil">
    <w:name w:val="Subtle Emphasis"/>
    <w:uiPriority w:val="19"/>
    <w:qFormat/>
    <w:rsid w:val="003F1CFC"/>
    <w:rPr>
      <w:i/>
      <w:iCs/>
      <w:color w:val="595959"/>
    </w:rPr>
  </w:style>
  <w:style w:type="character" w:styleId="Referenciasutil">
    <w:name w:val="Subtle Reference"/>
    <w:uiPriority w:val="31"/>
    <w:qFormat/>
    <w:rsid w:val="003F1CFC"/>
    <w:rPr>
      <w:caps w:val="0"/>
      <w:smallCaps/>
      <w:color w:val="404040"/>
      <w:spacing w:val="0"/>
      <w:u w:val="single" w:color="7F7F7F"/>
    </w:rPr>
  </w:style>
  <w:style w:type="character" w:styleId="Referenciaintensa">
    <w:name w:val="Intense Reference"/>
    <w:uiPriority w:val="32"/>
    <w:qFormat/>
    <w:rsid w:val="003F1CFC"/>
    <w:rPr>
      <w:b/>
      <w:bCs/>
      <w:caps w:val="0"/>
      <w:smallCaps/>
      <w:color w:val="auto"/>
      <w:spacing w:val="0"/>
      <w:u w:val="single"/>
    </w:rPr>
  </w:style>
  <w:style w:type="table" w:customStyle="1" w:styleId="Tablaconcuadrcula1">
    <w:name w:val="Tabla con cuadrícula1"/>
    <w:basedOn w:val="Tablanormal"/>
    <w:next w:val="Tablaconcuadrcula"/>
    <w:uiPriority w:val="59"/>
    <w:rsid w:val="003F1CF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F1CFC"/>
  </w:style>
  <w:style w:type="paragraph" w:customStyle="1" w:styleId="pa6">
    <w:name w:val="pa6"/>
    <w:basedOn w:val="Normal"/>
    <w:rsid w:val="003F1CFC"/>
    <w:pPr>
      <w:spacing w:beforeAutospacing="1" w:after="100" w:afterAutospacing="1" w:line="240" w:lineRule="auto"/>
    </w:pPr>
    <w:rPr>
      <w:rFonts w:ascii="Times New Roman" w:hAnsi="Times New Roman"/>
      <w:sz w:val="24"/>
      <w:szCs w:val="24"/>
      <w:lang w:val="es-CO" w:eastAsia="es-CO"/>
    </w:rPr>
  </w:style>
  <w:style w:type="table" w:customStyle="1" w:styleId="Tabladelista7concolores-nfasis61">
    <w:name w:val="Tabla de lista 7 con colores - Énfasis 61"/>
    <w:basedOn w:val="Tablanormal"/>
    <w:uiPriority w:val="52"/>
    <w:rsid w:val="003F1CF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fasisintenso1">
    <w:name w:val="Énfasis intenso1"/>
    <w:uiPriority w:val="21"/>
    <w:qFormat/>
    <w:rsid w:val="003F1CFC"/>
    <w:rPr>
      <w:b/>
      <w:bCs/>
      <w:i/>
      <w:iCs/>
      <w:color w:val="4F81BD"/>
    </w:rPr>
  </w:style>
  <w:style w:type="paragraph" w:customStyle="1" w:styleId="Titulos">
    <w:name w:val="Titulos"/>
    <w:basedOn w:val="Normal"/>
    <w:link w:val="TitulosCar"/>
    <w:qFormat/>
    <w:rsid w:val="003F1CFC"/>
    <w:pPr>
      <w:spacing w:after="0" w:line="240" w:lineRule="auto"/>
      <w:jc w:val="center"/>
    </w:pPr>
    <w:rPr>
      <w:rFonts w:ascii="Arial Narrow" w:eastAsia="Times New Roman" w:hAnsi="Arial Narrow"/>
      <w:b/>
      <w:sz w:val="24"/>
      <w:szCs w:val="24"/>
      <w:lang w:val="es-CO" w:eastAsia="es-CO"/>
    </w:rPr>
  </w:style>
  <w:style w:type="character" w:customStyle="1" w:styleId="TitulosCar">
    <w:name w:val="Titulos Car"/>
    <w:link w:val="Titulos"/>
    <w:rsid w:val="003F1CFC"/>
    <w:rPr>
      <w:rFonts w:ascii="Arial Narrow" w:eastAsia="Times New Roman" w:hAnsi="Arial Narrow"/>
      <w:b/>
      <w:sz w:val="24"/>
      <w:szCs w:val="24"/>
    </w:rPr>
  </w:style>
  <w:style w:type="paragraph" w:customStyle="1" w:styleId="Listavistosa-nfasis11">
    <w:name w:val="Lista vistosa-Énfasis 11"/>
    <w:basedOn w:val="Normal"/>
    <w:link w:val="Listavistosa-nfasis1Car0"/>
    <w:uiPriority w:val="34"/>
    <w:qFormat/>
    <w:rsid w:val="003F1CFC"/>
    <w:pPr>
      <w:spacing w:after="0" w:line="240" w:lineRule="auto"/>
      <w:ind w:left="708"/>
    </w:pPr>
    <w:rPr>
      <w:rFonts w:ascii="Arial Narrow" w:eastAsia="Times New Roman" w:hAnsi="Arial Narrow"/>
      <w:sz w:val="24"/>
      <w:szCs w:val="24"/>
      <w:lang w:val="es-CO" w:eastAsia="es-CO"/>
    </w:rPr>
  </w:style>
  <w:style w:type="character" w:customStyle="1" w:styleId="Listavistosa-nfasis1Car0">
    <w:name w:val="Lista vistosa-Énfasis 1 Car"/>
    <w:link w:val="Listavistosa-nfasis11"/>
    <w:uiPriority w:val="34"/>
    <w:locked/>
    <w:rsid w:val="003F1CFC"/>
    <w:rPr>
      <w:rFonts w:ascii="Arial Narrow" w:eastAsia="Times New Roman" w:hAnsi="Arial Narrow"/>
      <w:sz w:val="24"/>
      <w:szCs w:val="24"/>
    </w:rPr>
  </w:style>
  <w:style w:type="table" w:customStyle="1" w:styleId="Tabladecuadrcula1Claro-nfasis21">
    <w:name w:val="Tabla de cuadrícula 1 Claro-Énfasis 21"/>
    <w:basedOn w:val="Tablanormal"/>
    <w:uiPriority w:val="46"/>
    <w:rsid w:val="003F1CFC"/>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0">
    <w:name w:val="Tabla de cuadrícula 1 clara-Énfasis 61"/>
    <w:basedOn w:val="Tablanormal"/>
    <w:uiPriority w:val="46"/>
    <w:rsid w:val="003F1CFC"/>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0">
    <w:name w:val="Tabla de cuadrícula 4-Énfasis 61"/>
    <w:basedOn w:val="Tablanormal"/>
    <w:uiPriority w:val="49"/>
    <w:rsid w:val="003F1CF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character" w:customStyle="1" w:styleId="DescripcinCar">
    <w:name w:val="Descripción Car"/>
    <w:aliases w:val="Car Car,Tablas Car,Figs y tabs Car,Título tabla/gráfica Car,Geomatica_Epígrafe Car,Epígrafe Car1 Car,Epígrafe Car2 Car,Epígrafe Car3 Car,Epígrafe Car4 Car,Epígrafe Car5 Car,Epígrafe Car6 Car,Epígrafe Car7 Car,Epígrafe Car8 Car"/>
    <w:link w:val="Descripcin"/>
    <w:uiPriority w:val="35"/>
    <w:locked/>
    <w:rsid w:val="003F1CFC"/>
    <w:rPr>
      <w:rFonts w:ascii="Arial" w:hAnsi="Arial"/>
      <w:b/>
      <w:bCs/>
      <w:color w:val="4F81BD" w:themeColor="accent1"/>
      <w:sz w:val="18"/>
      <w:szCs w:val="18"/>
      <w:lang w:val="es-ES" w:eastAsia="en-US"/>
    </w:rPr>
  </w:style>
  <w:style w:type="table" w:customStyle="1" w:styleId="Tabladecuadrcula3-nfasis61">
    <w:name w:val="Tabla de cuadrícula 3 - Énfasis 61"/>
    <w:basedOn w:val="Tablanormal"/>
    <w:uiPriority w:val="48"/>
    <w:rsid w:val="003F1CF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paragraph" w:customStyle="1" w:styleId="Cuerpo">
    <w:name w:val="Cuerpo"/>
    <w:rsid w:val="003F1CFC"/>
    <w:pPr>
      <w:pBdr>
        <w:top w:val="nil"/>
        <w:left w:val="nil"/>
        <w:bottom w:val="nil"/>
        <w:right w:val="nil"/>
        <w:between w:val="nil"/>
        <w:bar w:val="nil"/>
      </w:pBdr>
      <w:spacing w:after="200" w:line="276" w:lineRule="auto"/>
    </w:pPr>
    <w:rPr>
      <w:rFonts w:cs="Calibri"/>
      <w:color w:val="000000"/>
      <w:sz w:val="22"/>
      <w:szCs w:val="22"/>
      <w:u w:color="000000"/>
      <w:bdr w:val="nil"/>
      <w:lang w:val="es-ES_tradnl" w:eastAsia="es-MX"/>
    </w:rPr>
  </w:style>
  <w:style w:type="numbering" w:customStyle="1" w:styleId="Vietagrande">
    <w:name w:val="Viñeta grande"/>
    <w:rsid w:val="003F1CFC"/>
    <w:pPr>
      <w:numPr>
        <w:numId w:val="14"/>
      </w:numPr>
    </w:pPr>
  </w:style>
  <w:style w:type="table" w:styleId="Cuadrculaclara-nfasis4">
    <w:name w:val="Light Grid Accent 4"/>
    <w:basedOn w:val="Tablanormal"/>
    <w:uiPriority w:val="62"/>
    <w:rsid w:val="003F1CFC"/>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
    <w:name w:val="Tabla de cuadrícula 7 con colores - Énfasis 61"/>
    <w:basedOn w:val="Tablanormal"/>
    <w:uiPriority w:val="52"/>
    <w:rsid w:val="003F1CFC"/>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
    <w:name w:val="Tabla de cuadrícula 1 clara - Énfasis 12"/>
    <w:basedOn w:val="Tablanormal"/>
    <w:uiPriority w:val="46"/>
    <w:rsid w:val="003F1CF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
    <w:name w:val="Tabla de cuadrícula 5 oscura - Énfasis 12"/>
    <w:basedOn w:val="Tablanormal"/>
    <w:uiPriority w:val="50"/>
    <w:rsid w:val="003F1CF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paragraph" w:customStyle="1" w:styleId="PiedeFoto">
    <w:name w:val="Pie de Foto"/>
    <w:basedOn w:val="Prrafodelista"/>
    <w:link w:val="PiedeFotoCar"/>
    <w:qFormat/>
    <w:rsid w:val="003F1CFC"/>
    <w:pPr>
      <w:framePr w:hSpace="141" w:wrap="around" w:vAnchor="text" w:hAnchor="margin" w:y="-40"/>
      <w:spacing w:before="120" w:after="0" w:line="240" w:lineRule="auto"/>
      <w:ind w:left="0"/>
      <w:contextualSpacing/>
      <w:jc w:val="center"/>
    </w:pPr>
    <w:rPr>
      <w:rFonts w:eastAsia="Times New Roman" w:cs="Arial"/>
      <w:sz w:val="16"/>
      <w:szCs w:val="18"/>
      <w:lang w:val="es-CO" w:eastAsia="es-CO"/>
    </w:rPr>
  </w:style>
  <w:style w:type="character" w:customStyle="1" w:styleId="PiedeFotoCar">
    <w:name w:val="Pie de Foto Car"/>
    <w:link w:val="PiedeFoto"/>
    <w:rsid w:val="003F1CFC"/>
    <w:rPr>
      <w:rFonts w:ascii="Arial" w:eastAsia="Times New Roman" w:hAnsi="Arial" w:cs="Arial"/>
      <w:sz w:val="16"/>
      <w:szCs w:val="18"/>
    </w:rPr>
  </w:style>
  <w:style w:type="character" w:customStyle="1" w:styleId="apple-style-span">
    <w:name w:val="apple-style-span"/>
    <w:basedOn w:val="Fuentedeprrafopredeter"/>
    <w:rsid w:val="003F1CFC"/>
  </w:style>
  <w:style w:type="table" w:customStyle="1" w:styleId="Tabladecuadrcula5oscura-nfasis61">
    <w:name w:val="Tabla de cuadrícula 5 oscura - Énfasis 61"/>
    <w:basedOn w:val="Tablanormal"/>
    <w:uiPriority w:val="50"/>
    <w:rsid w:val="003F1CF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customStyle="1" w:styleId="textoarticulocompletop">
    <w:name w:val="textoarticulocompletop"/>
    <w:basedOn w:val="Normal"/>
    <w:rsid w:val="003F1CFC"/>
    <w:pPr>
      <w:spacing w:beforeAutospacing="1" w:after="100" w:afterAutospacing="1" w:line="240" w:lineRule="auto"/>
    </w:pPr>
    <w:rPr>
      <w:rFonts w:ascii="Times New Roman" w:eastAsia="Times New Roman" w:hAnsi="Times New Roman"/>
      <w:sz w:val="24"/>
      <w:szCs w:val="24"/>
      <w:lang w:val="es-CO" w:eastAsia="es-CO"/>
    </w:rPr>
  </w:style>
  <w:style w:type="table" w:customStyle="1" w:styleId="Tabladecuadrcula4-nfasis63">
    <w:name w:val="Tabla de cuadrícula 4 - Énfasis 63"/>
    <w:basedOn w:val="Tablanormal"/>
    <w:uiPriority w:val="49"/>
    <w:rsid w:val="003F1CF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
    <w:name w:val="Tabla de lista 3 - Énfasis 61"/>
    <w:basedOn w:val="Tablanormal"/>
    <w:uiPriority w:val="48"/>
    <w:rsid w:val="003F1CF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xl84">
    <w:name w:val="xl84"/>
    <w:basedOn w:val="Normal"/>
    <w:rsid w:val="003F1CFC"/>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85">
    <w:name w:val="xl85"/>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6">
    <w:name w:val="xl86"/>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7">
    <w:name w:val="xl87"/>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8">
    <w:name w:val="xl88"/>
    <w:basedOn w:val="Normal"/>
    <w:rsid w:val="003F1C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89">
    <w:name w:val="xl89"/>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0">
    <w:name w:val="xl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1">
    <w:name w:val="xl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2">
    <w:name w:val="xl9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93">
    <w:name w:val="xl9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4">
    <w:name w:val="xl94"/>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5">
    <w:name w:val="xl95"/>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6">
    <w:name w:val="xl9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7">
    <w:name w:val="xl97"/>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8">
    <w:name w:val="xl9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99">
    <w:name w:val="xl9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00">
    <w:name w:val="xl10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1">
    <w:name w:val="xl10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2">
    <w:name w:val="xl102"/>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3">
    <w:name w:val="xl103"/>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4">
    <w:name w:val="xl10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5">
    <w:name w:val="xl10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6">
    <w:name w:val="xl10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7">
    <w:name w:val="xl107"/>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8">
    <w:name w:val="xl108"/>
    <w:basedOn w:val="Normal"/>
    <w:rsid w:val="003F1CFC"/>
    <w:pPr>
      <w:spacing w:before="100"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109">
    <w:name w:val="xl109"/>
    <w:basedOn w:val="Normal"/>
    <w:rsid w:val="003F1CF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0">
    <w:name w:val="xl110"/>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1">
    <w:name w:val="xl111"/>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2">
    <w:name w:val="xl112"/>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3">
    <w:name w:val="xl113"/>
    <w:basedOn w:val="Normal"/>
    <w:rsid w:val="003F1C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4">
    <w:name w:val="xl11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5">
    <w:name w:val="xl11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6">
    <w:name w:val="xl116"/>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7">
    <w:name w:val="xl11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8">
    <w:name w:val="xl118"/>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9">
    <w:name w:val="xl11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0">
    <w:name w:val="xl12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1">
    <w:name w:val="xl12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2">
    <w:name w:val="xl122"/>
    <w:basedOn w:val="Normal"/>
    <w:rsid w:val="003F1CFC"/>
    <w:pPr>
      <w:spacing w:before="100" w:beforeAutospacing="1" w:after="100" w:afterAutospacing="1" w:line="240" w:lineRule="auto"/>
      <w:jc w:val="center"/>
    </w:pPr>
    <w:rPr>
      <w:rFonts w:eastAsia="Times New Roman" w:cs="Arial"/>
      <w:sz w:val="20"/>
      <w:szCs w:val="20"/>
      <w:lang w:val="es-CO" w:eastAsia="es-CO"/>
    </w:rPr>
  </w:style>
  <w:style w:type="paragraph" w:customStyle="1" w:styleId="xl123">
    <w:name w:val="xl12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24">
    <w:name w:val="xl12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25">
    <w:name w:val="xl12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26">
    <w:name w:val="xl12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7">
    <w:name w:val="xl12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8">
    <w:name w:val="xl12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29">
    <w:name w:val="xl12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0">
    <w:name w:val="xl13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1">
    <w:name w:val="xl13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2">
    <w:name w:val="xl132"/>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3">
    <w:name w:val="xl13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4">
    <w:name w:val="xl13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5">
    <w:name w:val="xl13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6">
    <w:name w:val="xl13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7">
    <w:name w:val="xl13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8">
    <w:name w:val="xl138"/>
    <w:basedOn w:val="Normal"/>
    <w:rsid w:val="003F1CFC"/>
    <w:pPr>
      <w:pBdr>
        <w:top w:val="single" w:sz="8"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9">
    <w:name w:val="xl13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0">
    <w:name w:val="xl140"/>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1">
    <w:name w:val="xl14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2">
    <w:name w:val="xl142"/>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3">
    <w:name w:val="xl14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4">
    <w:name w:val="xl14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5">
    <w:name w:val="xl145"/>
    <w:basedOn w:val="Normal"/>
    <w:rsid w:val="003F1CFC"/>
    <w:pP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6">
    <w:name w:val="xl146"/>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7">
    <w:name w:val="xl147"/>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8">
    <w:name w:val="xl148"/>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9">
    <w:name w:val="xl149"/>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50">
    <w:name w:val="xl150"/>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1">
    <w:name w:val="xl15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2">
    <w:name w:val="xl152"/>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3">
    <w:name w:val="xl153"/>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5">
    <w:name w:val="xl155"/>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6">
    <w:name w:val="xl15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7">
    <w:name w:val="xl157"/>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58">
    <w:name w:val="xl158"/>
    <w:basedOn w:val="Normal"/>
    <w:rsid w:val="003F1CF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59">
    <w:name w:val="xl15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60">
    <w:name w:val="xl160"/>
    <w:basedOn w:val="Normal"/>
    <w:rsid w:val="003F1CF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61">
    <w:name w:val="xl161"/>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62">
    <w:name w:val="xl16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3">
    <w:name w:val="xl16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4">
    <w:name w:val="xl16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5">
    <w:name w:val="xl16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66">
    <w:name w:val="xl16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7">
    <w:name w:val="xl167"/>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8">
    <w:name w:val="xl16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9">
    <w:name w:val="xl16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val="es-CO" w:eastAsia="es-CO"/>
    </w:rPr>
  </w:style>
  <w:style w:type="paragraph" w:customStyle="1" w:styleId="xl170">
    <w:name w:val="xl170"/>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1">
    <w:name w:val="xl171"/>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2">
    <w:name w:val="xl172"/>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3">
    <w:name w:val="xl17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74">
    <w:name w:val="xl174"/>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175">
    <w:name w:val="xl17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6">
    <w:name w:val="xl17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7">
    <w:name w:val="xl17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78">
    <w:name w:val="xl17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79">
    <w:name w:val="xl17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0">
    <w:name w:val="xl180"/>
    <w:basedOn w:val="Normal"/>
    <w:rsid w:val="003F1CFC"/>
    <w:pP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181">
    <w:name w:val="xl181"/>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82">
    <w:name w:val="xl182"/>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3">
    <w:name w:val="xl183"/>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4">
    <w:name w:val="xl184"/>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85">
    <w:name w:val="xl185"/>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6">
    <w:name w:val="xl186"/>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7">
    <w:name w:val="xl187"/>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88">
    <w:name w:val="xl188"/>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89">
    <w:name w:val="xl189"/>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0">
    <w:name w:val="xl1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1">
    <w:name w:val="xl1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2">
    <w:name w:val="xl192"/>
    <w:basedOn w:val="Normal"/>
    <w:rsid w:val="003F1CFC"/>
    <w:pPr>
      <w:pBdr>
        <w:bottom w:val="single" w:sz="8" w:space="0" w:color="auto"/>
      </w:pBd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3">
    <w:name w:val="xl193"/>
    <w:basedOn w:val="Normal"/>
    <w:rsid w:val="003F1CFC"/>
    <w:pP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4">
    <w:name w:val="xl194"/>
    <w:basedOn w:val="Normal"/>
    <w:rsid w:val="003F1CF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5">
    <w:name w:val="xl19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6">
    <w:name w:val="xl19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7">
    <w:name w:val="xl197"/>
    <w:basedOn w:val="Normal"/>
    <w:rsid w:val="003F1CFC"/>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8">
    <w:name w:val="xl198"/>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9">
    <w:name w:val="xl199"/>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0">
    <w:name w:val="xl200"/>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1">
    <w:name w:val="xl201"/>
    <w:basedOn w:val="Normal"/>
    <w:rsid w:val="003F1CFC"/>
    <w:pPr>
      <w:pBdr>
        <w:bottom w:val="single" w:sz="8"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202">
    <w:name w:val="xl20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3">
    <w:name w:val="xl203"/>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4">
    <w:name w:val="xl204"/>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27">
    <w:name w:val="xl227"/>
    <w:basedOn w:val="Normal"/>
    <w:rsid w:val="003F1CF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228">
    <w:name w:val="xl22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229">
    <w:name w:val="xl22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0">
    <w:name w:val="xl230"/>
    <w:basedOn w:val="Normal"/>
    <w:rsid w:val="003F1CF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1">
    <w:name w:val="xl231"/>
    <w:basedOn w:val="Normal"/>
    <w:rsid w:val="003F1CF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232">
    <w:name w:val="xl232"/>
    <w:basedOn w:val="Normal"/>
    <w:rsid w:val="003F1CF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3">
    <w:name w:val="xl23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4">
    <w:name w:val="xl23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5">
    <w:name w:val="xl235"/>
    <w:basedOn w:val="Normal"/>
    <w:rsid w:val="003F1CFC"/>
    <w:pPr>
      <w:pBdr>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val="es-CO" w:eastAsia="es-CO"/>
    </w:rPr>
  </w:style>
  <w:style w:type="paragraph" w:customStyle="1" w:styleId="xl239">
    <w:name w:val="xl23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0">
    <w:name w:val="xl24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1">
    <w:name w:val="xl241"/>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42">
    <w:name w:val="xl24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val="es-CO" w:eastAsia="es-CO"/>
    </w:rPr>
  </w:style>
  <w:style w:type="paragraph" w:customStyle="1" w:styleId="xl243">
    <w:name w:val="xl24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table" w:customStyle="1" w:styleId="Tabladecuadrcula2-nfasis62">
    <w:name w:val="Tabla de cuadrícula 2 - Énfasis 62"/>
    <w:basedOn w:val="Tablanormal"/>
    <w:uiPriority w:val="47"/>
    <w:rsid w:val="003F1CF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
    <w:name w:val="Tabla de lista 6 con colores - Énfasis 61"/>
    <w:basedOn w:val="Tablanormal"/>
    <w:uiPriority w:val="51"/>
    <w:rsid w:val="003F1CF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font6">
    <w:name w:val="font6"/>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font7">
    <w:name w:val="font7"/>
    <w:basedOn w:val="Normal"/>
    <w:rsid w:val="003F1CFC"/>
    <w:pPr>
      <w:spacing w:before="100" w:beforeAutospacing="1" w:after="100" w:afterAutospacing="1" w:line="240" w:lineRule="auto"/>
    </w:pPr>
    <w:rPr>
      <w:rFonts w:eastAsia="Times New Roman" w:cs="Arial"/>
      <w:sz w:val="16"/>
      <w:szCs w:val="16"/>
      <w:lang w:val="es-CO" w:eastAsia="es-CO"/>
    </w:rPr>
  </w:style>
  <w:style w:type="paragraph" w:customStyle="1" w:styleId="font8">
    <w:name w:val="font8"/>
    <w:basedOn w:val="Normal"/>
    <w:rsid w:val="003F1CFC"/>
    <w:pPr>
      <w:spacing w:before="100" w:beforeAutospacing="1" w:after="100" w:afterAutospacing="1" w:line="240" w:lineRule="auto"/>
    </w:pPr>
    <w:rPr>
      <w:rFonts w:eastAsia="Times New Roman" w:cs="Arial"/>
      <w:b/>
      <w:bCs/>
      <w:color w:val="000000"/>
      <w:sz w:val="16"/>
      <w:szCs w:val="16"/>
      <w:lang w:val="es-CO" w:eastAsia="es-CO"/>
    </w:rPr>
  </w:style>
  <w:style w:type="paragraph" w:customStyle="1" w:styleId="font9">
    <w:name w:val="font9"/>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xl154">
    <w:name w:val="xl154"/>
    <w:basedOn w:val="Normal"/>
    <w:rsid w:val="003F1C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CO" w:eastAsia="es-CO"/>
    </w:rPr>
  </w:style>
  <w:style w:type="paragraph" w:customStyle="1" w:styleId="Text">
    <w:name w:val="Text"/>
    <w:basedOn w:val="Normal"/>
    <w:rsid w:val="00EF73D7"/>
    <w:pPr>
      <w:spacing w:after="0" w:line="240" w:lineRule="auto"/>
    </w:pPr>
    <w:rPr>
      <w:rFonts w:ascii="Times New Roman" w:eastAsia="Times New Roman" w:hAnsi="Times New Roman"/>
      <w:sz w:val="24"/>
      <w:szCs w:val="20"/>
      <w:lang w:val="es-HN"/>
    </w:rPr>
  </w:style>
  <w:style w:type="paragraph" w:customStyle="1" w:styleId="Pa18">
    <w:name w:val="Pa18"/>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22">
    <w:name w:val="Pa22"/>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0">
    <w:name w:val="Pa0"/>
    <w:basedOn w:val="Default"/>
    <w:next w:val="Default"/>
    <w:uiPriority w:val="99"/>
    <w:rsid w:val="00EF73D7"/>
    <w:pPr>
      <w:spacing w:line="241" w:lineRule="atLeast"/>
    </w:pPr>
    <w:rPr>
      <w:rFonts w:ascii="Arial" w:hAnsi="Arial" w:cs="Arial"/>
      <w:color w:val="auto"/>
      <w:lang w:eastAsia="en-US"/>
    </w:rPr>
  </w:style>
  <w:style w:type="paragraph" w:customStyle="1" w:styleId="Pa57">
    <w:name w:val="Pa57"/>
    <w:basedOn w:val="Default"/>
    <w:next w:val="Default"/>
    <w:uiPriority w:val="99"/>
    <w:rsid w:val="00EF73D7"/>
    <w:pPr>
      <w:spacing w:line="141" w:lineRule="atLeast"/>
    </w:pPr>
    <w:rPr>
      <w:rFonts w:ascii="Futura Std" w:hAnsi="Futura Std" w:cs="Times New Roman"/>
      <w:color w:val="auto"/>
      <w:lang w:eastAsia="en-US"/>
    </w:rPr>
  </w:style>
  <w:style w:type="character" w:customStyle="1" w:styleId="descriptionid23624382siteid781">
    <w:name w:val="descriptionid23624382siteid781"/>
    <w:rsid w:val="00EF73D7"/>
    <w:rPr>
      <w:rFonts w:ascii="Arial" w:hAnsi="Arial" w:cs="Arial" w:hint="default"/>
      <w:color w:val="333333"/>
      <w:sz w:val="20"/>
      <w:szCs w:val="20"/>
    </w:rPr>
  </w:style>
  <w:style w:type="paragraph" w:customStyle="1" w:styleId="centrado">
    <w:name w:val="centrado"/>
    <w:basedOn w:val="Normal"/>
    <w:rsid w:val="00EF73D7"/>
    <w:pPr>
      <w:spacing w:before="100" w:beforeAutospacing="1" w:after="100" w:afterAutospacing="1" w:line="240" w:lineRule="auto"/>
      <w:jc w:val="center"/>
    </w:pPr>
    <w:rPr>
      <w:rFonts w:eastAsia="Times New Roman" w:cs="Arial"/>
      <w:sz w:val="24"/>
      <w:szCs w:val="24"/>
      <w:lang w:val="es-CO" w:eastAsia="es-CO"/>
    </w:rPr>
  </w:style>
  <w:style w:type="character" w:customStyle="1" w:styleId="baj1">
    <w:name w:val="b_aj1"/>
    <w:rsid w:val="00EF73D7"/>
    <w:rPr>
      <w:b/>
      <w:bCs/>
      <w:color w:val="244700"/>
    </w:rPr>
  </w:style>
  <w:style w:type="character" w:customStyle="1" w:styleId="TextoindependienteCar1">
    <w:name w:val="Texto independiente Car1"/>
    <w:uiPriority w:val="99"/>
    <w:semiHidden/>
    <w:rsid w:val="00EF73D7"/>
    <w:rPr>
      <w:sz w:val="22"/>
      <w:szCs w:val="22"/>
      <w:lang w:val="es-ES" w:eastAsia="en-US"/>
    </w:rPr>
  </w:style>
  <w:style w:type="paragraph" w:customStyle="1" w:styleId="CM13">
    <w:name w:val="CM13"/>
    <w:basedOn w:val="Default"/>
    <w:next w:val="Default"/>
    <w:uiPriority w:val="99"/>
    <w:rsid w:val="00EF73D7"/>
    <w:rPr>
      <w:rFonts w:ascii="Arial" w:hAnsi="Arial" w:cs="Arial"/>
      <w:color w:val="auto"/>
    </w:rPr>
  </w:style>
  <w:style w:type="paragraph" w:customStyle="1" w:styleId="xl63">
    <w:name w:val="xl63"/>
    <w:basedOn w:val="Normal"/>
    <w:rsid w:val="00EF73D7"/>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table" w:customStyle="1" w:styleId="Tabladecuadrcula4-nfasis321">
    <w:name w:val="Tabla de cuadrícula 4 - Énfasis 321"/>
    <w:basedOn w:val="Tablanormal"/>
    <w:uiPriority w:val="49"/>
    <w:rsid w:val="00015C7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
    <w:name w:val="Tabla de lista 6 con colores11"/>
    <w:basedOn w:val="Tablanormal"/>
    <w:uiPriority w:val="51"/>
    <w:rsid w:val="00015C71"/>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
    <w:name w:val="Tabla de lista 7 con colores - Énfasis 611"/>
    <w:basedOn w:val="Tablanormal"/>
    <w:uiPriority w:val="52"/>
    <w:rsid w:val="00015C71"/>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
    <w:name w:val="Tabla de cuadrícula 1 clara - Énfasis 121"/>
    <w:basedOn w:val="Tablanormal"/>
    <w:uiPriority w:val="46"/>
    <w:rsid w:val="00015C71"/>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
    <w:name w:val="Tabla de cuadrícula 5 oscura - Énfasis 121"/>
    <w:basedOn w:val="Tablanormal"/>
    <w:uiPriority w:val="50"/>
    <w:rsid w:val="00015C71"/>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
    <w:name w:val="Tabla de cuadrícula 5 oscura - Énfasis 611"/>
    <w:basedOn w:val="Tablanormal"/>
    <w:uiPriority w:val="50"/>
    <w:rsid w:val="00015C71"/>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
    <w:name w:val="Tabla de cuadrícula 4 - Énfasis 631"/>
    <w:basedOn w:val="Tablanormal"/>
    <w:uiPriority w:val="49"/>
    <w:rsid w:val="00015C71"/>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
    <w:name w:val="Tabla de lista 3 - Énfasis 612"/>
    <w:basedOn w:val="Tablanormal"/>
    <w:uiPriority w:val="48"/>
    <w:rsid w:val="00015C71"/>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
    <w:name w:val="Tabla de cuadrícula 2 - Énfasis 621"/>
    <w:basedOn w:val="Tablanormal"/>
    <w:uiPriority w:val="47"/>
    <w:rsid w:val="00015C71"/>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
    <w:name w:val="Tabla de lista 6 con colores - Énfasis 611"/>
    <w:basedOn w:val="Tablanormal"/>
    <w:uiPriority w:val="51"/>
    <w:rsid w:val="00015C71"/>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gmail-msonormal">
    <w:name w:val="gmail-msonormal"/>
    <w:basedOn w:val="Normal"/>
    <w:rsid w:val="00622F24"/>
    <w:pPr>
      <w:spacing w:before="100" w:beforeAutospacing="1" w:after="100" w:afterAutospacing="1" w:line="240" w:lineRule="auto"/>
    </w:pPr>
    <w:rPr>
      <w:rFonts w:ascii="Times New Roman" w:eastAsiaTheme="minorHAnsi" w:hAnsi="Times New Roman"/>
      <w:sz w:val="24"/>
      <w:szCs w:val="24"/>
      <w:lang w:eastAsia="es-ES"/>
    </w:rPr>
  </w:style>
  <w:style w:type="table" w:customStyle="1" w:styleId="Tabladelista4-nfasis61">
    <w:name w:val="Tabla de lista 4 - Énfasis 61"/>
    <w:basedOn w:val="Tablanormal"/>
    <w:uiPriority w:val="49"/>
    <w:rsid w:val="00BB069F"/>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
    <w:name w:val="Tabla con cuadrícula2"/>
    <w:basedOn w:val="Tablanormal"/>
    <w:next w:val="Tablaconcuadrcula"/>
    <w:uiPriority w:val="59"/>
    <w:rsid w:val="00D359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
    <w:name w:val="Tabla de lista 3 - Énfasis 611"/>
    <w:basedOn w:val="Tablanormal"/>
    <w:uiPriority w:val="48"/>
    <w:rsid w:val="00D35939"/>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Sinlista2">
    <w:name w:val="Sin lista2"/>
    <w:next w:val="Sinlista"/>
    <w:uiPriority w:val="99"/>
    <w:semiHidden/>
    <w:unhideWhenUsed/>
    <w:rsid w:val="008221BC"/>
  </w:style>
  <w:style w:type="table" w:customStyle="1" w:styleId="Tablaconcuadrcula3">
    <w:name w:val="Tabla con cuadrícula3"/>
    <w:basedOn w:val="Tablanormal"/>
    <w:next w:val="Tablaconcuadrcula"/>
    <w:uiPriority w:val="59"/>
    <w:rsid w:val="00822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2">
    <w:name w:val="Tabla de cuadrícula 2 - Énfasis 312"/>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1">
    <w:name w:val="Tabla de cuadrícula 2 - Énfasis 3111"/>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1">
    <w:name w:val="Tabla de cuadrícula 1 clara - Énfasis 611"/>
    <w:basedOn w:val="Tablanormal"/>
    <w:uiPriority w:val="46"/>
    <w:rsid w:val="008221BC"/>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1">
    <w:name w:val="Tabla de cuadrícula 4 - Énfasis 61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2">
    <w:name w:val="Tabla de cuadrícula 2 - Énfasis 322"/>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1">
    <w:name w:val="Tabla de cuadrícula 2 - Énfasis 3211"/>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1">
    <w:name w:val="Tabla de lista 3 - Énfasis 111"/>
    <w:basedOn w:val="Tablanormal"/>
    <w:uiPriority w:val="48"/>
    <w:rsid w:val="008221B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1">
    <w:name w:val="Tabla de cuadrícula 1 clara - Énfasis 111"/>
    <w:basedOn w:val="Tablanormal"/>
    <w:uiPriority w:val="46"/>
    <w:rsid w:val="008221B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1">
    <w:name w:val="Tabla de cuadrícula 2 - Énfasis 611"/>
    <w:basedOn w:val="Tablanormal"/>
    <w:uiPriority w:val="47"/>
    <w:rsid w:val="008221B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1">
    <w:name w:val="Lista clara - Énfasis 61"/>
    <w:basedOn w:val="Tablanormal"/>
    <w:next w:val="Listaclara-nfasis6"/>
    <w:uiPriority w:val="61"/>
    <w:rsid w:val="008221BC"/>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1">
    <w:name w:val="Lista clara - Énfasis 11"/>
    <w:basedOn w:val="Tablanormal"/>
    <w:next w:val="Listaclara-nfasis1"/>
    <w:uiPriority w:val="61"/>
    <w:rsid w:val="008221B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2">
    <w:name w:val="Tabla de cuadrícula 3 - Énfasis 312"/>
    <w:basedOn w:val="Tablanormal"/>
    <w:uiPriority w:val="48"/>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2">
    <w:name w:val="Tabla de cuadrícula 5 oscura - Énfasis 112"/>
    <w:basedOn w:val="Tablanormal"/>
    <w:uiPriority w:val="50"/>
    <w:rsid w:val="008221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1">
    <w:name w:val="Cuadrícula media 3 - Énfasis 31"/>
    <w:basedOn w:val="Tablanormal"/>
    <w:next w:val="Cuadrculamedia3-nfasis3"/>
    <w:uiPriority w:val="69"/>
    <w:rsid w:val="008221BC"/>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2">
    <w:name w:val="Cuadrícula clara - Énfasis 32"/>
    <w:basedOn w:val="Tablanormal"/>
    <w:next w:val="Cuadrculaclara-nfasis3"/>
    <w:uiPriority w:val="62"/>
    <w:rsid w:val="008221BC"/>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1">
    <w:name w:val="Sombreado claro1"/>
    <w:basedOn w:val="Tablanormal"/>
    <w:next w:val="Sombreadoclaro"/>
    <w:uiPriority w:val="60"/>
    <w:rsid w:val="008221B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1">
    <w:name w:val="Tabla de cuadrícula 3 - Énfasis 3111"/>
    <w:basedOn w:val="Tablanormal"/>
    <w:uiPriority w:val="48"/>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1">
    <w:name w:val="Tabla de cuadrícula 5 oscura - Énfasis 1111"/>
    <w:basedOn w:val="Tablanormal"/>
    <w:uiPriority w:val="50"/>
    <w:rsid w:val="008221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1">
    <w:name w:val="Tabla de cuadrícula 4 - Énfasis 62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1">
    <w:name w:val="Cuadrícula media 1 - Énfasis 31"/>
    <w:basedOn w:val="Tablanormal"/>
    <w:next w:val="Cuadrculamedia1-nfasis3"/>
    <w:uiPriority w:val="67"/>
    <w:rsid w:val="008221B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1">
    <w:name w:val="Sin lista11"/>
    <w:next w:val="Sinlista"/>
    <w:uiPriority w:val="99"/>
    <w:semiHidden/>
    <w:unhideWhenUsed/>
    <w:rsid w:val="008221BC"/>
  </w:style>
  <w:style w:type="table" w:customStyle="1" w:styleId="Tabladecuadrcula4-nfasis311">
    <w:name w:val="Tabla de cuadrícula 4 - Énfasis 311"/>
    <w:basedOn w:val="Tablanormal"/>
    <w:uiPriority w:val="49"/>
    <w:rsid w:val="008221BC"/>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1">
    <w:name w:val="Tabla normal 311"/>
    <w:basedOn w:val="Tablanormal"/>
    <w:uiPriority w:val="43"/>
    <w:rsid w:val="008221BC"/>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1">
    <w:name w:val="Tabla normal 211"/>
    <w:basedOn w:val="Tablanormal"/>
    <w:uiPriority w:val="42"/>
    <w:rsid w:val="008221BC"/>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1">
    <w:name w:val="Tabla de cuadrícula 211"/>
    <w:basedOn w:val="Tablanormal"/>
    <w:uiPriority w:val="47"/>
    <w:rsid w:val="008221BC"/>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
    <w:name w:val="Lista vistosa - Énfasis 12"/>
    <w:basedOn w:val="Tablanormal"/>
    <w:next w:val="Listavistosa-nfasis1"/>
    <w:uiPriority w:val="34"/>
    <w:unhideWhenUsed/>
    <w:rsid w:val="008221BC"/>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1">
    <w:name w:val="Tabla de lista 1 clara11"/>
    <w:basedOn w:val="Tablanormal"/>
    <w:uiPriority w:val="46"/>
    <w:rsid w:val="008221BC"/>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1">
    <w:name w:val="Tabla de cuadrícula 6 con colores11"/>
    <w:basedOn w:val="Tablanormal"/>
    <w:uiPriority w:val="51"/>
    <w:rsid w:val="008221BC"/>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1">
    <w:name w:val="Lista clara - Énfasis 31"/>
    <w:basedOn w:val="Tablanormal"/>
    <w:next w:val="Listaclara-nfasis3"/>
    <w:uiPriority w:val="61"/>
    <w:rsid w:val="008221B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1">
    <w:name w:val="Tabla de lista 3 - Énfasis 311"/>
    <w:basedOn w:val="Tablanormal"/>
    <w:uiPriority w:val="48"/>
    <w:rsid w:val="008221BC"/>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1">
    <w:name w:val="Tabla de cuadrícula 6 con colores - Énfasis 311"/>
    <w:basedOn w:val="Tablanormal"/>
    <w:uiPriority w:val="51"/>
    <w:rsid w:val="008221BC"/>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1">
    <w:name w:val="Cuadrícula media 1 - Énfasis 51"/>
    <w:basedOn w:val="Tablanormal"/>
    <w:next w:val="Cuadrculamedia1-nfasis5"/>
    <w:uiPriority w:val="67"/>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1">
    <w:name w:val="Sombreado medio 1 - Énfasis 41"/>
    <w:basedOn w:val="Tablanormal"/>
    <w:next w:val="Sombreadomedio1-nfasis4"/>
    <w:uiPriority w:val="63"/>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1">
    <w:name w:val="Sombreado medio 1 - Énfasis 61"/>
    <w:basedOn w:val="Tablanormal"/>
    <w:next w:val="Sombreadomedio1-nfasis6"/>
    <w:uiPriority w:val="63"/>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1">
    <w:name w:val="Lista clara1"/>
    <w:basedOn w:val="Tablanormal"/>
    <w:next w:val="Listaclara"/>
    <w:uiPriority w:val="61"/>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2">
    <w:name w:val="Tabla de cuadrícula 4 - Énfasis 322"/>
    <w:basedOn w:val="Tablanormal"/>
    <w:uiPriority w:val="49"/>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1">
    <w:name w:val="Sombreado medio 2 - Énfasis 31"/>
    <w:basedOn w:val="Tablanormal"/>
    <w:next w:val="Sombreadomedio2-nfasis3"/>
    <w:uiPriority w:val="64"/>
    <w:rsid w:val="008221BC"/>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
    <w:name w:val="Lista media 111"/>
    <w:basedOn w:val="Tablanormal"/>
    <w:uiPriority w:val="65"/>
    <w:rsid w:val="008221BC"/>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2">
    <w:name w:val="Tabla de lista 6 con colores12"/>
    <w:basedOn w:val="Tablanormal"/>
    <w:uiPriority w:val="51"/>
    <w:rsid w:val="008221B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
    <w:name w:val="Tabla con cuadrícula11"/>
    <w:basedOn w:val="Tablanormal"/>
    <w:next w:val="Tablaconcuadrcula"/>
    <w:uiPriority w:val="59"/>
    <w:rsid w:val="008221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2">
    <w:name w:val="Tabla de lista 7 con colores - Énfasis 612"/>
    <w:basedOn w:val="Tablanormal"/>
    <w:uiPriority w:val="52"/>
    <w:rsid w:val="008221B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1">
    <w:name w:val="Tabla de cuadrícula 1 Claro-Énfasis 211"/>
    <w:basedOn w:val="Tablanormal"/>
    <w:uiPriority w:val="46"/>
    <w:rsid w:val="008221BC"/>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10">
    <w:name w:val="Tabla de cuadrícula 1 clara-Énfasis 611"/>
    <w:basedOn w:val="Tablanormal"/>
    <w:uiPriority w:val="46"/>
    <w:rsid w:val="008221BC"/>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10">
    <w:name w:val="Tabla de cuadrícula 4-Énfasis 611"/>
    <w:basedOn w:val="Tablanormal"/>
    <w:uiPriority w:val="49"/>
    <w:rsid w:val="008221B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1">
    <w:name w:val="Tabla de cuadrícula 3 - Énfasis 611"/>
    <w:basedOn w:val="Tablanormal"/>
    <w:uiPriority w:val="48"/>
    <w:rsid w:val="008221B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1">
    <w:name w:val="Cuadrícula clara - Énfasis 41"/>
    <w:basedOn w:val="Tablanormal"/>
    <w:next w:val="Cuadrculaclara-nfasis4"/>
    <w:uiPriority w:val="62"/>
    <w:rsid w:val="008221BC"/>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1">
    <w:name w:val="Tabla de cuadrícula 7 con colores - Énfasis 611"/>
    <w:basedOn w:val="Tablanormal"/>
    <w:uiPriority w:val="52"/>
    <w:rsid w:val="008221BC"/>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2">
    <w:name w:val="Tabla de cuadrícula 1 clara - Énfasis 122"/>
    <w:basedOn w:val="Tablanormal"/>
    <w:uiPriority w:val="46"/>
    <w:rsid w:val="008221B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2">
    <w:name w:val="Tabla de cuadrícula 5 oscura - Énfasis 122"/>
    <w:basedOn w:val="Tablanormal"/>
    <w:uiPriority w:val="50"/>
    <w:rsid w:val="008221B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2">
    <w:name w:val="Tabla de cuadrícula 5 oscura - Énfasis 612"/>
    <w:basedOn w:val="Tablanormal"/>
    <w:uiPriority w:val="50"/>
    <w:rsid w:val="008221B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2">
    <w:name w:val="Tabla de cuadrícula 4 - Énfasis 632"/>
    <w:basedOn w:val="Tablanormal"/>
    <w:uiPriority w:val="49"/>
    <w:rsid w:val="008221B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3">
    <w:name w:val="Tabla de lista 3 - Énfasis 613"/>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2">
    <w:name w:val="Tabla de cuadrícula 2 - Énfasis 622"/>
    <w:basedOn w:val="Tablanormal"/>
    <w:uiPriority w:val="47"/>
    <w:rsid w:val="008221B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2">
    <w:name w:val="Tabla de lista 6 con colores - Énfasis 612"/>
    <w:basedOn w:val="Tablanormal"/>
    <w:uiPriority w:val="51"/>
    <w:rsid w:val="008221B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1">
    <w:name w:val="Tabla de cuadrícula 4 - Énfasis 3211"/>
    <w:basedOn w:val="Tablanormal"/>
    <w:uiPriority w:val="49"/>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1">
    <w:name w:val="Tabla de lista 6 con colores111"/>
    <w:basedOn w:val="Tablanormal"/>
    <w:uiPriority w:val="51"/>
    <w:rsid w:val="008221B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1">
    <w:name w:val="Tabla de lista 7 con colores - Énfasis 6111"/>
    <w:basedOn w:val="Tablanormal"/>
    <w:uiPriority w:val="52"/>
    <w:rsid w:val="008221B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1">
    <w:name w:val="Tabla de cuadrícula 1 clara - Énfasis 1211"/>
    <w:basedOn w:val="Tablanormal"/>
    <w:uiPriority w:val="46"/>
    <w:rsid w:val="008221B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1">
    <w:name w:val="Tabla de cuadrícula 5 oscura - Énfasis 1211"/>
    <w:basedOn w:val="Tablanormal"/>
    <w:uiPriority w:val="50"/>
    <w:rsid w:val="008221B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1">
    <w:name w:val="Tabla de cuadrícula 5 oscura - Énfasis 6111"/>
    <w:basedOn w:val="Tablanormal"/>
    <w:uiPriority w:val="50"/>
    <w:rsid w:val="008221B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1">
    <w:name w:val="Tabla de cuadrícula 4 - Énfasis 6311"/>
    <w:basedOn w:val="Tablanormal"/>
    <w:uiPriority w:val="49"/>
    <w:rsid w:val="008221B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1">
    <w:name w:val="Tabla de lista 3 - Énfasis 6121"/>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1">
    <w:name w:val="Tabla de cuadrícula 2 - Énfasis 6211"/>
    <w:basedOn w:val="Tablanormal"/>
    <w:uiPriority w:val="47"/>
    <w:rsid w:val="008221B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1">
    <w:name w:val="Tabla de lista 6 con colores - Énfasis 6111"/>
    <w:basedOn w:val="Tablanormal"/>
    <w:uiPriority w:val="51"/>
    <w:rsid w:val="008221B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1">
    <w:name w:val="Tabla de lista 4 - Énfasis 61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1">
    <w:name w:val="Tabla con cuadrícula21"/>
    <w:basedOn w:val="Tablanormal"/>
    <w:next w:val="Tablaconcuadrcula"/>
    <w:uiPriority w:val="59"/>
    <w:rsid w:val="00822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1">
    <w:name w:val="Tabla de lista 3 - Énfasis 6111"/>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highlight">
    <w:name w:val="highlight"/>
    <w:basedOn w:val="Fuentedeprrafopredeter"/>
    <w:rsid w:val="008221BC"/>
  </w:style>
  <w:style w:type="table" w:customStyle="1" w:styleId="Tabladelista7concolores-nfasis613">
    <w:name w:val="Tabla de lista 7 con colores - Énfasis 613"/>
    <w:basedOn w:val="Tablanormal"/>
    <w:uiPriority w:val="52"/>
    <w:rsid w:val="00656E7F"/>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2">
    <w:name w:val="Cuadrícula clara - Énfasis 42"/>
    <w:basedOn w:val="Tablanormal"/>
    <w:next w:val="Cuadrculaclara-nfasis4"/>
    <w:uiPriority w:val="62"/>
    <w:rsid w:val="00656E7F"/>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4">
    <w:name w:val="Tabla de lista 7 con colores - Énfasis 614"/>
    <w:basedOn w:val="Tablanormal"/>
    <w:uiPriority w:val="52"/>
    <w:rsid w:val="00656E7F"/>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2-nfasis3">
    <w:name w:val="Grid Table 2 Accent 3"/>
    <w:basedOn w:val="Tablanormal"/>
    <w:uiPriority w:val="47"/>
    <w:rsid w:val="00201EE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201EE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lista7concolores-nfasis615">
    <w:name w:val="Tabla de lista 7 con colores - Énfasis 615"/>
    <w:basedOn w:val="Tablanormal"/>
    <w:uiPriority w:val="52"/>
    <w:rsid w:val="003653DB"/>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3">
    <w:name w:val="Cuadrícula clara - Énfasis 43"/>
    <w:basedOn w:val="Tablanormal"/>
    <w:next w:val="Cuadrculaclara-nfasis4"/>
    <w:uiPriority w:val="62"/>
    <w:rsid w:val="003653DB"/>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2">
    <w:name w:val="Tabla de lista 7 con colores - Énfasis 6112"/>
    <w:basedOn w:val="Tablanormal"/>
    <w:uiPriority w:val="52"/>
    <w:rsid w:val="003653DB"/>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mail-m4593304421922134921msolistparagraph">
    <w:name w:val="gmail-m_4593304421922134921msolistparagraph"/>
    <w:basedOn w:val="Normal"/>
    <w:uiPriority w:val="99"/>
    <w:rsid w:val="00856D1D"/>
    <w:pPr>
      <w:spacing w:before="100" w:beforeAutospacing="1" w:after="100" w:afterAutospacing="1" w:line="240" w:lineRule="auto"/>
    </w:pPr>
    <w:rPr>
      <w:rFonts w:ascii="Times New Roman" w:eastAsiaTheme="minorHAnsi" w:hAnsi="Times New Roman"/>
      <w:sz w:val="24"/>
      <w:szCs w:val="24"/>
      <w:lang w:val="es-CO" w:eastAsia="es-CO"/>
    </w:rPr>
  </w:style>
  <w:style w:type="paragraph" w:customStyle="1" w:styleId="Tabla">
    <w:name w:val="Tabla"/>
    <w:basedOn w:val="Estilo1"/>
    <w:link w:val="TablaCar"/>
    <w:autoRedefine/>
    <w:qFormat/>
    <w:rsid w:val="00E47235"/>
    <w:pPr>
      <w:keepNext/>
      <w:numPr>
        <w:numId w:val="0"/>
      </w:numPr>
      <w:ind w:left="1440"/>
    </w:pPr>
    <w:rPr>
      <w:rFonts w:ascii="Calibri" w:hAnsi="Calibri"/>
      <w:b w:val="0"/>
      <w:bCs/>
      <w:color w:val="000000"/>
      <w:sz w:val="18"/>
      <w:szCs w:val="18"/>
      <w:lang w:val="es-ES" w:eastAsia="en-US"/>
    </w:rPr>
  </w:style>
  <w:style w:type="character" w:customStyle="1" w:styleId="TablaCar">
    <w:name w:val="Tabla Car"/>
    <w:link w:val="Tabla"/>
    <w:rsid w:val="00E47235"/>
    <w:rPr>
      <w:rFonts w:eastAsia="Times New Roman"/>
      <w:bCs/>
      <w:color w:val="000000"/>
      <w:sz w:val="18"/>
      <w:szCs w:val="18"/>
      <w:lang w:val="es-ES" w:eastAsia="en-US"/>
    </w:rPr>
  </w:style>
  <w:style w:type="table" w:styleId="Tablaconcuadrcula1clara">
    <w:name w:val="Grid Table 1 Light"/>
    <w:basedOn w:val="Tablanormal"/>
    <w:uiPriority w:val="46"/>
    <w:rsid w:val="0059283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ombreadoclaro-nfasis6">
    <w:name w:val="Light Shading Accent 6"/>
    <w:basedOn w:val="Tablanormal"/>
    <w:uiPriority w:val="60"/>
    <w:rsid w:val="003060EC"/>
    <w:rPr>
      <w:rFonts w:asciiTheme="minorHAnsi" w:eastAsiaTheme="minorHAnsi" w:hAnsiTheme="minorHAnsi" w:cstheme="minorBidi"/>
      <w:color w:val="E36C0A" w:themeColor="accent6" w:themeShade="BF"/>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6">
    <w:name w:val="Medium Shading 2 Accent 6"/>
    <w:basedOn w:val="Tablanormal"/>
    <w:uiPriority w:val="64"/>
    <w:rsid w:val="003060EC"/>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6">
    <w:name w:val="Medium List 2 Accent 6"/>
    <w:basedOn w:val="Tablanormal"/>
    <w:uiPriority w:val="66"/>
    <w:rsid w:val="003060E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3">
    <w:name w:val="Light Shading Accent 3"/>
    <w:basedOn w:val="Tablanormal"/>
    <w:uiPriority w:val="60"/>
    <w:rsid w:val="003060EC"/>
    <w:rPr>
      <w:rFonts w:asciiTheme="minorHAnsi" w:eastAsiaTheme="minorHAnsi" w:hAnsiTheme="minorHAnsi" w:cstheme="minorBidi"/>
      <w:color w:val="76923C" w:themeColor="accent3" w:themeShade="BF"/>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6">
    <w:name w:val="Light Grid Accent 6"/>
    <w:basedOn w:val="Tablanormal"/>
    <w:uiPriority w:val="62"/>
    <w:rsid w:val="003060EC"/>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claro-nfasis1">
    <w:name w:val="Light Shading Accent 1"/>
    <w:basedOn w:val="Tablanormal"/>
    <w:uiPriority w:val="60"/>
    <w:rsid w:val="003060EC"/>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2-nfasis1">
    <w:name w:val="Medium List 2 Accent 1"/>
    <w:basedOn w:val="Tablanormal"/>
    <w:uiPriority w:val="66"/>
    <w:rsid w:val="003060E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nfasis1">
    <w:name w:val="Medium Shading 1 Accent 1"/>
    <w:basedOn w:val="Tablanormal"/>
    <w:uiPriority w:val="63"/>
    <w:rsid w:val="003060E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rsid w:val="003060EC"/>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amedia1-nfasis1">
    <w:name w:val="Medium List 1 Accent 1"/>
    <w:basedOn w:val="Tablanormal"/>
    <w:uiPriority w:val="65"/>
    <w:rsid w:val="003060EC"/>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ombreadomedio2-nfasis1">
    <w:name w:val="Medium Shading 2 Accent 1"/>
    <w:basedOn w:val="Tablanormal"/>
    <w:uiPriority w:val="64"/>
    <w:rsid w:val="003060EC"/>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decuadrcula4-nfasis11">
    <w:name w:val="Tabla de cuadrícula 4 - Énfasis 11"/>
    <w:basedOn w:val="Tablanormal"/>
    <w:uiPriority w:val="49"/>
    <w:rsid w:val="003060EC"/>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entury Gothic" w:hAnsi="Century Gothic"/>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aludo">
    <w:name w:val="Salutation"/>
    <w:basedOn w:val="Normal"/>
    <w:next w:val="Normal"/>
    <w:link w:val="SaludoCar"/>
    <w:uiPriority w:val="99"/>
    <w:unhideWhenUsed/>
    <w:rsid w:val="003060EC"/>
    <w:pPr>
      <w:spacing w:after="160" w:line="259" w:lineRule="auto"/>
    </w:pPr>
    <w:rPr>
      <w:rFonts w:asciiTheme="minorHAnsi" w:eastAsiaTheme="minorHAnsi" w:hAnsiTheme="minorHAnsi" w:cstheme="minorBidi"/>
      <w:lang w:val="es-CO"/>
    </w:rPr>
  </w:style>
  <w:style w:type="character" w:customStyle="1" w:styleId="SaludoCar">
    <w:name w:val="Saludo Car"/>
    <w:basedOn w:val="Fuentedeprrafopredeter"/>
    <w:link w:val="Saludo"/>
    <w:uiPriority w:val="99"/>
    <w:rsid w:val="003060EC"/>
    <w:rPr>
      <w:rFonts w:asciiTheme="minorHAnsi" w:eastAsiaTheme="minorHAnsi" w:hAnsiTheme="minorHAnsi" w:cstheme="minorBidi"/>
      <w:sz w:val="22"/>
      <w:szCs w:val="22"/>
      <w:lang w:eastAsia="en-US"/>
    </w:rPr>
  </w:style>
  <w:style w:type="table" w:customStyle="1" w:styleId="Tabladecuadrcula4-nfasis12">
    <w:name w:val="Tabla de cuadrícula 4 - Énfasis 12"/>
    <w:basedOn w:val="Tablanormal"/>
    <w:uiPriority w:val="49"/>
    <w:rsid w:val="003060EC"/>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entury Gothic" w:hAnsi="Century Gothic"/>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2-nfasis2">
    <w:name w:val="Grid Table 2 Accent 2"/>
    <w:basedOn w:val="Tablanormal"/>
    <w:uiPriority w:val="47"/>
    <w:rsid w:val="003060EC"/>
    <w:rPr>
      <w:rFonts w:asciiTheme="minorHAnsi" w:eastAsiaTheme="minorHAnsi" w:hAnsiTheme="minorHAnsi" w:cstheme="minorBidi"/>
      <w:sz w:val="22"/>
      <w:szCs w:val="22"/>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2">
    <w:name w:val="Grid Table 2"/>
    <w:basedOn w:val="Tablanormal"/>
    <w:uiPriority w:val="47"/>
    <w:rsid w:val="003060EC"/>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Sinlista3">
    <w:name w:val="Sin lista3"/>
    <w:next w:val="Sinlista"/>
    <w:uiPriority w:val="99"/>
    <w:semiHidden/>
    <w:unhideWhenUsed/>
    <w:rsid w:val="00304335"/>
  </w:style>
  <w:style w:type="table" w:customStyle="1" w:styleId="Tablaconcuadrcula4">
    <w:name w:val="Tabla con cuadrícula4"/>
    <w:basedOn w:val="Tablanormal"/>
    <w:next w:val="Tablaconcuadrcula"/>
    <w:uiPriority w:val="5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3">
    <w:name w:val="Tabla de cuadrícula 2 - Énfasis 313"/>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2">
    <w:name w:val="Tabla de cuadrícula 2 - Énfasis 3112"/>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2">
    <w:name w:val="Tabla de cuadrícula 1 clara - Énfasis 612"/>
    <w:basedOn w:val="Tablanormal"/>
    <w:uiPriority w:val="46"/>
    <w:rsid w:val="0030433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2">
    <w:name w:val="Tabla de cuadrícula 4 - Énfasis 612"/>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3">
    <w:name w:val="Tabla de cuadrícula 2 - Énfasis 323"/>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2">
    <w:name w:val="Tabla de cuadrícula 2 - Énfasis 3212"/>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2">
    <w:name w:val="Tabla de lista 3 - Énfasis 112"/>
    <w:basedOn w:val="Tablanormal"/>
    <w:uiPriority w:val="48"/>
    <w:rsid w:val="0030433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2">
    <w:name w:val="Tabla de cuadrícula 1 clara - Énfasis 112"/>
    <w:basedOn w:val="Tablanormal"/>
    <w:uiPriority w:val="46"/>
    <w:rsid w:val="0030433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2">
    <w:name w:val="Tabla de cuadrícula 2 - Énfasis 612"/>
    <w:basedOn w:val="Tablanormal"/>
    <w:uiPriority w:val="47"/>
    <w:rsid w:val="0030433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2">
    <w:name w:val="Lista clara - Énfasis 62"/>
    <w:basedOn w:val="Tablanormal"/>
    <w:next w:val="Listaclara-nfasis6"/>
    <w:uiPriority w:val="61"/>
    <w:rsid w:val="00304335"/>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2">
    <w:name w:val="Lista clara - Énfasis 12"/>
    <w:basedOn w:val="Tablanormal"/>
    <w:next w:val="Listaclara-nfasis1"/>
    <w:uiPriority w:val="61"/>
    <w:rsid w:val="003043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3">
    <w:name w:val="Tabla de cuadrícula 3 - Énfasis 313"/>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3">
    <w:name w:val="Tabla de cuadrícula 5 oscura - Énfasis 113"/>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2">
    <w:name w:val="Cuadrícula media 3 - Énfasis 32"/>
    <w:basedOn w:val="Tablanormal"/>
    <w:next w:val="Cuadrculamedia3-nfasis3"/>
    <w:uiPriority w:val="69"/>
    <w:rsid w:val="00304335"/>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3">
    <w:name w:val="Cuadrícula clara - Énfasis 33"/>
    <w:basedOn w:val="Tablanormal"/>
    <w:next w:val="Cuadrculaclara-nfasis3"/>
    <w:uiPriority w:val="62"/>
    <w:rsid w:val="00304335"/>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2">
    <w:name w:val="Sombreado claro2"/>
    <w:basedOn w:val="Tablanormal"/>
    <w:next w:val="Sombreadoclaro"/>
    <w:uiPriority w:val="60"/>
    <w:rsid w:val="0030433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2">
    <w:name w:val="Tabla de cuadrícula 3 - Énfasis 3112"/>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2">
    <w:name w:val="Tabla de cuadrícula 5 oscura - Énfasis 1112"/>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2">
    <w:name w:val="Tabla de cuadrícula 4 - Énfasis 622"/>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2">
    <w:name w:val="Cuadrícula media 1 - Énfasis 32"/>
    <w:basedOn w:val="Tablanormal"/>
    <w:next w:val="Cuadrculamedia1-nfasis3"/>
    <w:uiPriority w:val="67"/>
    <w:rsid w:val="0030433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2">
    <w:name w:val="Sin lista12"/>
    <w:next w:val="Sinlista"/>
    <w:uiPriority w:val="99"/>
    <w:semiHidden/>
    <w:unhideWhenUsed/>
    <w:rsid w:val="00304335"/>
  </w:style>
  <w:style w:type="table" w:customStyle="1" w:styleId="Tabladecuadrcula4-nfasis312">
    <w:name w:val="Tabla de cuadrícula 4 - Énfasis 312"/>
    <w:basedOn w:val="Tablanormal"/>
    <w:uiPriority w:val="49"/>
    <w:rsid w:val="00304335"/>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2">
    <w:name w:val="Tabla normal 312"/>
    <w:basedOn w:val="Tablanormal"/>
    <w:uiPriority w:val="43"/>
    <w:rsid w:val="00304335"/>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2">
    <w:name w:val="Tabla normal 212"/>
    <w:basedOn w:val="Tablanormal"/>
    <w:uiPriority w:val="42"/>
    <w:rsid w:val="00304335"/>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2">
    <w:name w:val="Tabla de cuadrícula 212"/>
    <w:basedOn w:val="Tablanormal"/>
    <w:uiPriority w:val="47"/>
    <w:rsid w:val="00304335"/>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3">
    <w:name w:val="Lista vistosa - Énfasis 13"/>
    <w:basedOn w:val="Tablanormal"/>
    <w:next w:val="Listavistosa-nfasis1"/>
    <w:uiPriority w:val="34"/>
    <w:unhideWhenUsed/>
    <w:rsid w:val="00304335"/>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2">
    <w:name w:val="Tabla de lista 1 clara12"/>
    <w:basedOn w:val="Tablanormal"/>
    <w:uiPriority w:val="46"/>
    <w:rsid w:val="00304335"/>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2">
    <w:name w:val="Tabla de cuadrícula 6 con colores12"/>
    <w:basedOn w:val="Tablanormal"/>
    <w:uiPriority w:val="51"/>
    <w:rsid w:val="00304335"/>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2">
    <w:name w:val="Lista clara - Énfasis 32"/>
    <w:basedOn w:val="Tablanormal"/>
    <w:next w:val="Listaclara-nfasis3"/>
    <w:uiPriority w:val="61"/>
    <w:rsid w:val="0030433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2">
    <w:name w:val="Tabla de lista 3 - Énfasis 312"/>
    <w:basedOn w:val="Tablanormal"/>
    <w:uiPriority w:val="48"/>
    <w:rsid w:val="00304335"/>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2">
    <w:name w:val="Tabla de cuadrícula 6 con colores - Énfasis 312"/>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2">
    <w:name w:val="Cuadrícula media 1 - Énfasis 52"/>
    <w:basedOn w:val="Tablanormal"/>
    <w:next w:val="Cuadrculamedia1-nfasis5"/>
    <w:uiPriority w:val="67"/>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2">
    <w:name w:val="Sombreado medio 1 - Énfasis 42"/>
    <w:basedOn w:val="Tablanormal"/>
    <w:next w:val="Sombreadomedio1-nfasis4"/>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2">
    <w:name w:val="Sombreado medio 1 - Énfasis 62"/>
    <w:basedOn w:val="Tablanormal"/>
    <w:next w:val="Sombreadomedio1-nfasis6"/>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2">
    <w:name w:val="Lista clara2"/>
    <w:basedOn w:val="Tablanormal"/>
    <w:next w:val="Listaclara"/>
    <w:uiPriority w:val="61"/>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3">
    <w:name w:val="Tabla de cuadrícula 4 - Énfasis 323"/>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2">
    <w:name w:val="Sombreado medio 2 - Énfasis 32"/>
    <w:basedOn w:val="Tablanormal"/>
    <w:next w:val="Sombreadomedio2-nfasis3"/>
    <w:uiPriority w:val="64"/>
    <w:rsid w:val="00304335"/>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2">
    <w:name w:val="Lista media 112"/>
    <w:basedOn w:val="Tablanormal"/>
    <w:uiPriority w:val="65"/>
    <w:rsid w:val="00304335"/>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3">
    <w:name w:val="Tabla de lista 6 con colores13"/>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2">
    <w:name w:val="Tabla con cuadrícula12"/>
    <w:basedOn w:val="Tablanormal"/>
    <w:next w:val="Tablaconcuadrcula"/>
    <w:uiPriority w:val="59"/>
    <w:rsid w:val="003043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6">
    <w:name w:val="Tabla de lista 7 con colores - Énfasis 616"/>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2">
    <w:name w:val="Tabla de cuadrícula 1 Claro-Énfasis 212"/>
    <w:basedOn w:val="Tablanormal"/>
    <w:uiPriority w:val="46"/>
    <w:rsid w:val="00304335"/>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20">
    <w:name w:val="Tabla de cuadrícula 1 clara-Énfasis 612"/>
    <w:basedOn w:val="Tablanormal"/>
    <w:uiPriority w:val="46"/>
    <w:rsid w:val="00304335"/>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20">
    <w:name w:val="Tabla de cuadrícula 4-Énfasis 612"/>
    <w:basedOn w:val="Tablanormal"/>
    <w:uiPriority w:val="49"/>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2">
    <w:name w:val="Tabla de cuadrícula 3 - Énfasis 612"/>
    <w:basedOn w:val="Tablanormal"/>
    <w:uiPriority w:val="48"/>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4">
    <w:name w:val="Cuadrícula clara - Énfasis 44"/>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2">
    <w:name w:val="Tabla de cuadrícula 7 con colores - Énfasis 612"/>
    <w:basedOn w:val="Tablanormal"/>
    <w:uiPriority w:val="52"/>
    <w:rsid w:val="00304335"/>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3">
    <w:name w:val="Tabla de cuadrícula 1 clara - Énfasis 123"/>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3">
    <w:name w:val="Tabla de cuadrícula 5 oscura - Énfasis 123"/>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3">
    <w:name w:val="Tabla de cuadrícula 5 oscura - Énfasis 613"/>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3">
    <w:name w:val="Tabla de cuadrícula 4 - Énfasis 633"/>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4">
    <w:name w:val="Tabla de lista 3 - Énfasis 614"/>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3">
    <w:name w:val="Tabla de cuadrícula 2 - Énfasis 623"/>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3">
    <w:name w:val="Tabla de lista 6 con colores - Énfasis 613"/>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2">
    <w:name w:val="Tabla de cuadrícula 4 - Énfasis 3212"/>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2">
    <w:name w:val="Tabla de lista 6 con colores112"/>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3">
    <w:name w:val="Tabla de lista 7 con colores - Énfasis 6113"/>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2">
    <w:name w:val="Tabla de cuadrícula 1 clara - Énfasis 1212"/>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2">
    <w:name w:val="Tabla de cuadrícula 5 oscura - Énfasis 1212"/>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2">
    <w:name w:val="Tabla de cuadrícula 5 oscura - Énfasis 6112"/>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2">
    <w:name w:val="Tabla de cuadrícula 4 - Énfasis 6312"/>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2">
    <w:name w:val="Tabla de lista 3 - Énfasis 6122"/>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2">
    <w:name w:val="Tabla de cuadrícula 2 - Énfasis 6212"/>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2">
    <w:name w:val="Tabla de lista 6 con colores - Énfasis 6112"/>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2">
    <w:name w:val="Tabla de lista 4 - Énfasis 612"/>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2">
    <w:name w:val="Tabla con cuadrícula22"/>
    <w:basedOn w:val="Tablanormal"/>
    <w:next w:val="Tablaconcuadrcula"/>
    <w:uiPriority w:val="3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2">
    <w:name w:val="Tabla de lista 3 - Énfasis 6112"/>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Sinlista21">
    <w:name w:val="Sin lista21"/>
    <w:next w:val="Sinlista"/>
    <w:uiPriority w:val="99"/>
    <w:semiHidden/>
    <w:unhideWhenUsed/>
    <w:rsid w:val="00304335"/>
  </w:style>
  <w:style w:type="table" w:customStyle="1" w:styleId="Tablaconcuadrcula31">
    <w:name w:val="Tabla con cuadrícula31"/>
    <w:basedOn w:val="Tablanormal"/>
    <w:next w:val="Tablaconcuadrcula"/>
    <w:uiPriority w:val="5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21">
    <w:name w:val="Tabla de cuadrícula 2 - Énfasis 312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11">
    <w:name w:val="Tabla de cuadrícula 2 - Énfasis 3111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11">
    <w:name w:val="Tabla de cuadrícula 1 clara - Énfasis 6111"/>
    <w:basedOn w:val="Tablanormal"/>
    <w:uiPriority w:val="46"/>
    <w:rsid w:val="0030433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11">
    <w:name w:val="Tabla de cuadrícula 4 - Énfasis 6111"/>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21">
    <w:name w:val="Tabla de cuadrícula 2 - Énfasis 322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11">
    <w:name w:val="Tabla de cuadrícula 2 - Énfasis 32111"/>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11">
    <w:name w:val="Tabla de lista 3 - Énfasis 1111"/>
    <w:basedOn w:val="Tablanormal"/>
    <w:uiPriority w:val="48"/>
    <w:rsid w:val="0030433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11">
    <w:name w:val="Tabla de cuadrícula 1 clara - Énfasis 1111"/>
    <w:basedOn w:val="Tablanormal"/>
    <w:uiPriority w:val="46"/>
    <w:rsid w:val="0030433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11">
    <w:name w:val="Tabla de cuadrícula 2 - Énfasis 6111"/>
    <w:basedOn w:val="Tablanormal"/>
    <w:uiPriority w:val="47"/>
    <w:rsid w:val="0030433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11">
    <w:name w:val="Lista clara - Énfasis 611"/>
    <w:basedOn w:val="Tablanormal"/>
    <w:next w:val="Listaclara-nfasis6"/>
    <w:uiPriority w:val="61"/>
    <w:rsid w:val="00304335"/>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11">
    <w:name w:val="Lista clara - Énfasis 111"/>
    <w:basedOn w:val="Tablanormal"/>
    <w:next w:val="Listaclara-nfasis1"/>
    <w:uiPriority w:val="61"/>
    <w:rsid w:val="003043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21">
    <w:name w:val="Tabla de cuadrícula 3 - Énfasis 3121"/>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21">
    <w:name w:val="Tabla de cuadrícula 5 oscura - Énfasis 1121"/>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11">
    <w:name w:val="Cuadrícula media 3 - Énfasis 311"/>
    <w:basedOn w:val="Tablanormal"/>
    <w:next w:val="Cuadrculamedia3-nfasis3"/>
    <w:uiPriority w:val="69"/>
    <w:rsid w:val="00304335"/>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21">
    <w:name w:val="Cuadrícula clara - Énfasis 321"/>
    <w:basedOn w:val="Tablanormal"/>
    <w:next w:val="Cuadrculaclara-nfasis3"/>
    <w:uiPriority w:val="62"/>
    <w:rsid w:val="00304335"/>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11">
    <w:name w:val="Sombreado claro11"/>
    <w:basedOn w:val="Tablanormal"/>
    <w:next w:val="Sombreadoclaro"/>
    <w:uiPriority w:val="60"/>
    <w:rsid w:val="0030433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11">
    <w:name w:val="Tabla de cuadrícula 3 - Énfasis 31111"/>
    <w:basedOn w:val="Tablanormal"/>
    <w:uiPriority w:val="48"/>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11">
    <w:name w:val="Tabla de cuadrícula 5 oscura - Énfasis 11111"/>
    <w:basedOn w:val="Tablanormal"/>
    <w:uiPriority w:val="50"/>
    <w:rsid w:val="003043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11">
    <w:name w:val="Tabla de cuadrícula 4 - Énfasis 6211"/>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11">
    <w:name w:val="Cuadrícula media 1 - Énfasis 311"/>
    <w:basedOn w:val="Tablanormal"/>
    <w:next w:val="Cuadrculamedia1-nfasis3"/>
    <w:uiPriority w:val="67"/>
    <w:rsid w:val="0030433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11">
    <w:name w:val="Sin lista111"/>
    <w:next w:val="Sinlista"/>
    <w:uiPriority w:val="99"/>
    <w:semiHidden/>
    <w:unhideWhenUsed/>
    <w:rsid w:val="00304335"/>
  </w:style>
  <w:style w:type="table" w:customStyle="1" w:styleId="Tabladecuadrcula4-nfasis3111">
    <w:name w:val="Tabla de cuadrícula 4 - Énfasis 3111"/>
    <w:basedOn w:val="Tablanormal"/>
    <w:uiPriority w:val="49"/>
    <w:rsid w:val="00304335"/>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11">
    <w:name w:val="Tabla normal 3111"/>
    <w:basedOn w:val="Tablanormal"/>
    <w:uiPriority w:val="43"/>
    <w:rsid w:val="00304335"/>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11">
    <w:name w:val="Tabla normal 2111"/>
    <w:basedOn w:val="Tablanormal"/>
    <w:uiPriority w:val="42"/>
    <w:rsid w:val="00304335"/>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11">
    <w:name w:val="Tabla de cuadrícula 2111"/>
    <w:basedOn w:val="Tablanormal"/>
    <w:uiPriority w:val="47"/>
    <w:rsid w:val="00304335"/>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1">
    <w:name w:val="Lista vistosa - Énfasis 121"/>
    <w:basedOn w:val="Tablanormal"/>
    <w:next w:val="Listavistosa-nfasis1"/>
    <w:uiPriority w:val="34"/>
    <w:unhideWhenUsed/>
    <w:rsid w:val="00304335"/>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11">
    <w:name w:val="Tabla de lista 1 clara111"/>
    <w:basedOn w:val="Tablanormal"/>
    <w:uiPriority w:val="46"/>
    <w:rsid w:val="00304335"/>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11">
    <w:name w:val="Tabla de cuadrícula 6 con colores111"/>
    <w:basedOn w:val="Tablanormal"/>
    <w:uiPriority w:val="51"/>
    <w:rsid w:val="00304335"/>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11">
    <w:name w:val="Lista clara - Énfasis 311"/>
    <w:basedOn w:val="Tablanormal"/>
    <w:next w:val="Listaclara-nfasis3"/>
    <w:uiPriority w:val="61"/>
    <w:rsid w:val="0030433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11">
    <w:name w:val="Tabla de lista 3 - Énfasis 3111"/>
    <w:basedOn w:val="Tablanormal"/>
    <w:uiPriority w:val="48"/>
    <w:rsid w:val="00304335"/>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11">
    <w:name w:val="Tabla de cuadrícula 6 con colores - Énfasis 3111"/>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11">
    <w:name w:val="Cuadrícula media 1 - Énfasis 511"/>
    <w:basedOn w:val="Tablanormal"/>
    <w:next w:val="Cuadrculamedia1-nfasis5"/>
    <w:uiPriority w:val="67"/>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11">
    <w:name w:val="Sombreado medio 1 - Énfasis 411"/>
    <w:basedOn w:val="Tablanormal"/>
    <w:next w:val="Sombreadomedio1-nfasis4"/>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11">
    <w:name w:val="Sombreado medio 1 - Énfasis 611"/>
    <w:basedOn w:val="Tablanormal"/>
    <w:next w:val="Sombreadomedio1-nfasis6"/>
    <w:uiPriority w:val="63"/>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11">
    <w:name w:val="Lista clara11"/>
    <w:basedOn w:val="Tablanormal"/>
    <w:next w:val="Listaclara"/>
    <w:uiPriority w:val="61"/>
    <w:rsid w:val="00304335"/>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21">
    <w:name w:val="Tabla de cuadrícula 4 - Énfasis 3221"/>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11">
    <w:name w:val="Sombreado medio 2 - Énfasis 311"/>
    <w:basedOn w:val="Tablanormal"/>
    <w:next w:val="Sombreadomedio2-nfasis3"/>
    <w:uiPriority w:val="64"/>
    <w:rsid w:val="00304335"/>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1">
    <w:name w:val="Lista media 1111"/>
    <w:basedOn w:val="Tablanormal"/>
    <w:uiPriority w:val="65"/>
    <w:rsid w:val="00304335"/>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21">
    <w:name w:val="Tabla de lista 6 con colores121"/>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1">
    <w:name w:val="Tabla con cuadrícula111"/>
    <w:basedOn w:val="Tablanormal"/>
    <w:next w:val="Tablaconcuadrcula"/>
    <w:uiPriority w:val="59"/>
    <w:rsid w:val="003043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21">
    <w:name w:val="Tabla de lista 7 con colores - Énfasis 6121"/>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11">
    <w:name w:val="Tabla de cuadrícula 1 Claro-Énfasis 2111"/>
    <w:basedOn w:val="Tablanormal"/>
    <w:uiPriority w:val="46"/>
    <w:rsid w:val="00304335"/>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110">
    <w:name w:val="Tabla de cuadrícula 1 clara-Énfasis 6111"/>
    <w:basedOn w:val="Tablanormal"/>
    <w:uiPriority w:val="46"/>
    <w:rsid w:val="00304335"/>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110">
    <w:name w:val="Tabla de cuadrícula 4-Énfasis 6111"/>
    <w:basedOn w:val="Tablanormal"/>
    <w:uiPriority w:val="49"/>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11">
    <w:name w:val="Tabla de cuadrícula 3 - Énfasis 6111"/>
    <w:basedOn w:val="Tablanormal"/>
    <w:uiPriority w:val="48"/>
    <w:rsid w:val="00304335"/>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11">
    <w:name w:val="Cuadrícula clara - Énfasis 411"/>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11">
    <w:name w:val="Tabla de cuadrícula 7 con colores - Énfasis 6111"/>
    <w:basedOn w:val="Tablanormal"/>
    <w:uiPriority w:val="52"/>
    <w:rsid w:val="00304335"/>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21">
    <w:name w:val="Tabla de cuadrícula 1 clara - Énfasis 1221"/>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21">
    <w:name w:val="Tabla de cuadrícula 5 oscura - Énfasis 1221"/>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21">
    <w:name w:val="Tabla de cuadrícula 5 oscura - Énfasis 6121"/>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21">
    <w:name w:val="Tabla de cuadrícula 4 - Énfasis 6321"/>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31">
    <w:name w:val="Tabla de lista 3 - Énfasis 6131"/>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21">
    <w:name w:val="Tabla de cuadrícula 2 - Énfasis 6221"/>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21">
    <w:name w:val="Tabla de lista 6 con colores - Énfasis 6121"/>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11">
    <w:name w:val="Tabla de cuadrícula 4 - Énfasis 32111"/>
    <w:basedOn w:val="Tablanormal"/>
    <w:uiPriority w:val="49"/>
    <w:rsid w:val="0030433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11">
    <w:name w:val="Tabla de lista 6 con colores1111"/>
    <w:basedOn w:val="Tablanormal"/>
    <w:uiPriority w:val="51"/>
    <w:rsid w:val="00304335"/>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11">
    <w:name w:val="Tabla de lista 7 con colores - Énfasis 61111"/>
    <w:basedOn w:val="Tablanormal"/>
    <w:uiPriority w:val="52"/>
    <w:rsid w:val="00304335"/>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11">
    <w:name w:val="Tabla de cuadrícula 1 clara - Énfasis 12111"/>
    <w:basedOn w:val="Tablanormal"/>
    <w:uiPriority w:val="46"/>
    <w:rsid w:val="00304335"/>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11">
    <w:name w:val="Tabla de cuadrícula 5 oscura - Énfasis 12111"/>
    <w:basedOn w:val="Tablanormal"/>
    <w:uiPriority w:val="50"/>
    <w:rsid w:val="0030433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11">
    <w:name w:val="Tabla de cuadrícula 5 oscura - Énfasis 61111"/>
    <w:basedOn w:val="Tablanormal"/>
    <w:uiPriority w:val="50"/>
    <w:rsid w:val="003043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11">
    <w:name w:val="Tabla de cuadrícula 4 - Énfasis 63111"/>
    <w:basedOn w:val="Tablanormal"/>
    <w:uiPriority w:val="49"/>
    <w:rsid w:val="003043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11">
    <w:name w:val="Tabla de lista 3 - Énfasis 61211"/>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11">
    <w:name w:val="Tabla de cuadrícula 2 - Énfasis 62111"/>
    <w:basedOn w:val="Tablanormal"/>
    <w:uiPriority w:val="47"/>
    <w:rsid w:val="00304335"/>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11">
    <w:name w:val="Tabla de lista 6 con colores - Énfasis 61111"/>
    <w:basedOn w:val="Tablanormal"/>
    <w:uiPriority w:val="51"/>
    <w:rsid w:val="00304335"/>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11">
    <w:name w:val="Tabla de lista 4 - Énfasis 6111"/>
    <w:basedOn w:val="Tablanormal"/>
    <w:uiPriority w:val="49"/>
    <w:rsid w:val="00304335"/>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11">
    <w:name w:val="Tabla con cuadrícula211"/>
    <w:basedOn w:val="Tablanormal"/>
    <w:next w:val="Tablaconcuadrcula"/>
    <w:uiPriority w:val="59"/>
    <w:rsid w:val="00304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11">
    <w:name w:val="Tabla de lista 3 - Énfasis 61111"/>
    <w:basedOn w:val="Tablanormal"/>
    <w:uiPriority w:val="48"/>
    <w:rsid w:val="00304335"/>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lista7concolores-nfasis6131">
    <w:name w:val="Tabla de lista 7 con colores - Énfasis 613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21">
    <w:name w:val="Cuadrícula clara - Énfasis 421"/>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41">
    <w:name w:val="Tabla de lista 7 con colores - Énfasis 614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2-nfasis33">
    <w:name w:val="Tabla de cuadrícula 2 - Énfasis 33"/>
    <w:basedOn w:val="Tablanormal"/>
    <w:uiPriority w:val="47"/>
    <w:rsid w:val="0030433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1">
    <w:name w:val="Tabla de cuadrícula 1 clara - Énfasis 31"/>
    <w:basedOn w:val="Tablanormal"/>
    <w:uiPriority w:val="46"/>
    <w:rsid w:val="0030433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lista7concolores-nfasis6151">
    <w:name w:val="Tabla de lista 7 con colores - Énfasis 615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31">
    <w:name w:val="Cuadrícula clara - Énfasis 431"/>
    <w:basedOn w:val="Tablanormal"/>
    <w:next w:val="Cuadrculaclara-nfasis4"/>
    <w:uiPriority w:val="62"/>
    <w:rsid w:val="00304335"/>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21">
    <w:name w:val="Tabla de lista 7 con colores - Énfasis 61121"/>
    <w:basedOn w:val="Tablanormal"/>
    <w:uiPriority w:val="52"/>
    <w:rsid w:val="00304335"/>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uadrculamedia1-nfasis21">
    <w:name w:val="Cuadrícula media 1 - Énfasis 21"/>
    <w:basedOn w:val="Normal"/>
    <w:uiPriority w:val="34"/>
    <w:qFormat/>
    <w:rsid w:val="00304335"/>
    <w:pPr>
      <w:spacing w:after="0"/>
      <w:ind w:left="720"/>
      <w:contextualSpacing/>
    </w:pPr>
    <w:rPr>
      <w:lang w:eastAsia="es-ES"/>
    </w:rPr>
  </w:style>
  <w:style w:type="character" w:customStyle="1" w:styleId="Tablanormal41">
    <w:name w:val="Tabla normal 41"/>
    <w:uiPriority w:val="21"/>
    <w:qFormat/>
    <w:rsid w:val="00304335"/>
    <w:rPr>
      <w:b/>
      <w:bCs/>
      <w:i/>
      <w:iCs/>
      <w:color w:val="4F81BD"/>
    </w:rPr>
  </w:style>
  <w:style w:type="paragraph" w:customStyle="1" w:styleId="Cuadros">
    <w:name w:val="Cuadros"/>
    <w:basedOn w:val="Descripcin"/>
    <w:qFormat/>
    <w:rsid w:val="00304335"/>
    <w:pPr>
      <w:keepNext/>
      <w:spacing w:after="0" w:line="276" w:lineRule="auto"/>
    </w:pPr>
    <w:rPr>
      <w:color w:val="000000" w:themeColor="text1"/>
      <w:lang w:val="es-CO"/>
    </w:rPr>
  </w:style>
  <w:style w:type="paragraph" w:customStyle="1" w:styleId="Tabladecuadrcula31">
    <w:name w:val="Tabla de cuadrícula 31"/>
    <w:basedOn w:val="Ttulo1"/>
    <w:next w:val="Normal"/>
    <w:uiPriority w:val="39"/>
    <w:unhideWhenUsed/>
    <w:qFormat/>
    <w:rsid w:val="00304335"/>
    <w:pPr>
      <w:keepLines/>
      <w:numPr>
        <w:numId w:val="0"/>
      </w:numPr>
      <w:spacing w:before="240" w:line="259" w:lineRule="auto"/>
      <w:outlineLvl w:val="9"/>
    </w:pPr>
    <w:rPr>
      <w:rFonts w:ascii="Calibri Light" w:hAnsi="Calibri Light"/>
      <w:b w:val="0"/>
      <w:bCs w:val="0"/>
      <w:color w:val="2E74B5"/>
      <w:kern w:val="0"/>
      <w:sz w:val="32"/>
      <w:lang w:val="es-CO" w:eastAsia="es-CO"/>
    </w:rPr>
  </w:style>
  <w:style w:type="character" w:customStyle="1" w:styleId="Cuadrculamedia2Car">
    <w:name w:val="Cuadrícula media 2 Car"/>
    <w:link w:val="Cuadrculamedia2"/>
    <w:uiPriority w:val="1"/>
    <w:locked/>
    <w:rsid w:val="00304335"/>
    <w:rPr>
      <w:sz w:val="22"/>
      <w:szCs w:val="22"/>
      <w:lang w:val="es-ES" w:eastAsia="en-US"/>
    </w:rPr>
  </w:style>
  <w:style w:type="table" w:styleId="Cuadrculamedia2">
    <w:name w:val="Medium Grid 2"/>
    <w:basedOn w:val="Tablanormal"/>
    <w:link w:val="Cuadrculamedia2Car"/>
    <w:uiPriority w:val="1"/>
    <w:rsid w:val="00304335"/>
    <w:rPr>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ombreadomedio1-nfasis11">
    <w:name w:val="Sombreado medio 1 - Énfasis 11"/>
    <w:basedOn w:val="Tablanormal"/>
    <w:next w:val="Sombreadomedio1-nfasis1"/>
    <w:uiPriority w:val="63"/>
    <w:rsid w:val="00304335"/>
    <w:rPr>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decuadrcula2-nfasis34">
    <w:name w:val="Tabla de cuadrícula 2 - Énfasis 34"/>
    <w:basedOn w:val="Tablanormal"/>
    <w:next w:val="Tablaconcuadrcula2-nfasis3"/>
    <w:uiPriority w:val="47"/>
    <w:rsid w:val="00304335"/>
    <w:rPr>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1">
    <w:name w:val="Grid Table 6 Colorful Accent 1"/>
    <w:basedOn w:val="Tablanormal"/>
    <w:uiPriority w:val="51"/>
    <w:rsid w:val="00304335"/>
    <w:rPr>
      <w:color w:val="365F91" w:themeColor="accent1" w:themeShade="BF"/>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6concolores-nfasis3">
    <w:name w:val="Grid Table 6 Colorful Accent 3"/>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clara">
    <w:name w:val="Grid Table Light"/>
    <w:basedOn w:val="Tablanormal"/>
    <w:uiPriority w:val="40"/>
    <w:rsid w:val="00304335"/>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uadrculamedia22">
    <w:name w:val="Cuadrícula media 22"/>
    <w:basedOn w:val="Tablanormal"/>
    <w:next w:val="Cuadrculamedia2"/>
    <w:uiPriority w:val="1"/>
    <w:rsid w:val="00304335"/>
    <w:rPr>
      <w:sz w:val="22"/>
      <w:szCs w:val="22"/>
      <w:lang w:val="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Sombreadomedio1-nfasis111">
    <w:name w:val="Sombreado medio 1 - Énfasis 111"/>
    <w:basedOn w:val="Tablanormal"/>
    <w:next w:val="Sombreadomedio1-nfasis1"/>
    <w:uiPriority w:val="63"/>
    <w:rsid w:val="0030433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abladelista3-nfasis3">
    <w:name w:val="List Table 3 Accent 3"/>
    <w:basedOn w:val="Tablanormal"/>
    <w:uiPriority w:val="48"/>
    <w:rsid w:val="00304335"/>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11">
    <w:name w:val="Tabla de cuadrícula 6 con colores - Énfasis 11"/>
    <w:basedOn w:val="Tablanormal"/>
    <w:uiPriority w:val="51"/>
    <w:rsid w:val="00304335"/>
    <w:rPr>
      <w:color w:val="365F91" w:themeColor="accent1" w:themeShade="BF"/>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6concolores-nfasis32">
    <w:name w:val="Tabla de cuadrícula 6 con colores - Énfasis 32"/>
    <w:basedOn w:val="Tablanormal"/>
    <w:uiPriority w:val="51"/>
    <w:rsid w:val="00304335"/>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detablaclara1">
    <w:name w:val="Cuadrícula de tabla clara1"/>
    <w:basedOn w:val="Tablanormal"/>
    <w:uiPriority w:val="40"/>
    <w:rsid w:val="00304335"/>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id860363siteid153">
    <w:name w:val="titleid860363siteid153"/>
    <w:basedOn w:val="Fuentedeprrafopredeter"/>
    <w:rsid w:val="00304335"/>
  </w:style>
  <w:style w:type="character" w:customStyle="1" w:styleId="Mencinsinresolver1">
    <w:name w:val="Mención sin resolver1"/>
    <w:basedOn w:val="Fuentedeprrafopredeter"/>
    <w:uiPriority w:val="99"/>
    <w:semiHidden/>
    <w:unhideWhenUsed/>
    <w:rsid w:val="00304335"/>
    <w:rPr>
      <w:color w:val="808080"/>
      <w:shd w:val="clear" w:color="auto" w:fill="E6E6E6"/>
    </w:rPr>
  </w:style>
  <w:style w:type="table" w:styleId="Tablaconcuadrcula6concolores">
    <w:name w:val="Grid Table 6 Colorful"/>
    <w:basedOn w:val="Tablanormal"/>
    <w:uiPriority w:val="51"/>
    <w:rsid w:val="0030433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uiPriority w:val="99"/>
    <w:semiHidden/>
    <w:rsid w:val="00304335"/>
    <w:pPr>
      <w:spacing w:before="100" w:beforeAutospacing="1" w:after="100" w:afterAutospacing="1" w:line="240" w:lineRule="auto"/>
    </w:pPr>
    <w:rPr>
      <w:rFonts w:ascii="Times New Roman" w:eastAsiaTheme="minorHAnsi" w:hAnsi="Times New Roman"/>
      <w:sz w:val="24"/>
      <w:szCs w:val="24"/>
      <w:lang w:val="es-CO" w:eastAsia="es-CO"/>
    </w:rPr>
  </w:style>
  <w:style w:type="character" w:customStyle="1" w:styleId="estilocorreo38">
    <w:name w:val="estilocorreo38"/>
    <w:basedOn w:val="Fuentedeprrafopredeter"/>
    <w:semiHidden/>
    <w:rsid w:val="00304335"/>
    <w:rPr>
      <w:color w:val="000000"/>
    </w:rPr>
  </w:style>
  <w:style w:type="character" w:customStyle="1" w:styleId="estilocorreo39">
    <w:name w:val="estilocorreo39"/>
    <w:basedOn w:val="Fuentedeprrafopredeter"/>
    <w:semiHidden/>
    <w:rsid w:val="00304335"/>
    <w:rPr>
      <w:rFonts w:ascii="Calibri" w:hAnsi="Calibri" w:hint="default"/>
      <w:b w:val="0"/>
      <w:bCs w:val="0"/>
      <w:i w:val="0"/>
      <w:iCs w:val="0"/>
      <w:strike w:val="0"/>
      <w:dstrike w:val="0"/>
      <w:color w:val="auto"/>
      <w:u w:val="none"/>
      <w:effect w:val="none"/>
    </w:rPr>
  </w:style>
  <w:style w:type="numbering" w:customStyle="1" w:styleId="Sinlista4">
    <w:name w:val="Sin lista4"/>
    <w:next w:val="Sinlista"/>
    <w:uiPriority w:val="99"/>
    <w:semiHidden/>
    <w:unhideWhenUsed/>
    <w:rsid w:val="00CA0B77"/>
  </w:style>
  <w:style w:type="table" w:customStyle="1" w:styleId="Tablaconcuadrcula5">
    <w:name w:val="Tabla con cuadrícula5"/>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4">
    <w:name w:val="Tabla de cuadrícula 2 - Énfasis 314"/>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3">
    <w:name w:val="Tabla de cuadrícula 2 - Énfasis 3113"/>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3">
    <w:name w:val="Tabla de cuadrícula 1 clara - Énfasis 613"/>
    <w:basedOn w:val="Tablanormal"/>
    <w:uiPriority w:val="46"/>
    <w:rsid w:val="00CA0B77"/>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3">
    <w:name w:val="Tabla de cuadrícula 4 - Énfasis 613"/>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4">
    <w:name w:val="Tabla de cuadrícula 2 - Énfasis 324"/>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3">
    <w:name w:val="Tabla de cuadrícula 2 - Énfasis 3213"/>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3">
    <w:name w:val="Tabla de lista 3 - Énfasis 113"/>
    <w:basedOn w:val="Tablanormal"/>
    <w:uiPriority w:val="48"/>
    <w:rsid w:val="00CA0B7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3">
    <w:name w:val="Tabla de cuadrícula 1 clara - Énfasis 113"/>
    <w:basedOn w:val="Tablanormal"/>
    <w:uiPriority w:val="46"/>
    <w:rsid w:val="00CA0B7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3">
    <w:name w:val="Tabla de cuadrícula 2 - Énfasis 613"/>
    <w:basedOn w:val="Tablanormal"/>
    <w:uiPriority w:val="47"/>
    <w:rsid w:val="00CA0B7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3">
    <w:name w:val="Lista clara - Énfasis 63"/>
    <w:basedOn w:val="Tablanormal"/>
    <w:next w:val="Listaclara-nfasis6"/>
    <w:uiPriority w:val="61"/>
    <w:rsid w:val="00CA0B77"/>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3">
    <w:name w:val="Lista clara - Énfasis 13"/>
    <w:basedOn w:val="Tablanormal"/>
    <w:next w:val="Listaclara-nfasis1"/>
    <w:uiPriority w:val="61"/>
    <w:rsid w:val="00CA0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4">
    <w:name w:val="Tabla de cuadrícula 3 - Énfasis 314"/>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4">
    <w:name w:val="Tabla de cuadrícula 5 oscura - Énfasis 114"/>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3">
    <w:name w:val="Cuadrícula media 3 - Énfasis 33"/>
    <w:basedOn w:val="Tablanormal"/>
    <w:next w:val="Cuadrculamedia3-nfasis3"/>
    <w:uiPriority w:val="69"/>
    <w:rsid w:val="00CA0B7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4">
    <w:name w:val="Cuadrícula clara - Énfasis 34"/>
    <w:basedOn w:val="Tablanormal"/>
    <w:next w:val="Cuadrculaclara-nfasis3"/>
    <w:uiPriority w:val="62"/>
    <w:rsid w:val="00CA0B77"/>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3">
    <w:name w:val="Sombreado claro3"/>
    <w:basedOn w:val="Tablanormal"/>
    <w:next w:val="Sombreadoclaro"/>
    <w:uiPriority w:val="60"/>
    <w:rsid w:val="00CA0B77"/>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3">
    <w:name w:val="Tabla de cuadrícula 3 - Énfasis 3113"/>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3">
    <w:name w:val="Tabla de cuadrícula 5 oscura - Énfasis 1113"/>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3">
    <w:name w:val="Tabla de cuadrícula 4 - Énfasis 623"/>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3">
    <w:name w:val="Cuadrícula media 1 - Énfasis 33"/>
    <w:basedOn w:val="Tablanormal"/>
    <w:next w:val="Cuadrculamedia1-nfasis3"/>
    <w:uiPriority w:val="67"/>
    <w:rsid w:val="00CA0B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3">
    <w:name w:val="Sin lista13"/>
    <w:next w:val="Sinlista"/>
    <w:uiPriority w:val="99"/>
    <w:semiHidden/>
    <w:unhideWhenUsed/>
    <w:rsid w:val="00CA0B77"/>
  </w:style>
  <w:style w:type="table" w:customStyle="1" w:styleId="Tabladecuadrcula4-nfasis313">
    <w:name w:val="Tabla de cuadrícula 4 - Énfasis 313"/>
    <w:basedOn w:val="Tablanormal"/>
    <w:uiPriority w:val="49"/>
    <w:rsid w:val="00CA0B77"/>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3">
    <w:name w:val="Tabla normal 313"/>
    <w:basedOn w:val="Tablanormal"/>
    <w:uiPriority w:val="43"/>
    <w:rsid w:val="00CA0B77"/>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3">
    <w:name w:val="Tabla normal 213"/>
    <w:basedOn w:val="Tablanormal"/>
    <w:uiPriority w:val="42"/>
    <w:rsid w:val="00CA0B77"/>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3">
    <w:name w:val="Tabla de cuadrícula 213"/>
    <w:basedOn w:val="Tablanormal"/>
    <w:uiPriority w:val="47"/>
    <w:rsid w:val="00CA0B77"/>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4">
    <w:name w:val="Lista vistosa - Énfasis 14"/>
    <w:basedOn w:val="Tablanormal"/>
    <w:next w:val="Listavistosa-nfasis1"/>
    <w:uiPriority w:val="34"/>
    <w:unhideWhenUsed/>
    <w:rsid w:val="00CA0B77"/>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3">
    <w:name w:val="Tabla de lista 1 clara13"/>
    <w:basedOn w:val="Tablanormal"/>
    <w:uiPriority w:val="46"/>
    <w:rsid w:val="00CA0B77"/>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3">
    <w:name w:val="Tabla de cuadrícula 6 con colores13"/>
    <w:basedOn w:val="Tablanormal"/>
    <w:uiPriority w:val="51"/>
    <w:rsid w:val="00CA0B77"/>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3">
    <w:name w:val="Lista clara - Énfasis 33"/>
    <w:basedOn w:val="Tablanormal"/>
    <w:next w:val="Listaclara-nfasis3"/>
    <w:uiPriority w:val="61"/>
    <w:rsid w:val="00CA0B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3">
    <w:name w:val="Tabla de lista 3 - Énfasis 313"/>
    <w:basedOn w:val="Tablanormal"/>
    <w:uiPriority w:val="48"/>
    <w:rsid w:val="00CA0B77"/>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3">
    <w:name w:val="Tabla de cuadrícula 6 con colores - Énfasis 313"/>
    <w:basedOn w:val="Tablanormal"/>
    <w:uiPriority w:val="51"/>
    <w:rsid w:val="00CA0B77"/>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3">
    <w:name w:val="Cuadrícula media 1 - Énfasis 53"/>
    <w:basedOn w:val="Tablanormal"/>
    <w:next w:val="Cuadrculamedia1-nfasis5"/>
    <w:uiPriority w:val="67"/>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3">
    <w:name w:val="Sombreado medio 1 - Énfasis 43"/>
    <w:basedOn w:val="Tablanormal"/>
    <w:next w:val="Sombreadomedio1-nfasis4"/>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3">
    <w:name w:val="Sombreado medio 1 - Énfasis 63"/>
    <w:basedOn w:val="Tablanormal"/>
    <w:next w:val="Sombreadomedio1-nfasis6"/>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3">
    <w:name w:val="Lista clara3"/>
    <w:basedOn w:val="Tablanormal"/>
    <w:next w:val="Listaclara"/>
    <w:uiPriority w:val="61"/>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4">
    <w:name w:val="Tabla de cuadrícula 4 - Énfasis 324"/>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3">
    <w:name w:val="Sombreado medio 2 - Énfasis 33"/>
    <w:basedOn w:val="Tablanormal"/>
    <w:next w:val="Sombreadomedio2-nfasis3"/>
    <w:uiPriority w:val="64"/>
    <w:rsid w:val="00CA0B77"/>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3">
    <w:name w:val="Lista media 113"/>
    <w:basedOn w:val="Tablanormal"/>
    <w:uiPriority w:val="65"/>
    <w:rsid w:val="00CA0B77"/>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4">
    <w:name w:val="Tabla de lista 6 con colores14"/>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3">
    <w:name w:val="Tabla con cuadrícula13"/>
    <w:basedOn w:val="Tablanormal"/>
    <w:next w:val="Tablaconcuadrcula"/>
    <w:uiPriority w:val="59"/>
    <w:rsid w:val="00CA0B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7">
    <w:name w:val="Tabla de lista 7 con colores - Énfasis 617"/>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3">
    <w:name w:val="Tabla de cuadrícula 1 Claro-Énfasis 213"/>
    <w:basedOn w:val="Tablanormal"/>
    <w:uiPriority w:val="46"/>
    <w:rsid w:val="00CA0B77"/>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30">
    <w:name w:val="Tabla de cuadrícula 1 clara-Énfasis 613"/>
    <w:basedOn w:val="Tablanormal"/>
    <w:uiPriority w:val="46"/>
    <w:rsid w:val="00CA0B77"/>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30">
    <w:name w:val="Tabla de cuadrícula 4-Énfasis 613"/>
    <w:basedOn w:val="Tablanormal"/>
    <w:uiPriority w:val="49"/>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3">
    <w:name w:val="Tabla de cuadrícula 3 - Énfasis 613"/>
    <w:basedOn w:val="Tablanormal"/>
    <w:uiPriority w:val="48"/>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5">
    <w:name w:val="Cuadrícula clara - Énfasis 45"/>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Utsaah" w:eastAsia="Times New Roman" w:hAnsi="Utsaah"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Utsaah" w:eastAsia="Times New Roman" w:hAnsi="Utsaah"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3">
    <w:name w:val="Tabla de cuadrícula 7 con colores - Énfasis 613"/>
    <w:basedOn w:val="Tablanormal"/>
    <w:uiPriority w:val="52"/>
    <w:rsid w:val="00CA0B77"/>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4">
    <w:name w:val="Tabla de cuadrícula 1 clara - Énfasis 124"/>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4">
    <w:name w:val="Tabla de cuadrícula 5 oscura - Énfasis 124"/>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4">
    <w:name w:val="Tabla de cuadrícula 5 oscura - Énfasis 614"/>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4">
    <w:name w:val="Tabla de cuadrícula 4 - Énfasis 634"/>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5">
    <w:name w:val="Tabla de lista 3 - Énfasis 615"/>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4">
    <w:name w:val="Tabla de cuadrícula 2 - Énfasis 624"/>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4">
    <w:name w:val="Tabla de lista 6 con colores - Énfasis 614"/>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3">
    <w:name w:val="Tabla de cuadrícula 4 - Énfasis 3213"/>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3">
    <w:name w:val="Tabla de lista 6 con colores113"/>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4">
    <w:name w:val="Tabla de lista 7 con colores - Énfasis 6114"/>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3">
    <w:name w:val="Tabla de cuadrícula 1 clara - Énfasis 1213"/>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3">
    <w:name w:val="Tabla de cuadrícula 5 oscura - Énfasis 1213"/>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3">
    <w:name w:val="Tabla de cuadrícula 5 oscura - Énfasis 6113"/>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3">
    <w:name w:val="Tabla de cuadrícula 4 - Énfasis 6313"/>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3">
    <w:name w:val="Tabla de lista 3 - Énfasis 6123"/>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3">
    <w:name w:val="Tabla de cuadrícula 2 - Énfasis 6213"/>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3">
    <w:name w:val="Tabla de lista 6 con colores - Énfasis 6113"/>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3">
    <w:name w:val="Tabla de lista 4 - Énfasis 613"/>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3">
    <w:name w:val="Tabla con cuadrícula23"/>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3">
    <w:name w:val="Tabla de lista 3 - Énfasis 6113"/>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Sinlista22">
    <w:name w:val="Sin lista22"/>
    <w:next w:val="Sinlista"/>
    <w:uiPriority w:val="99"/>
    <w:semiHidden/>
    <w:unhideWhenUsed/>
    <w:rsid w:val="00CA0B77"/>
  </w:style>
  <w:style w:type="table" w:customStyle="1" w:styleId="Tablaconcuadrcula32">
    <w:name w:val="Tabla con cuadrícula32"/>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22">
    <w:name w:val="Tabla de cuadrícula 2 - Énfasis 312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12">
    <w:name w:val="Tabla de cuadrícula 2 - Énfasis 3111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12">
    <w:name w:val="Tabla de cuadrícula 1 clara - Énfasis 6112"/>
    <w:basedOn w:val="Tablanormal"/>
    <w:uiPriority w:val="46"/>
    <w:rsid w:val="00CA0B77"/>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12">
    <w:name w:val="Tabla de cuadrícula 4 - Énfasis 6112"/>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22">
    <w:name w:val="Tabla de cuadrícula 2 - Énfasis 322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12">
    <w:name w:val="Tabla de cuadrícula 2 - Énfasis 32112"/>
    <w:basedOn w:val="Tablanormal"/>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12">
    <w:name w:val="Tabla de lista 3 - Énfasis 1112"/>
    <w:basedOn w:val="Tablanormal"/>
    <w:uiPriority w:val="48"/>
    <w:rsid w:val="00CA0B7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12">
    <w:name w:val="Tabla de cuadrícula 1 clara - Énfasis 1112"/>
    <w:basedOn w:val="Tablanormal"/>
    <w:uiPriority w:val="46"/>
    <w:rsid w:val="00CA0B7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12">
    <w:name w:val="Tabla de cuadrícula 2 - Énfasis 6112"/>
    <w:basedOn w:val="Tablanormal"/>
    <w:uiPriority w:val="47"/>
    <w:rsid w:val="00CA0B7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12">
    <w:name w:val="Lista clara - Énfasis 612"/>
    <w:basedOn w:val="Tablanormal"/>
    <w:next w:val="Listaclara-nfasis6"/>
    <w:uiPriority w:val="61"/>
    <w:rsid w:val="00CA0B77"/>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12">
    <w:name w:val="Lista clara - Énfasis 112"/>
    <w:basedOn w:val="Tablanormal"/>
    <w:next w:val="Listaclara-nfasis1"/>
    <w:uiPriority w:val="61"/>
    <w:rsid w:val="00CA0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22">
    <w:name w:val="Tabla de cuadrícula 3 - Énfasis 3122"/>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22">
    <w:name w:val="Tabla de cuadrícula 5 oscura - Énfasis 1122"/>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12">
    <w:name w:val="Cuadrícula media 3 - Énfasis 312"/>
    <w:basedOn w:val="Tablanormal"/>
    <w:next w:val="Cuadrculamedia3-nfasis3"/>
    <w:uiPriority w:val="69"/>
    <w:rsid w:val="00CA0B7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22">
    <w:name w:val="Cuadrícula clara - Énfasis 322"/>
    <w:basedOn w:val="Tablanormal"/>
    <w:next w:val="Cuadrculaclara-nfasis3"/>
    <w:uiPriority w:val="62"/>
    <w:rsid w:val="00CA0B77"/>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12">
    <w:name w:val="Sombreado claro12"/>
    <w:basedOn w:val="Tablanormal"/>
    <w:next w:val="Sombreadoclaro"/>
    <w:uiPriority w:val="60"/>
    <w:rsid w:val="00CA0B77"/>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12">
    <w:name w:val="Tabla de cuadrícula 3 - Énfasis 31112"/>
    <w:basedOn w:val="Tablanormal"/>
    <w:uiPriority w:val="48"/>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12">
    <w:name w:val="Tabla de cuadrícula 5 oscura - Énfasis 11112"/>
    <w:basedOn w:val="Tablanormal"/>
    <w:uiPriority w:val="50"/>
    <w:rsid w:val="00CA0B7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12">
    <w:name w:val="Tabla de cuadrícula 4 - Énfasis 6212"/>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12">
    <w:name w:val="Cuadrícula media 1 - Énfasis 312"/>
    <w:basedOn w:val="Tablanormal"/>
    <w:next w:val="Cuadrculamedia1-nfasis3"/>
    <w:uiPriority w:val="67"/>
    <w:rsid w:val="00CA0B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12">
    <w:name w:val="Sin lista112"/>
    <w:next w:val="Sinlista"/>
    <w:uiPriority w:val="99"/>
    <w:semiHidden/>
    <w:unhideWhenUsed/>
    <w:rsid w:val="00CA0B77"/>
  </w:style>
  <w:style w:type="table" w:customStyle="1" w:styleId="Tabladecuadrcula4-nfasis3112">
    <w:name w:val="Tabla de cuadrícula 4 - Énfasis 3112"/>
    <w:basedOn w:val="Tablanormal"/>
    <w:uiPriority w:val="49"/>
    <w:rsid w:val="00CA0B77"/>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12">
    <w:name w:val="Tabla normal 3112"/>
    <w:basedOn w:val="Tablanormal"/>
    <w:uiPriority w:val="43"/>
    <w:rsid w:val="00CA0B77"/>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12">
    <w:name w:val="Tabla normal 2112"/>
    <w:basedOn w:val="Tablanormal"/>
    <w:uiPriority w:val="42"/>
    <w:rsid w:val="00CA0B77"/>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12">
    <w:name w:val="Tabla de cuadrícula 2112"/>
    <w:basedOn w:val="Tablanormal"/>
    <w:uiPriority w:val="47"/>
    <w:rsid w:val="00CA0B77"/>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2">
    <w:name w:val="Lista vistosa - Énfasis 122"/>
    <w:basedOn w:val="Tablanormal"/>
    <w:next w:val="Listavistosa-nfasis1"/>
    <w:uiPriority w:val="34"/>
    <w:unhideWhenUsed/>
    <w:rsid w:val="00CA0B77"/>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12">
    <w:name w:val="Tabla de lista 1 clara112"/>
    <w:basedOn w:val="Tablanormal"/>
    <w:uiPriority w:val="46"/>
    <w:rsid w:val="00CA0B77"/>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12">
    <w:name w:val="Tabla de cuadrícula 6 con colores112"/>
    <w:basedOn w:val="Tablanormal"/>
    <w:uiPriority w:val="51"/>
    <w:rsid w:val="00CA0B77"/>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12">
    <w:name w:val="Lista clara - Énfasis 312"/>
    <w:basedOn w:val="Tablanormal"/>
    <w:next w:val="Listaclara-nfasis3"/>
    <w:uiPriority w:val="61"/>
    <w:rsid w:val="00CA0B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12">
    <w:name w:val="Tabla de lista 3 - Énfasis 3112"/>
    <w:basedOn w:val="Tablanormal"/>
    <w:uiPriority w:val="48"/>
    <w:rsid w:val="00CA0B77"/>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12">
    <w:name w:val="Tabla de cuadrícula 6 con colores - Énfasis 3112"/>
    <w:basedOn w:val="Tablanormal"/>
    <w:uiPriority w:val="51"/>
    <w:rsid w:val="00CA0B77"/>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12">
    <w:name w:val="Cuadrícula media 1 - Énfasis 512"/>
    <w:basedOn w:val="Tablanormal"/>
    <w:next w:val="Cuadrculamedia1-nfasis5"/>
    <w:uiPriority w:val="67"/>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12">
    <w:name w:val="Sombreado medio 1 - Énfasis 412"/>
    <w:basedOn w:val="Tablanormal"/>
    <w:next w:val="Sombreadomedio1-nfasis4"/>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12">
    <w:name w:val="Sombreado medio 1 - Énfasis 612"/>
    <w:basedOn w:val="Tablanormal"/>
    <w:next w:val="Sombreadomedio1-nfasis6"/>
    <w:uiPriority w:val="63"/>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12">
    <w:name w:val="Lista clara12"/>
    <w:basedOn w:val="Tablanormal"/>
    <w:next w:val="Listaclara"/>
    <w:uiPriority w:val="61"/>
    <w:rsid w:val="00CA0B77"/>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22">
    <w:name w:val="Tabla de cuadrícula 4 - Énfasis 3222"/>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12">
    <w:name w:val="Sombreado medio 2 - Énfasis 312"/>
    <w:basedOn w:val="Tablanormal"/>
    <w:next w:val="Sombreadomedio2-nfasis3"/>
    <w:uiPriority w:val="64"/>
    <w:rsid w:val="00CA0B77"/>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2">
    <w:name w:val="Lista media 1112"/>
    <w:basedOn w:val="Tablanormal"/>
    <w:uiPriority w:val="65"/>
    <w:rsid w:val="00CA0B77"/>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22">
    <w:name w:val="Tabla de lista 6 con colores122"/>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2">
    <w:name w:val="Tabla con cuadrícula112"/>
    <w:basedOn w:val="Tablanormal"/>
    <w:next w:val="Tablaconcuadrcula"/>
    <w:uiPriority w:val="59"/>
    <w:rsid w:val="00CA0B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22">
    <w:name w:val="Tabla de lista 7 con colores - Énfasis 6122"/>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12">
    <w:name w:val="Tabla de cuadrícula 1 Claro-Énfasis 2112"/>
    <w:basedOn w:val="Tablanormal"/>
    <w:uiPriority w:val="46"/>
    <w:rsid w:val="00CA0B77"/>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120">
    <w:name w:val="Tabla de cuadrícula 1 clara-Énfasis 6112"/>
    <w:basedOn w:val="Tablanormal"/>
    <w:uiPriority w:val="46"/>
    <w:rsid w:val="00CA0B77"/>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120">
    <w:name w:val="Tabla de cuadrícula 4-Énfasis 6112"/>
    <w:basedOn w:val="Tablanormal"/>
    <w:uiPriority w:val="49"/>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12">
    <w:name w:val="Tabla de cuadrícula 3 - Énfasis 6112"/>
    <w:basedOn w:val="Tablanormal"/>
    <w:uiPriority w:val="48"/>
    <w:rsid w:val="00CA0B77"/>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12">
    <w:name w:val="Cuadrícula clara - Énfasis 412"/>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Utsaah" w:eastAsia="Times New Roman" w:hAnsi="Utsaah"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Utsaah" w:eastAsia="Times New Roman" w:hAnsi="Utsaah"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12">
    <w:name w:val="Tabla de cuadrícula 7 con colores - Énfasis 6112"/>
    <w:basedOn w:val="Tablanormal"/>
    <w:uiPriority w:val="52"/>
    <w:rsid w:val="00CA0B77"/>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22">
    <w:name w:val="Tabla de cuadrícula 1 clara - Énfasis 1222"/>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22">
    <w:name w:val="Tabla de cuadrícula 5 oscura - Énfasis 1222"/>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22">
    <w:name w:val="Tabla de cuadrícula 5 oscura - Énfasis 6122"/>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22">
    <w:name w:val="Tabla de cuadrícula 4 - Énfasis 6322"/>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32">
    <w:name w:val="Tabla de lista 3 - Énfasis 6132"/>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22">
    <w:name w:val="Tabla de cuadrícula 2 - Énfasis 6222"/>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22">
    <w:name w:val="Tabla de lista 6 con colores - Énfasis 6122"/>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12">
    <w:name w:val="Tabla de cuadrícula 4 - Énfasis 32112"/>
    <w:basedOn w:val="Tablanormal"/>
    <w:uiPriority w:val="49"/>
    <w:rsid w:val="00CA0B7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12">
    <w:name w:val="Tabla de lista 6 con colores1112"/>
    <w:basedOn w:val="Tablanormal"/>
    <w:uiPriority w:val="51"/>
    <w:rsid w:val="00CA0B77"/>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12">
    <w:name w:val="Tabla de lista 7 con colores - Énfasis 61112"/>
    <w:basedOn w:val="Tablanormal"/>
    <w:uiPriority w:val="52"/>
    <w:rsid w:val="00CA0B77"/>
    <w:rPr>
      <w:rFonts w:eastAsia="Times New Roman"/>
      <w:color w:val="08A4EE"/>
    </w:rPr>
    <w:tblPr>
      <w:tblStyleRowBandSize w:val="1"/>
      <w:tblStyleColBandSize w:val="1"/>
    </w:tblPr>
    <w:tblStylePr w:type="firstRow">
      <w:rPr>
        <w:rFonts w:ascii="Utsaah" w:eastAsia="Times New Roman" w:hAnsi="Utsaah" w:cs="Times New Roman"/>
        <w:i/>
        <w:iCs/>
        <w:sz w:val="26"/>
      </w:rPr>
      <w:tblPr/>
      <w:tcPr>
        <w:tcBorders>
          <w:bottom w:val="single" w:sz="4" w:space="0" w:color="51C3F9"/>
        </w:tcBorders>
        <w:shd w:val="clear" w:color="auto" w:fill="FFFFFF"/>
      </w:tcPr>
    </w:tblStylePr>
    <w:tblStylePr w:type="lastRow">
      <w:rPr>
        <w:rFonts w:ascii="Utsaah" w:eastAsia="Times New Roman" w:hAnsi="Utsaah" w:cs="Times New Roman"/>
        <w:i/>
        <w:iCs/>
        <w:sz w:val="26"/>
      </w:rPr>
      <w:tblPr/>
      <w:tcPr>
        <w:tcBorders>
          <w:top w:val="single" w:sz="4" w:space="0" w:color="51C3F9"/>
        </w:tcBorders>
        <w:shd w:val="clear" w:color="auto" w:fill="FFFFFF"/>
      </w:tcPr>
    </w:tblStylePr>
    <w:tblStylePr w:type="firstCol">
      <w:pPr>
        <w:jc w:val="right"/>
      </w:pPr>
      <w:rPr>
        <w:rFonts w:ascii="Utsaah" w:eastAsia="Times New Roman" w:hAnsi="Utsaah" w:cs="Times New Roman"/>
        <w:i/>
        <w:iCs/>
        <w:sz w:val="26"/>
      </w:rPr>
      <w:tblPr/>
      <w:tcPr>
        <w:tcBorders>
          <w:right w:val="single" w:sz="4" w:space="0" w:color="51C3F9"/>
        </w:tcBorders>
        <w:shd w:val="clear" w:color="auto" w:fill="FFFFFF"/>
      </w:tcPr>
    </w:tblStylePr>
    <w:tblStylePr w:type="lastCol">
      <w:rPr>
        <w:rFonts w:ascii="Utsaah" w:eastAsia="Times New Roman" w:hAnsi="Utsaah"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12">
    <w:name w:val="Tabla de cuadrícula 1 clara - Énfasis 12112"/>
    <w:basedOn w:val="Tablanormal"/>
    <w:uiPriority w:val="46"/>
    <w:rsid w:val="00CA0B77"/>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12">
    <w:name w:val="Tabla de cuadrícula 5 oscura - Énfasis 12112"/>
    <w:basedOn w:val="Tablanormal"/>
    <w:uiPriority w:val="50"/>
    <w:rsid w:val="00CA0B77"/>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12">
    <w:name w:val="Tabla de cuadrícula 5 oscura - Énfasis 61112"/>
    <w:basedOn w:val="Tablanormal"/>
    <w:uiPriority w:val="50"/>
    <w:rsid w:val="00CA0B77"/>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12">
    <w:name w:val="Tabla de cuadrícula 4 - Énfasis 63112"/>
    <w:basedOn w:val="Tablanormal"/>
    <w:uiPriority w:val="49"/>
    <w:rsid w:val="00CA0B77"/>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12">
    <w:name w:val="Tabla de lista 3 - Énfasis 61212"/>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12">
    <w:name w:val="Tabla de cuadrícula 2 - Énfasis 62112"/>
    <w:basedOn w:val="Tablanormal"/>
    <w:uiPriority w:val="47"/>
    <w:rsid w:val="00CA0B77"/>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12">
    <w:name w:val="Tabla de lista 6 con colores - Énfasis 61112"/>
    <w:basedOn w:val="Tablanormal"/>
    <w:uiPriority w:val="51"/>
    <w:rsid w:val="00CA0B77"/>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12">
    <w:name w:val="Tabla de lista 4 - Énfasis 6112"/>
    <w:basedOn w:val="Tablanormal"/>
    <w:uiPriority w:val="49"/>
    <w:rsid w:val="00CA0B7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12">
    <w:name w:val="Tabla con cuadrícula212"/>
    <w:basedOn w:val="Tablanormal"/>
    <w:next w:val="Tablaconcuadrcula"/>
    <w:uiPriority w:val="59"/>
    <w:rsid w:val="00CA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12">
    <w:name w:val="Tabla de lista 3 - Énfasis 61112"/>
    <w:basedOn w:val="Tablanormal"/>
    <w:uiPriority w:val="48"/>
    <w:rsid w:val="00CA0B77"/>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lista7concolores-nfasis6132">
    <w:name w:val="Tabla de lista 7 con colores - Énfasis 613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22">
    <w:name w:val="Cuadrícula clara - Énfasis 422"/>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imes" w:eastAsia="Times New Roman" w:hAnsi="Time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imes" w:eastAsia="Times New Roman" w:hAnsi="Time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42">
    <w:name w:val="Tabla de lista 7 con colores - Énfasis 614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2-nfasis35">
    <w:name w:val="Tabla de cuadrícula 2 - Énfasis 35"/>
    <w:basedOn w:val="Tablanormal"/>
    <w:next w:val="Tablaconcuadrcula2-nfasis3"/>
    <w:uiPriority w:val="47"/>
    <w:rsid w:val="00CA0B7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2">
    <w:name w:val="Tabla de cuadrícula 1 clara - Énfasis 32"/>
    <w:basedOn w:val="Tablanormal"/>
    <w:next w:val="Tablaconcuadrcula1clara-nfasis3"/>
    <w:uiPriority w:val="46"/>
    <w:rsid w:val="00CA0B7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lista7concolores-nfasis6152">
    <w:name w:val="Tabla de lista 7 con colores - Énfasis 615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32">
    <w:name w:val="Cuadrícula clara - Énfasis 432"/>
    <w:basedOn w:val="Tablanormal"/>
    <w:next w:val="Cuadrculaclara-nfasis4"/>
    <w:uiPriority w:val="62"/>
    <w:rsid w:val="00CA0B77"/>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imes" w:eastAsia="Times New Roman" w:hAnsi="Time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imes" w:eastAsia="Times New Roman" w:hAnsi="Time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22">
    <w:name w:val="Tabla de lista 7 con colores - Énfasis 61122"/>
    <w:basedOn w:val="Tablanormal"/>
    <w:uiPriority w:val="52"/>
    <w:rsid w:val="00CA0B77"/>
    <w:rPr>
      <w:rFonts w:eastAsia="Times New Roman"/>
      <w:color w:val="08A4EE"/>
    </w:rPr>
    <w:tblPr>
      <w:tblStyleRowBandSize w:val="1"/>
      <w:tblStyleColBandSize w:val="1"/>
    </w:tblPr>
    <w:tblStylePr w:type="firstRow">
      <w:rPr>
        <w:rFonts w:ascii="Times" w:eastAsia="Times New Roman" w:hAnsi="Times" w:cs="Times New Roman"/>
        <w:i/>
        <w:iCs/>
        <w:sz w:val="26"/>
      </w:rPr>
      <w:tblPr/>
      <w:tcPr>
        <w:tcBorders>
          <w:bottom w:val="single" w:sz="4" w:space="0" w:color="51C3F9"/>
        </w:tcBorders>
        <w:shd w:val="clear" w:color="auto" w:fill="FFFFFF"/>
      </w:tcPr>
    </w:tblStylePr>
    <w:tblStylePr w:type="lastRow">
      <w:rPr>
        <w:rFonts w:ascii="Times" w:eastAsia="Times New Roman" w:hAnsi="Times" w:cs="Times New Roman"/>
        <w:i/>
        <w:iCs/>
        <w:sz w:val="26"/>
      </w:rPr>
      <w:tblPr/>
      <w:tcPr>
        <w:tcBorders>
          <w:top w:val="single" w:sz="4" w:space="0" w:color="51C3F9"/>
        </w:tcBorders>
        <w:shd w:val="clear" w:color="auto" w:fill="FFFFFF"/>
      </w:tcPr>
    </w:tblStylePr>
    <w:tblStylePr w:type="firstCol">
      <w:pPr>
        <w:jc w:val="right"/>
      </w:pPr>
      <w:rPr>
        <w:rFonts w:ascii="Times" w:eastAsia="Times New Roman" w:hAnsi="Times" w:cs="Times New Roman"/>
        <w:i/>
        <w:iCs/>
        <w:sz w:val="26"/>
      </w:rPr>
      <w:tblPr/>
      <w:tcPr>
        <w:tcBorders>
          <w:right w:val="single" w:sz="4" w:space="0" w:color="51C3F9"/>
        </w:tcBorders>
        <w:shd w:val="clear" w:color="auto" w:fill="FFFFFF"/>
      </w:tcPr>
    </w:tblStylePr>
    <w:tblStylePr w:type="lastCol">
      <w:rPr>
        <w:rFonts w:ascii="Times" w:eastAsia="Times New Roman" w:hAnsi="Time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6concolores-nfasis6">
    <w:name w:val="Grid Table 6 Colorful Accent 6"/>
    <w:basedOn w:val="Tablanormal"/>
    <w:uiPriority w:val="51"/>
    <w:rsid w:val="00837033"/>
    <w:rPr>
      <w:rFonts w:asciiTheme="minorHAnsi" w:eastAsiaTheme="minorHAnsi" w:hAnsiTheme="minorHAnsi" w:cstheme="minorBidi"/>
      <w:color w:val="E36C0A" w:themeColor="accent6" w:themeShade="BF"/>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i/>
        <w:iCs/>
      </w:rPr>
    </w:tblStylePr>
    <w:tblStylePr w:type="lastCol">
      <w:rPr>
        <w:b/>
        <w:bCs/>
        <w:i/>
        <w:i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1clara-nfasis6">
    <w:name w:val="Grid Table 1 Light Accent 6"/>
    <w:basedOn w:val="Tablanormal"/>
    <w:uiPriority w:val="46"/>
    <w:rsid w:val="00837033"/>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ecxmsonormal">
    <w:name w:val="ecxmsonormal"/>
    <w:basedOn w:val="Normal"/>
    <w:rsid w:val="00376A88"/>
    <w:pPr>
      <w:spacing w:after="324" w:line="240" w:lineRule="auto"/>
    </w:pPr>
    <w:rPr>
      <w:rFonts w:ascii="Times New Roman" w:eastAsia="Times New Roman" w:hAnsi="Times New Roman"/>
      <w:sz w:val="24"/>
      <w:szCs w:val="24"/>
      <w:lang w:val="es-CO" w:eastAsia="es-CO"/>
    </w:rPr>
  </w:style>
  <w:style w:type="table" w:customStyle="1" w:styleId="Tablaconcuadrcula6">
    <w:name w:val="Tabla con cuadrícula6"/>
    <w:basedOn w:val="Tablanormal"/>
    <w:next w:val="Tablaconcuadrcula"/>
    <w:uiPriority w:val="59"/>
    <w:rsid w:val="00426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2">
    <w:name w:val="Tabla de cuadrícula 22"/>
    <w:basedOn w:val="Tablanormal"/>
    <w:uiPriority w:val="47"/>
    <w:rsid w:val="00F76F4D"/>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7concolores-nfasis618">
    <w:name w:val="Tabla de lista 7 con colores - Énfasis 618"/>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6">
    <w:name w:val="Cuadrícula clara - Énfasis 46"/>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5">
    <w:name w:val="Tabla de lista 7 con colores - Énfasis 6115"/>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23">
    <w:name w:val="Tabla de lista 7 con colores - Énfasis 6123"/>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13">
    <w:name w:val="Cuadrícula clara - Énfasis 413"/>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13">
    <w:name w:val="Tabla de lista 7 con colores - Énfasis 61113"/>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4-nfasis111">
    <w:name w:val="Tabla de cuadrícula 4 - Énfasis 111"/>
    <w:basedOn w:val="Tablanormal"/>
    <w:uiPriority w:val="49"/>
    <w:rsid w:val="005D33A6"/>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ambria" w:hAnsi="Cambria"/>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121">
    <w:name w:val="Tabla de cuadrícula 4 - Énfasis 121"/>
    <w:basedOn w:val="Tablanormal"/>
    <w:uiPriority w:val="49"/>
    <w:rsid w:val="005D33A6"/>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rFonts w:ascii="Cambria" w:hAnsi="Cambria"/>
        <w:b/>
        <w:bCs/>
        <w:color w:val="000000" w:themeColor="text1"/>
      </w:rPr>
      <w:tblPr/>
      <w:tcPr>
        <w:tcBorders>
          <w:top w:val="nil"/>
          <w:left w:val="nil"/>
          <w:bottom w:val="nil"/>
          <w:right w:val="nil"/>
          <w:insideH w:val="nil"/>
          <w:insideV w:val="nil"/>
          <w:tl2br w:val="nil"/>
          <w:tr2bl w:val="nil"/>
        </w:tcBorders>
        <w:shd w:val="clear" w:color="auto" w:fill="4F81BD" w:themeFill="accent1"/>
        <w:vAlign w:val="center"/>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7concolores-nfasis6161">
    <w:name w:val="Tabla de lista 7 con colores - Énfasis 616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41">
    <w:name w:val="Cuadrícula clara - Énfasis 44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31">
    <w:name w:val="Tabla de lista 7 con colores - Énfasis 6113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211">
    <w:name w:val="Tabla de lista 7 con colores - Énfasis 6121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111">
    <w:name w:val="Cuadrícula clara - Énfasis 411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111">
    <w:name w:val="Tabla de lista 7 con colores - Énfasis 611111"/>
    <w:basedOn w:val="Tablanormal"/>
    <w:uiPriority w:val="52"/>
    <w:rsid w:val="005D33A6"/>
    <w:rPr>
      <w:rFonts w:eastAsia="Times New Roman"/>
      <w:color w:val="08A4EE"/>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51C3F9"/>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51C3F9"/>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51C3F9"/>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71">
    <w:name w:val="Tabla de lista 7 con colores - Énfasis 617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51">
    <w:name w:val="Cuadrícula clara - Énfasis 45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ahoma" w:eastAsia="Times New Roman" w:hAnsi="Tahoma"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ahoma" w:eastAsia="Times New Roman" w:hAnsi="Tahoma"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41">
    <w:name w:val="Tabla de lista 7 con colores - Énfasis 6114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221">
    <w:name w:val="Tabla de lista 7 con colores - Énfasis 6122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121">
    <w:name w:val="Cuadrícula clara - Énfasis 4121"/>
    <w:basedOn w:val="Tablanormal"/>
    <w:next w:val="Cuadrculaclara-nfasis4"/>
    <w:uiPriority w:val="62"/>
    <w:rsid w:val="005D33A6"/>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Tahoma" w:eastAsia="Times New Roman" w:hAnsi="Tahoma"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Tahoma" w:eastAsia="Times New Roman" w:hAnsi="Tahoma"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121">
    <w:name w:val="Tabla de lista 7 con colores - Énfasis 611121"/>
    <w:basedOn w:val="Tablanormal"/>
    <w:uiPriority w:val="52"/>
    <w:rsid w:val="005D33A6"/>
    <w:rPr>
      <w:rFonts w:eastAsia="Times New Roman"/>
      <w:color w:val="08A4EE"/>
    </w:rPr>
    <w:tblPr>
      <w:tblStyleRowBandSize w:val="1"/>
      <w:tblStyleColBandSize w:val="1"/>
    </w:tblPr>
    <w:tblStylePr w:type="firstRow">
      <w:rPr>
        <w:rFonts w:ascii="Tahoma" w:eastAsia="Times New Roman" w:hAnsi="Tahoma" w:cs="Times New Roman"/>
        <w:i/>
        <w:iCs/>
        <w:sz w:val="26"/>
      </w:rPr>
      <w:tblPr/>
      <w:tcPr>
        <w:tcBorders>
          <w:bottom w:val="single" w:sz="4" w:space="0" w:color="51C3F9"/>
        </w:tcBorders>
        <w:shd w:val="clear" w:color="auto" w:fill="FFFFFF"/>
      </w:tcPr>
    </w:tblStylePr>
    <w:tblStylePr w:type="lastRow">
      <w:rPr>
        <w:rFonts w:ascii="Tahoma" w:eastAsia="Times New Roman" w:hAnsi="Tahoma" w:cs="Times New Roman"/>
        <w:i/>
        <w:iCs/>
        <w:sz w:val="26"/>
      </w:rPr>
      <w:tblPr/>
      <w:tcPr>
        <w:tcBorders>
          <w:top w:val="single" w:sz="4" w:space="0" w:color="51C3F9"/>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1C3F9"/>
        </w:tcBorders>
        <w:shd w:val="clear" w:color="auto" w:fill="FFFFFF"/>
      </w:tcPr>
    </w:tblStylePr>
    <w:tblStylePr w:type="lastCol">
      <w:rPr>
        <w:rFonts w:ascii="Tahoma" w:eastAsia="Times New Roman" w:hAnsi="Tahoma"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4">
    <w:name w:val="Tabla de cuadrícula 1 clara - Énfasis 1214"/>
    <w:basedOn w:val="Tablanormal"/>
    <w:uiPriority w:val="46"/>
    <w:rsid w:val="00DA6284"/>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styleId="Tablaconcuadrcula4-nfasis6">
    <w:name w:val="Grid Table 4 Accent 6"/>
    <w:basedOn w:val="Tablanormal"/>
    <w:uiPriority w:val="47"/>
    <w:rsid w:val="00D46B4D"/>
    <w:rPr>
      <w:lang w:val="en-US"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Mencinsinresolver2">
    <w:name w:val="Mención sin resolver2"/>
    <w:basedOn w:val="Fuentedeprrafopredeter"/>
    <w:uiPriority w:val="99"/>
    <w:semiHidden/>
    <w:unhideWhenUsed/>
    <w:rsid w:val="00D46B4D"/>
    <w:rPr>
      <w:color w:val="808080"/>
      <w:shd w:val="clear" w:color="auto" w:fill="E6E6E6"/>
    </w:rPr>
  </w:style>
  <w:style w:type="table" w:customStyle="1" w:styleId="Tabladecuadrcula1clara1">
    <w:name w:val="Tabla de cuadrícula 1 clara1"/>
    <w:basedOn w:val="Tablanormal"/>
    <w:uiPriority w:val="46"/>
    <w:rsid w:val="00C842DD"/>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C842DD"/>
    <w:rPr>
      <w:rFonts w:asciiTheme="minorHAnsi" w:eastAsiaTheme="minorHAnsi" w:hAnsiTheme="minorHAnsi" w:cstheme="minorBidi"/>
      <w:sz w:val="22"/>
      <w:szCs w:val="22"/>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lista3-nfasis32">
    <w:name w:val="Tabla de lista 3 - Énfasis 32"/>
    <w:basedOn w:val="Tablanormal"/>
    <w:uiPriority w:val="48"/>
    <w:rsid w:val="00C842DD"/>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2">
    <w:name w:val="Tabla de cuadrícula 6 con colores2"/>
    <w:basedOn w:val="Tablanormal"/>
    <w:uiPriority w:val="51"/>
    <w:rsid w:val="00C842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nfasis61">
    <w:name w:val="Tabla de cuadrícula 6 con colores - Énfasis 61"/>
    <w:basedOn w:val="Tablanormal"/>
    <w:uiPriority w:val="51"/>
    <w:rsid w:val="00C842DD"/>
    <w:rPr>
      <w:rFonts w:asciiTheme="minorHAnsi" w:eastAsiaTheme="minorHAnsi" w:hAnsiTheme="minorHAnsi" w:cstheme="minorBidi"/>
      <w:color w:val="E36C0A" w:themeColor="accent6" w:themeShade="BF"/>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i/>
        <w:iCs/>
      </w:rPr>
    </w:tblStylePr>
    <w:tblStylePr w:type="lastCol">
      <w:rPr>
        <w:b/>
        <w:bCs/>
        <w:i/>
        <w:i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1clara-nfasis62">
    <w:name w:val="Tabla de cuadrícula 1 clara - Énfasis 62"/>
    <w:basedOn w:val="Tablanormal"/>
    <w:uiPriority w:val="46"/>
    <w:rsid w:val="00C842DD"/>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Mapadeldocumento">
    <w:name w:val="Document Map"/>
    <w:basedOn w:val="Normal"/>
    <w:link w:val="MapadeldocumentoCar"/>
    <w:uiPriority w:val="99"/>
    <w:semiHidden/>
    <w:unhideWhenUsed/>
    <w:rsid w:val="00C842DD"/>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C842DD"/>
    <w:rPr>
      <w:rFonts w:ascii="Lucida Grande" w:hAnsi="Lucida Grande" w:cs="Lucida Grande"/>
      <w:sz w:val="24"/>
      <w:szCs w:val="24"/>
      <w:lang w:val="es-ES" w:eastAsia="en-US"/>
    </w:rPr>
  </w:style>
  <w:style w:type="character" w:customStyle="1" w:styleId="Mencinsinresolver3">
    <w:name w:val="Mención sin resolver3"/>
    <w:basedOn w:val="Fuentedeprrafopredeter"/>
    <w:uiPriority w:val="99"/>
    <w:semiHidden/>
    <w:unhideWhenUsed/>
    <w:rsid w:val="00C0389D"/>
    <w:rPr>
      <w:color w:val="808080"/>
      <w:shd w:val="clear" w:color="auto" w:fill="E6E6E6"/>
    </w:rPr>
  </w:style>
  <w:style w:type="character" w:styleId="Mencionar">
    <w:name w:val="Mention"/>
    <w:basedOn w:val="Fuentedeprrafopredeter"/>
    <w:uiPriority w:val="99"/>
    <w:semiHidden/>
    <w:unhideWhenUsed/>
    <w:rsid w:val="00BD7126"/>
    <w:rPr>
      <w:color w:val="2B579A"/>
      <w:shd w:val="clear" w:color="auto" w:fill="E6E6E6"/>
    </w:rPr>
  </w:style>
  <w:style w:type="table" w:styleId="Tabladelista3-nfasis6">
    <w:name w:val="List Table 3 Accent 6"/>
    <w:basedOn w:val="Tablanormal"/>
    <w:uiPriority w:val="48"/>
    <w:rsid w:val="00C43DEA"/>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adelista4-nfasis3">
    <w:name w:val="List Table 4 Accent 3"/>
    <w:basedOn w:val="Tablanormal"/>
    <w:uiPriority w:val="49"/>
    <w:rsid w:val="00C326F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21337">
      <w:bodyDiv w:val="1"/>
      <w:marLeft w:val="0"/>
      <w:marRight w:val="0"/>
      <w:marTop w:val="0"/>
      <w:marBottom w:val="0"/>
      <w:divBdr>
        <w:top w:val="none" w:sz="0" w:space="0" w:color="auto"/>
        <w:left w:val="none" w:sz="0" w:space="0" w:color="auto"/>
        <w:bottom w:val="none" w:sz="0" w:space="0" w:color="auto"/>
        <w:right w:val="none" w:sz="0" w:space="0" w:color="auto"/>
      </w:divBdr>
    </w:div>
    <w:div w:id="58134810">
      <w:bodyDiv w:val="1"/>
      <w:marLeft w:val="0"/>
      <w:marRight w:val="0"/>
      <w:marTop w:val="0"/>
      <w:marBottom w:val="0"/>
      <w:divBdr>
        <w:top w:val="none" w:sz="0" w:space="0" w:color="auto"/>
        <w:left w:val="none" w:sz="0" w:space="0" w:color="auto"/>
        <w:bottom w:val="none" w:sz="0" w:space="0" w:color="auto"/>
        <w:right w:val="none" w:sz="0" w:space="0" w:color="auto"/>
      </w:divBdr>
    </w:div>
    <w:div w:id="72819414">
      <w:bodyDiv w:val="1"/>
      <w:marLeft w:val="0"/>
      <w:marRight w:val="0"/>
      <w:marTop w:val="0"/>
      <w:marBottom w:val="0"/>
      <w:divBdr>
        <w:top w:val="none" w:sz="0" w:space="0" w:color="auto"/>
        <w:left w:val="none" w:sz="0" w:space="0" w:color="auto"/>
        <w:bottom w:val="none" w:sz="0" w:space="0" w:color="auto"/>
        <w:right w:val="none" w:sz="0" w:space="0" w:color="auto"/>
      </w:divBdr>
    </w:div>
    <w:div w:id="78719171">
      <w:bodyDiv w:val="1"/>
      <w:marLeft w:val="0"/>
      <w:marRight w:val="0"/>
      <w:marTop w:val="0"/>
      <w:marBottom w:val="0"/>
      <w:divBdr>
        <w:top w:val="none" w:sz="0" w:space="0" w:color="auto"/>
        <w:left w:val="none" w:sz="0" w:space="0" w:color="auto"/>
        <w:bottom w:val="none" w:sz="0" w:space="0" w:color="auto"/>
        <w:right w:val="none" w:sz="0" w:space="0" w:color="auto"/>
      </w:divBdr>
    </w:div>
    <w:div w:id="115954253">
      <w:bodyDiv w:val="1"/>
      <w:marLeft w:val="0"/>
      <w:marRight w:val="0"/>
      <w:marTop w:val="0"/>
      <w:marBottom w:val="0"/>
      <w:divBdr>
        <w:top w:val="none" w:sz="0" w:space="0" w:color="auto"/>
        <w:left w:val="none" w:sz="0" w:space="0" w:color="auto"/>
        <w:bottom w:val="none" w:sz="0" w:space="0" w:color="auto"/>
        <w:right w:val="none" w:sz="0" w:space="0" w:color="auto"/>
      </w:divBdr>
      <w:divsChild>
        <w:div w:id="1330911017">
          <w:marLeft w:val="547"/>
          <w:marRight w:val="0"/>
          <w:marTop w:val="0"/>
          <w:marBottom w:val="0"/>
          <w:divBdr>
            <w:top w:val="none" w:sz="0" w:space="0" w:color="auto"/>
            <w:left w:val="none" w:sz="0" w:space="0" w:color="auto"/>
            <w:bottom w:val="none" w:sz="0" w:space="0" w:color="auto"/>
            <w:right w:val="none" w:sz="0" w:space="0" w:color="auto"/>
          </w:divBdr>
        </w:div>
      </w:divsChild>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32336954">
      <w:bodyDiv w:val="1"/>
      <w:marLeft w:val="0"/>
      <w:marRight w:val="0"/>
      <w:marTop w:val="0"/>
      <w:marBottom w:val="0"/>
      <w:divBdr>
        <w:top w:val="none" w:sz="0" w:space="0" w:color="auto"/>
        <w:left w:val="none" w:sz="0" w:space="0" w:color="auto"/>
        <w:bottom w:val="none" w:sz="0" w:space="0" w:color="auto"/>
        <w:right w:val="none" w:sz="0" w:space="0" w:color="auto"/>
      </w:divBdr>
    </w:div>
    <w:div w:id="160043888">
      <w:bodyDiv w:val="1"/>
      <w:marLeft w:val="0"/>
      <w:marRight w:val="0"/>
      <w:marTop w:val="0"/>
      <w:marBottom w:val="0"/>
      <w:divBdr>
        <w:top w:val="none" w:sz="0" w:space="0" w:color="auto"/>
        <w:left w:val="none" w:sz="0" w:space="0" w:color="auto"/>
        <w:bottom w:val="none" w:sz="0" w:space="0" w:color="auto"/>
        <w:right w:val="none" w:sz="0" w:space="0" w:color="auto"/>
      </w:divBdr>
    </w:div>
    <w:div w:id="166677943">
      <w:bodyDiv w:val="1"/>
      <w:marLeft w:val="0"/>
      <w:marRight w:val="0"/>
      <w:marTop w:val="0"/>
      <w:marBottom w:val="0"/>
      <w:divBdr>
        <w:top w:val="none" w:sz="0" w:space="0" w:color="auto"/>
        <w:left w:val="none" w:sz="0" w:space="0" w:color="auto"/>
        <w:bottom w:val="none" w:sz="0" w:space="0" w:color="auto"/>
        <w:right w:val="none" w:sz="0" w:space="0" w:color="auto"/>
      </w:divBdr>
    </w:div>
    <w:div w:id="177426839">
      <w:bodyDiv w:val="1"/>
      <w:marLeft w:val="0"/>
      <w:marRight w:val="0"/>
      <w:marTop w:val="0"/>
      <w:marBottom w:val="0"/>
      <w:divBdr>
        <w:top w:val="none" w:sz="0" w:space="0" w:color="auto"/>
        <w:left w:val="none" w:sz="0" w:space="0" w:color="auto"/>
        <w:bottom w:val="none" w:sz="0" w:space="0" w:color="auto"/>
        <w:right w:val="none" w:sz="0" w:space="0" w:color="auto"/>
      </w:divBdr>
    </w:div>
    <w:div w:id="179004485">
      <w:bodyDiv w:val="1"/>
      <w:marLeft w:val="0"/>
      <w:marRight w:val="0"/>
      <w:marTop w:val="0"/>
      <w:marBottom w:val="0"/>
      <w:divBdr>
        <w:top w:val="none" w:sz="0" w:space="0" w:color="auto"/>
        <w:left w:val="none" w:sz="0" w:space="0" w:color="auto"/>
        <w:bottom w:val="none" w:sz="0" w:space="0" w:color="auto"/>
        <w:right w:val="none" w:sz="0" w:space="0" w:color="auto"/>
      </w:divBdr>
    </w:div>
    <w:div w:id="194662946">
      <w:bodyDiv w:val="1"/>
      <w:marLeft w:val="0"/>
      <w:marRight w:val="0"/>
      <w:marTop w:val="0"/>
      <w:marBottom w:val="0"/>
      <w:divBdr>
        <w:top w:val="none" w:sz="0" w:space="0" w:color="auto"/>
        <w:left w:val="none" w:sz="0" w:space="0" w:color="auto"/>
        <w:bottom w:val="none" w:sz="0" w:space="0" w:color="auto"/>
        <w:right w:val="none" w:sz="0" w:space="0" w:color="auto"/>
      </w:divBdr>
    </w:div>
    <w:div w:id="206769137">
      <w:bodyDiv w:val="1"/>
      <w:marLeft w:val="0"/>
      <w:marRight w:val="0"/>
      <w:marTop w:val="0"/>
      <w:marBottom w:val="0"/>
      <w:divBdr>
        <w:top w:val="none" w:sz="0" w:space="0" w:color="auto"/>
        <w:left w:val="none" w:sz="0" w:space="0" w:color="auto"/>
        <w:bottom w:val="none" w:sz="0" w:space="0" w:color="auto"/>
        <w:right w:val="none" w:sz="0" w:space="0" w:color="auto"/>
      </w:divBdr>
    </w:div>
    <w:div w:id="210310960">
      <w:bodyDiv w:val="1"/>
      <w:marLeft w:val="0"/>
      <w:marRight w:val="0"/>
      <w:marTop w:val="0"/>
      <w:marBottom w:val="0"/>
      <w:divBdr>
        <w:top w:val="none" w:sz="0" w:space="0" w:color="auto"/>
        <w:left w:val="none" w:sz="0" w:space="0" w:color="auto"/>
        <w:bottom w:val="none" w:sz="0" w:space="0" w:color="auto"/>
        <w:right w:val="none" w:sz="0" w:space="0" w:color="auto"/>
      </w:divBdr>
    </w:div>
    <w:div w:id="236134519">
      <w:bodyDiv w:val="1"/>
      <w:marLeft w:val="0"/>
      <w:marRight w:val="0"/>
      <w:marTop w:val="0"/>
      <w:marBottom w:val="0"/>
      <w:divBdr>
        <w:top w:val="none" w:sz="0" w:space="0" w:color="auto"/>
        <w:left w:val="none" w:sz="0" w:space="0" w:color="auto"/>
        <w:bottom w:val="none" w:sz="0" w:space="0" w:color="auto"/>
        <w:right w:val="none" w:sz="0" w:space="0" w:color="auto"/>
      </w:divBdr>
    </w:div>
    <w:div w:id="321276624">
      <w:bodyDiv w:val="1"/>
      <w:marLeft w:val="0"/>
      <w:marRight w:val="0"/>
      <w:marTop w:val="0"/>
      <w:marBottom w:val="0"/>
      <w:divBdr>
        <w:top w:val="none" w:sz="0" w:space="0" w:color="auto"/>
        <w:left w:val="none" w:sz="0" w:space="0" w:color="auto"/>
        <w:bottom w:val="none" w:sz="0" w:space="0" w:color="auto"/>
        <w:right w:val="none" w:sz="0" w:space="0" w:color="auto"/>
      </w:divBdr>
    </w:div>
    <w:div w:id="356347715">
      <w:bodyDiv w:val="1"/>
      <w:marLeft w:val="0"/>
      <w:marRight w:val="0"/>
      <w:marTop w:val="0"/>
      <w:marBottom w:val="0"/>
      <w:divBdr>
        <w:top w:val="none" w:sz="0" w:space="0" w:color="auto"/>
        <w:left w:val="none" w:sz="0" w:space="0" w:color="auto"/>
        <w:bottom w:val="none" w:sz="0" w:space="0" w:color="auto"/>
        <w:right w:val="none" w:sz="0" w:space="0" w:color="auto"/>
      </w:divBdr>
    </w:div>
    <w:div w:id="370766213">
      <w:bodyDiv w:val="1"/>
      <w:marLeft w:val="0"/>
      <w:marRight w:val="0"/>
      <w:marTop w:val="0"/>
      <w:marBottom w:val="0"/>
      <w:divBdr>
        <w:top w:val="none" w:sz="0" w:space="0" w:color="auto"/>
        <w:left w:val="none" w:sz="0" w:space="0" w:color="auto"/>
        <w:bottom w:val="none" w:sz="0" w:space="0" w:color="auto"/>
        <w:right w:val="none" w:sz="0" w:space="0" w:color="auto"/>
      </w:divBdr>
    </w:div>
    <w:div w:id="377359757">
      <w:bodyDiv w:val="1"/>
      <w:marLeft w:val="0"/>
      <w:marRight w:val="0"/>
      <w:marTop w:val="0"/>
      <w:marBottom w:val="0"/>
      <w:divBdr>
        <w:top w:val="none" w:sz="0" w:space="0" w:color="auto"/>
        <w:left w:val="none" w:sz="0" w:space="0" w:color="auto"/>
        <w:bottom w:val="none" w:sz="0" w:space="0" w:color="auto"/>
        <w:right w:val="none" w:sz="0" w:space="0" w:color="auto"/>
      </w:divBdr>
    </w:div>
    <w:div w:id="378483683">
      <w:bodyDiv w:val="1"/>
      <w:marLeft w:val="0"/>
      <w:marRight w:val="0"/>
      <w:marTop w:val="0"/>
      <w:marBottom w:val="0"/>
      <w:divBdr>
        <w:top w:val="none" w:sz="0" w:space="0" w:color="auto"/>
        <w:left w:val="none" w:sz="0" w:space="0" w:color="auto"/>
        <w:bottom w:val="none" w:sz="0" w:space="0" w:color="auto"/>
        <w:right w:val="none" w:sz="0" w:space="0" w:color="auto"/>
      </w:divBdr>
    </w:div>
    <w:div w:id="392512871">
      <w:bodyDiv w:val="1"/>
      <w:marLeft w:val="0"/>
      <w:marRight w:val="0"/>
      <w:marTop w:val="0"/>
      <w:marBottom w:val="0"/>
      <w:divBdr>
        <w:top w:val="none" w:sz="0" w:space="0" w:color="auto"/>
        <w:left w:val="none" w:sz="0" w:space="0" w:color="auto"/>
        <w:bottom w:val="none" w:sz="0" w:space="0" w:color="auto"/>
        <w:right w:val="none" w:sz="0" w:space="0" w:color="auto"/>
      </w:divBdr>
    </w:div>
    <w:div w:id="400443456">
      <w:bodyDiv w:val="1"/>
      <w:marLeft w:val="0"/>
      <w:marRight w:val="0"/>
      <w:marTop w:val="0"/>
      <w:marBottom w:val="0"/>
      <w:divBdr>
        <w:top w:val="none" w:sz="0" w:space="0" w:color="auto"/>
        <w:left w:val="none" w:sz="0" w:space="0" w:color="auto"/>
        <w:bottom w:val="none" w:sz="0" w:space="0" w:color="auto"/>
        <w:right w:val="none" w:sz="0" w:space="0" w:color="auto"/>
      </w:divBdr>
    </w:div>
    <w:div w:id="403920890">
      <w:bodyDiv w:val="1"/>
      <w:marLeft w:val="0"/>
      <w:marRight w:val="0"/>
      <w:marTop w:val="0"/>
      <w:marBottom w:val="0"/>
      <w:divBdr>
        <w:top w:val="none" w:sz="0" w:space="0" w:color="auto"/>
        <w:left w:val="none" w:sz="0" w:space="0" w:color="auto"/>
        <w:bottom w:val="none" w:sz="0" w:space="0" w:color="auto"/>
        <w:right w:val="none" w:sz="0" w:space="0" w:color="auto"/>
      </w:divBdr>
    </w:div>
    <w:div w:id="414284940">
      <w:bodyDiv w:val="1"/>
      <w:marLeft w:val="0"/>
      <w:marRight w:val="0"/>
      <w:marTop w:val="0"/>
      <w:marBottom w:val="0"/>
      <w:divBdr>
        <w:top w:val="none" w:sz="0" w:space="0" w:color="auto"/>
        <w:left w:val="none" w:sz="0" w:space="0" w:color="auto"/>
        <w:bottom w:val="none" w:sz="0" w:space="0" w:color="auto"/>
        <w:right w:val="none" w:sz="0" w:space="0" w:color="auto"/>
      </w:divBdr>
    </w:div>
    <w:div w:id="441075241">
      <w:bodyDiv w:val="1"/>
      <w:marLeft w:val="0"/>
      <w:marRight w:val="0"/>
      <w:marTop w:val="0"/>
      <w:marBottom w:val="0"/>
      <w:divBdr>
        <w:top w:val="none" w:sz="0" w:space="0" w:color="auto"/>
        <w:left w:val="none" w:sz="0" w:space="0" w:color="auto"/>
        <w:bottom w:val="none" w:sz="0" w:space="0" w:color="auto"/>
        <w:right w:val="none" w:sz="0" w:space="0" w:color="auto"/>
      </w:divBdr>
      <w:divsChild>
        <w:div w:id="243299424">
          <w:marLeft w:val="562"/>
          <w:marRight w:val="0"/>
          <w:marTop w:val="0"/>
          <w:marBottom w:val="0"/>
          <w:divBdr>
            <w:top w:val="none" w:sz="0" w:space="0" w:color="auto"/>
            <w:left w:val="none" w:sz="0" w:space="0" w:color="auto"/>
            <w:bottom w:val="none" w:sz="0" w:space="0" w:color="auto"/>
            <w:right w:val="none" w:sz="0" w:space="0" w:color="auto"/>
          </w:divBdr>
        </w:div>
        <w:div w:id="283729610">
          <w:marLeft w:val="562"/>
          <w:marRight w:val="0"/>
          <w:marTop w:val="0"/>
          <w:marBottom w:val="0"/>
          <w:divBdr>
            <w:top w:val="none" w:sz="0" w:space="0" w:color="auto"/>
            <w:left w:val="none" w:sz="0" w:space="0" w:color="auto"/>
            <w:bottom w:val="none" w:sz="0" w:space="0" w:color="auto"/>
            <w:right w:val="none" w:sz="0" w:space="0" w:color="auto"/>
          </w:divBdr>
        </w:div>
        <w:div w:id="639649058">
          <w:marLeft w:val="562"/>
          <w:marRight w:val="0"/>
          <w:marTop w:val="0"/>
          <w:marBottom w:val="0"/>
          <w:divBdr>
            <w:top w:val="none" w:sz="0" w:space="0" w:color="auto"/>
            <w:left w:val="none" w:sz="0" w:space="0" w:color="auto"/>
            <w:bottom w:val="none" w:sz="0" w:space="0" w:color="auto"/>
            <w:right w:val="none" w:sz="0" w:space="0" w:color="auto"/>
          </w:divBdr>
        </w:div>
        <w:div w:id="863788924">
          <w:marLeft w:val="562"/>
          <w:marRight w:val="0"/>
          <w:marTop w:val="0"/>
          <w:marBottom w:val="0"/>
          <w:divBdr>
            <w:top w:val="none" w:sz="0" w:space="0" w:color="auto"/>
            <w:left w:val="none" w:sz="0" w:space="0" w:color="auto"/>
            <w:bottom w:val="none" w:sz="0" w:space="0" w:color="auto"/>
            <w:right w:val="none" w:sz="0" w:space="0" w:color="auto"/>
          </w:divBdr>
        </w:div>
        <w:div w:id="1107458764">
          <w:marLeft w:val="562"/>
          <w:marRight w:val="0"/>
          <w:marTop w:val="0"/>
          <w:marBottom w:val="0"/>
          <w:divBdr>
            <w:top w:val="none" w:sz="0" w:space="0" w:color="auto"/>
            <w:left w:val="none" w:sz="0" w:space="0" w:color="auto"/>
            <w:bottom w:val="none" w:sz="0" w:space="0" w:color="auto"/>
            <w:right w:val="none" w:sz="0" w:space="0" w:color="auto"/>
          </w:divBdr>
        </w:div>
        <w:div w:id="1573544909">
          <w:marLeft w:val="562"/>
          <w:marRight w:val="0"/>
          <w:marTop w:val="0"/>
          <w:marBottom w:val="0"/>
          <w:divBdr>
            <w:top w:val="none" w:sz="0" w:space="0" w:color="auto"/>
            <w:left w:val="none" w:sz="0" w:space="0" w:color="auto"/>
            <w:bottom w:val="none" w:sz="0" w:space="0" w:color="auto"/>
            <w:right w:val="none" w:sz="0" w:space="0" w:color="auto"/>
          </w:divBdr>
        </w:div>
        <w:div w:id="1637100612">
          <w:marLeft w:val="562"/>
          <w:marRight w:val="0"/>
          <w:marTop w:val="0"/>
          <w:marBottom w:val="0"/>
          <w:divBdr>
            <w:top w:val="none" w:sz="0" w:space="0" w:color="auto"/>
            <w:left w:val="none" w:sz="0" w:space="0" w:color="auto"/>
            <w:bottom w:val="none" w:sz="0" w:space="0" w:color="auto"/>
            <w:right w:val="none" w:sz="0" w:space="0" w:color="auto"/>
          </w:divBdr>
        </w:div>
        <w:div w:id="1923710326">
          <w:marLeft w:val="562"/>
          <w:marRight w:val="0"/>
          <w:marTop w:val="0"/>
          <w:marBottom w:val="0"/>
          <w:divBdr>
            <w:top w:val="none" w:sz="0" w:space="0" w:color="auto"/>
            <w:left w:val="none" w:sz="0" w:space="0" w:color="auto"/>
            <w:bottom w:val="none" w:sz="0" w:space="0" w:color="auto"/>
            <w:right w:val="none" w:sz="0" w:space="0" w:color="auto"/>
          </w:divBdr>
        </w:div>
      </w:divsChild>
    </w:div>
    <w:div w:id="444273923">
      <w:bodyDiv w:val="1"/>
      <w:marLeft w:val="0"/>
      <w:marRight w:val="0"/>
      <w:marTop w:val="0"/>
      <w:marBottom w:val="0"/>
      <w:divBdr>
        <w:top w:val="none" w:sz="0" w:space="0" w:color="auto"/>
        <w:left w:val="none" w:sz="0" w:space="0" w:color="auto"/>
        <w:bottom w:val="none" w:sz="0" w:space="0" w:color="auto"/>
        <w:right w:val="none" w:sz="0" w:space="0" w:color="auto"/>
      </w:divBdr>
      <w:divsChild>
        <w:div w:id="1049912714">
          <w:marLeft w:val="720"/>
          <w:marRight w:val="0"/>
          <w:marTop w:val="120"/>
          <w:marBottom w:val="120"/>
          <w:divBdr>
            <w:top w:val="none" w:sz="0" w:space="0" w:color="auto"/>
            <w:left w:val="none" w:sz="0" w:space="0" w:color="auto"/>
            <w:bottom w:val="none" w:sz="0" w:space="0" w:color="auto"/>
            <w:right w:val="none" w:sz="0" w:space="0" w:color="auto"/>
          </w:divBdr>
        </w:div>
        <w:div w:id="1131436999">
          <w:marLeft w:val="720"/>
          <w:marRight w:val="0"/>
          <w:marTop w:val="120"/>
          <w:marBottom w:val="120"/>
          <w:divBdr>
            <w:top w:val="none" w:sz="0" w:space="0" w:color="auto"/>
            <w:left w:val="none" w:sz="0" w:space="0" w:color="auto"/>
            <w:bottom w:val="none" w:sz="0" w:space="0" w:color="auto"/>
            <w:right w:val="none" w:sz="0" w:space="0" w:color="auto"/>
          </w:divBdr>
        </w:div>
        <w:div w:id="1973977034">
          <w:marLeft w:val="720"/>
          <w:marRight w:val="0"/>
          <w:marTop w:val="120"/>
          <w:marBottom w:val="120"/>
          <w:divBdr>
            <w:top w:val="none" w:sz="0" w:space="0" w:color="auto"/>
            <w:left w:val="none" w:sz="0" w:space="0" w:color="auto"/>
            <w:bottom w:val="none" w:sz="0" w:space="0" w:color="auto"/>
            <w:right w:val="none" w:sz="0" w:space="0" w:color="auto"/>
          </w:divBdr>
        </w:div>
        <w:div w:id="2048797896">
          <w:marLeft w:val="720"/>
          <w:marRight w:val="0"/>
          <w:marTop w:val="120"/>
          <w:marBottom w:val="120"/>
          <w:divBdr>
            <w:top w:val="none" w:sz="0" w:space="0" w:color="auto"/>
            <w:left w:val="none" w:sz="0" w:space="0" w:color="auto"/>
            <w:bottom w:val="none" w:sz="0" w:space="0" w:color="auto"/>
            <w:right w:val="none" w:sz="0" w:space="0" w:color="auto"/>
          </w:divBdr>
        </w:div>
      </w:divsChild>
    </w:div>
    <w:div w:id="475297944">
      <w:bodyDiv w:val="1"/>
      <w:marLeft w:val="0"/>
      <w:marRight w:val="0"/>
      <w:marTop w:val="0"/>
      <w:marBottom w:val="0"/>
      <w:divBdr>
        <w:top w:val="none" w:sz="0" w:space="0" w:color="auto"/>
        <w:left w:val="none" w:sz="0" w:space="0" w:color="auto"/>
        <w:bottom w:val="none" w:sz="0" w:space="0" w:color="auto"/>
        <w:right w:val="none" w:sz="0" w:space="0" w:color="auto"/>
      </w:divBdr>
    </w:div>
    <w:div w:id="485365361">
      <w:bodyDiv w:val="1"/>
      <w:marLeft w:val="0"/>
      <w:marRight w:val="0"/>
      <w:marTop w:val="0"/>
      <w:marBottom w:val="0"/>
      <w:divBdr>
        <w:top w:val="none" w:sz="0" w:space="0" w:color="auto"/>
        <w:left w:val="none" w:sz="0" w:space="0" w:color="auto"/>
        <w:bottom w:val="none" w:sz="0" w:space="0" w:color="auto"/>
        <w:right w:val="none" w:sz="0" w:space="0" w:color="auto"/>
      </w:divBdr>
    </w:div>
    <w:div w:id="511381350">
      <w:bodyDiv w:val="1"/>
      <w:marLeft w:val="0"/>
      <w:marRight w:val="0"/>
      <w:marTop w:val="0"/>
      <w:marBottom w:val="0"/>
      <w:divBdr>
        <w:top w:val="none" w:sz="0" w:space="0" w:color="auto"/>
        <w:left w:val="none" w:sz="0" w:space="0" w:color="auto"/>
        <w:bottom w:val="none" w:sz="0" w:space="0" w:color="auto"/>
        <w:right w:val="none" w:sz="0" w:space="0" w:color="auto"/>
      </w:divBdr>
    </w:div>
    <w:div w:id="533732129">
      <w:bodyDiv w:val="1"/>
      <w:marLeft w:val="0"/>
      <w:marRight w:val="0"/>
      <w:marTop w:val="0"/>
      <w:marBottom w:val="0"/>
      <w:divBdr>
        <w:top w:val="none" w:sz="0" w:space="0" w:color="auto"/>
        <w:left w:val="none" w:sz="0" w:space="0" w:color="auto"/>
        <w:bottom w:val="none" w:sz="0" w:space="0" w:color="auto"/>
        <w:right w:val="none" w:sz="0" w:space="0" w:color="auto"/>
      </w:divBdr>
    </w:div>
    <w:div w:id="568540514">
      <w:bodyDiv w:val="1"/>
      <w:marLeft w:val="0"/>
      <w:marRight w:val="0"/>
      <w:marTop w:val="0"/>
      <w:marBottom w:val="0"/>
      <w:divBdr>
        <w:top w:val="none" w:sz="0" w:space="0" w:color="auto"/>
        <w:left w:val="none" w:sz="0" w:space="0" w:color="auto"/>
        <w:bottom w:val="none" w:sz="0" w:space="0" w:color="auto"/>
        <w:right w:val="none" w:sz="0" w:space="0" w:color="auto"/>
      </w:divBdr>
    </w:div>
    <w:div w:id="580332362">
      <w:bodyDiv w:val="1"/>
      <w:marLeft w:val="0"/>
      <w:marRight w:val="0"/>
      <w:marTop w:val="0"/>
      <w:marBottom w:val="0"/>
      <w:divBdr>
        <w:top w:val="none" w:sz="0" w:space="0" w:color="auto"/>
        <w:left w:val="none" w:sz="0" w:space="0" w:color="auto"/>
        <w:bottom w:val="none" w:sz="0" w:space="0" w:color="auto"/>
        <w:right w:val="none" w:sz="0" w:space="0" w:color="auto"/>
      </w:divBdr>
    </w:div>
    <w:div w:id="605579598">
      <w:bodyDiv w:val="1"/>
      <w:marLeft w:val="0"/>
      <w:marRight w:val="0"/>
      <w:marTop w:val="0"/>
      <w:marBottom w:val="0"/>
      <w:divBdr>
        <w:top w:val="none" w:sz="0" w:space="0" w:color="auto"/>
        <w:left w:val="none" w:sz="0" w:space="0" w:color="auto"/>
        <w:bottom w:val="none" w:sz="0" w:space="0" w:color="auto"/>
        <w:right w:val="none" w:sz="0" w:space="0" w:color="auto"/>
      </w:divBdr>
      <w:divsChild>
        <w:div w:id="1355889442">
          <w:marLeft w:val="547"/>
          <w:marRight w:val="0"/>
          <w:marTop w:val="0"/>
          <w:marBottom w:val="0"/>
          <w:divBdr>
            <w:top w:val="none" w:sz="0" w:space="0" w:color="auto"/>
            <w:left w:val="none" w:sz="0" w:space="0" w:color="auto"/>
            <w:bottom w:val="none" w:sz="0" w:space="0" w:color="auto"/>
            <w:right w:val="none" w:sz="0" w:space="0" w:color="auto"/>
          </w:divBdr>
        </w:div>
        <w:div w:id="1678383856">
          <w:marLeft w:val="547"/>
          <w:marRight w:val="0"/>
          <w:marTop w:val="0"/>
          <w:marBottom w:val="0"/>
          <w:divBdr>
            <w:top w:val="none" w:sz="0" w:space="0" w:color="auto"/>
            <w:left w:val="none" w:sz="0" w:space="0" w:color="auto"/>
            <w:bottom w:val="none" w:sz="0" w:space="0" w:color="auto"/>
            <w:right w:val="none" w:sz="0" w:space="0" w:color="auto"/>
          </w:divBdr>
        </w:div>
      </w:divsChild>
    </w:div>
    <w:div w:id="606278615">
      <w:bodyDiv w:val="1"/>
      <w:marLeft w:val="0"/>
      <w:marRight w:val="0"/>
      <w:marTop w:val="0"/>
      <w:marBottom w:val="0"/>
      <w:divBdr>
        <w:top w:val="none" w:sz="0" w:space="0" w:color="auto"/>
        <w:left w:val="none" w:sz="0" w:space="0" w:color="auto"/>
        <w:bottom w:val="none" w:sz="0" w:space="0" w:color="auto"/>
        <w:right w:val="none" w:sz="0" w:space="0" w:color="auto"/>
      </w:divBdr>
    </w:div>
    <w:div w:id="620964165">
      <w:bodyDiv w:val="1"/>
      <w:marLeft w:val="0"/>
      <w:marRight w:val="0"/>
      <w:marTop w:val="0"/>
      <w:marBottom w:val="0"/>
      <w:divBdr>
        <w:top w:val="none" w:sz="0" w:space="0" w:color="auto"/>
        <w:left w:val="none" w:sz="0" w:space="0" w:color="auto"/>
        <w:bottom w:val="none" w:sz="0" w:space="0" w:color="auto"/>
        <w:right w:val="none" w:sz="0" w:space="0" w:color="auto"/>
      </w:divBdr>
    </w:div>
    <w:div w:id="635257162">
      <w:bodyDiv w:val="1"/>
      <w:marLeft w:val="0"/>
      <w:marRight w:val="0"/>
      <w:marTop w:val="0"/>
      <w:marBottom w:val="0"/>
      <w:divBdr>
        <w:top w:val="none" w:sz="0" w:space="0" w:color="auto"/>
        <w:left w:val="none" w:sz="0" w:space="0" w:color="auto"/>
        <w:bottom w:val="none" w:sz="0" w:space="0" w:color="auto"/>
        <w:right w:val="none" w:sz="0" w:space="0" w:color="auto"/>
      </w:divBdr>
    </w:div>
    <w:div w:id="674721906">
      <w:bodyDiv w:val="1"/>
      <w:marLeft w:val="0"/>
      <w:marRight w:val="0"/>
      <w:marTop w:val="0"/>
      <w:marBottom w:val="0"/>
      <w:divBdr>
        <w:top w:val="none" w:sz="0" w:space="0" w:color="auto"/>
        <w:left w:val="none" w:sz="0" w:space="0" w:color="auto"/>
        <w:bottom w:val="none" w:sz="0" w:space="0" w:color="auto"/>
        <w:right w:val="none" w:sz="0" w:space="0" w:color="auto"/>
      </w:divBdr>
    </w:div>
    <w:div w:id="703292138">
      <w:bodyDiv w:val="1"/>
      <w:marLeft w:val="0"/>
      <w:marRight w:val="0"/>
      <w:marTop w:val="0"/>
      <w:marBottom w:val="0"/>
      <w:divBdr>
        <w:top w:val="none" w:sz="0" w:space="0" w:color="auto"/>
        <w:left w:val="none" w:sz="0" w:space="0" w:color="auto"/>
        <w:bottom w:val="none" w:sz="0" w:space="0" w:color="auto"/>
        <w:right w:val="none" w:sz="0" w:space="0" w:color="auto"/>
      </w:divBdr>
      <w:divsChild>
        <w:div w:id="1389111285">
          <w:marLeft w:val="0"/>
          <w:marRight w:val="0"/>
          <w:marTop w:val="0"/>
          <w:marBottom w:val="0"/>
          <w:divBdr>
            <w:top w:val="none" w:sz="0" w:space="0" w:color="auto"/>
            <w:left w:val="none" w:sz="0" w:space="0" w:color="auto"/>
            <w:bottom w:val="none" w:sz="0" w:space="0" w:color="auto"/>
            <w:right w:val="none" w:sz="0" w:space="0" w:color="auto"/>
          </w:divBdr>
        </w:div>
      </w:divsChild>
    </w:div>
    <w:div w:id="708383279">
      <w:bodyDiv w:val="1"/>
      <w:marLeft w:val="0"/>
      <w:marRight w:val="0"/>
      <w:marTop w:val="0"/>
      <w:marBottom w:val="0"/>
      <w:divBdr>
        <w:top w:val="none" w:sz="0" w:space="0" w:color="auto"/>
        <w:left w:val="none" w:sz="0" w:space="0" w:color="auto"/>
        <w:bottom w:val="none" w:sz="0" w:space="0" w:color="auto"/>
        <w:right w:val="none" w:sz="0" w:space="0" w:color="auto"/>
      </w:divBdr>
    </w:div>
    <w:div w:id="727194976">
      <w:bodyDiv w:val="1"/>
      <w:marLeft w:val="0"/>
      <w:marRight w:val="0"/>
      <w:marTop w:val="0"/>
      <w:marBottom w:val="0"/>
      <w:divBdr>
        <w:top w:val="none" w:sz="0" w:space="0" w:color="auto"/>
        <w:left w:val="none" w:sz="0" w:space="0" w:color="auto"/>
        <w:bottom w:val="none" w:sz="0" w:space="0" w:color="auto"/>
        <w:right w:val="none" w:sz="0" w:space="0" w:color="auto"/>
      </w:divBdr>
    </w:div>
    <w:div w:id="749234607">
      <w:bodyDiv w:val="1"/>
      <w:marLeft w:val="0"/>
      <w:marRight w:val="0"/>
      <w:marTop w:val="0"/>
      <w:marBottom w:val="0"/>
      <w:divBdr>
        <w:top w:val="none" w:sz="0" w:space="0" w:color="auto"/>
        <w:left w:val="none" w:sz="0" w:space="0" w:color="auto"/>
        <w:bottom w:val="none" w:sz="0" w:space="0" w:color="auto"/>
        <w:right w:val="none" w:sz="0" w:space="0" w:color="auto"/>
      </w:divBdr>
      <w:divsChild>
        <w:div w:id="747463117">
          <w:marLeft w:val="994"/>
          <w:marRight w:val="0"/>
          <w:marTop w:val="0"/>
          <w:marBottom w:val="0"/>
          <w:divBdr>
            <w:top w:val="none" w:sz="0" w:space="0" w:color="auto"/>
            <w:left w:val="none" w:sz="0" w:space="0" w:color="auto"/>
            <w:bottom w:val="none" w:sz="0" w:space="0" w:color="auto"/>
            <w:right w:val="none" w:sz="0" w:space="0" w:color="auto"/>
          </w:divBdr>
        </w:div>
        <w:div w:id="1625311982">
          <w:marLeft w:val="994"/>
          <w:marRight w:val="0"/>
          <w:marTop w:val="0"/>
          <w:marBottom w:val="0"/>
          <w:divBdr>
            <w:top w:val="none" w:sz="0" w:space="0" w:color="auto"/>
            <w:left w:val="none" w:sz="0" w:space="0" w:color="auto"/>
            <w:bottom w:val="none" w:sz="0" w:space="0" w:color="auto"/>
            <w:right w:val="none" w:sz="0" w:space="0" w:color="auto"/>
          </w:divBdr>
        </w:div>
        <w:div w:id="1849439107">
          <w:marLeft w:val="994"/>
          <w:marRight w:val="0"/>
          <w:marTop w:val="0"/>
          <w:marBottom w:val="0"/>
          <w:divBdr>
            <w:top w:val="none" w:sz="0" w:space="0" w:color="auto"/>
            <w:left w:val="none" w:sz="0" w:space="0" w:color="auto"/>
            <w:bottom w:val="none" w:sz="0" w:space="0" w:color="auto"/>
            <w:right w:val="none" w:sz="0" w:space="0" w:color="auto"/>
          </w:divBdr>
        </w:div>
      </w:divsChild>
    </w:div>
    <w:div w:id="766779476">
      <w:bodyDiv w:val="1"/>
      <w:marLeft w:val="0"/>
      <w:marRight w:val="0"/>
      <w:marTop w:val="0"/>
      <w:marBottom w:val="0"/>
      <w:divBdr>
        <w:top w:val="none" w:sz="0" w:space="0" w:color="auto"/>
        <w:left w:val="none" w:sz="0" w:space="0" w:color="auto"/>
        <w:bottom w:val="none" w:sz="0" w:space="0" w:color="auto"/>
        <w:right w:val="none" w:sz="0" w:space="0" w:color="auto"/>
      </w:divBdr>
    </w:div>
    <w:div w:id="786122420">
      <w:bodyDiv w:val="1"/>
      <w:marLeft w:val="0"/>
      <w:marRight w:val="0"/>
      <w:marTop w:val="0"/>
      <w:marBottom w:val="0"/>
      <w:divBdr>
        <w:top w:val="none" w:sz="0" w:space="0" w:color="auto"/>
        <w:left w:val="none" w:sz="0" w:space="0" w:color="auto"/>
        <w:bottom w:val="none" w:sz="0" w:space="0" w:color="auto"/>
        <w:right w:val="none" w:sz="0" w:space="0" w:color="auto"/>
      </w:divBdr>
    </w:div>
    <w:div w:id="816804186">
      <w:bodyDiv w:val="1"/>
      <w:marLeft w:val="0"/>
      <w:marRight w:val="0"/>
      <w:marTop w:val="0"/>
      <w:marBottom w:val="0"/>
      <w:divBdr>
        <w:top w:val="none" w:sz="0" w:space="0" w:color="auto"/>
        <w:left w:val="none" w:sz="0" w:space="0" w:color="auto"/>
        <w:bottom w:val="none" w:sz="0" w:space="0" w:color="auto"/>
        <w:right w:val="none" w:sz="0" w:space="0" w:color="auto"/>
      </w:divBdr>
      <w:divsChild>
        <w:div w:id="31537915">
          <w:marLeft w:val="720"/>
          <w:marRight w:val="0"/>
          <w:marTop w:val="120"/>
          <w:marBottom w:val="120"/>
          <w:divBdr>
            <w:top w:val="none" w:sz="0" w:space="0" w:color="auto"/>
            <w:left w:val="none" w:sz="0" w:space="0" w:color="auto"/>
            <w:bottom w:val="none" w:sz="0" w:space="0" w:color="auto"/>
            <w:right w:val="none" w:sz="0" w:space="0" w:color="auto"/>
          </w:divBdr>
        </w:div>
        <w:div w:id="410086832">
          <w:marLeft w:val="720"/>
          <w:marRight w:val="0"/>
          <w:marTop w:val="120"/>
          <w:marBottom w:val="120"/>
          <w:divBdr>
            <w:top w:val="none" w:sz="0" w:space="0" w:color="auto"/>
            <w:left w:val="none" w:sz="0" w:space="0" w:color="auto"/>
            <w:bottom w:val="none" w:sz="0" w:space="0" w:color="auto"/>
            <w:right w:val="none" w:sz="0" w:space="0" w:color="auto"/>
          </w:divBdr>
        </w:div>
        <w:div w:id="849024396">
          <w:marLeft w:val="720"/>
          <w:marRight w:val="0"/>
          <w:marTop w:val="120"/>
          <w:marBottom w:val="120"/>
          <w:divBdr>
            <w:top w:val="none" w:sz="0" w:space="0" w:color="auto"/>
            <w:left w:val="none" w:sz="0" w:space="0" w:color="auto"/>
            <w:bottom w:val="none" w:sz="0" w:space="0" w:color="auto"/>
            <w:right w:val="none" w:sz="0" w:space="0" w:color="auto"/>
          </w:divBdr>
        </w:div>
        <w:div w:id="1875724822">
          <w:marLeft w:val="720"/>
          <w:marRight w:val="0"/>
          <w:marTop w:val="120"/>
          <w:marBottom w:val="120"/>
          <w:divBdr>
            <w:top w:val="none" w:sz="0" w:space="0" w:color="auto"/>
            <w:left w:val="none" w:sz="0" w:space="0" w:color="auto"/>
            <w:bottom w:val="none" w:sz="0" w:space="0" w:color="auto"/>
            <w:right w:val="none" w:sz="0" w:space="0" w:color="auto"/>
          </w:divBdr>
        </w:div>
      </w:divsChild>
    </w:div>
    <w:div w:id="852258522">
      <w:bodyDiv w:val="1"/>
      <w:marLeft w:val="0"/>
      <w:marRight w:val="0"/>
      <w:marTop w:val="0"/>
      <w:marBottom w:val="0"/>
      <w:divBdr>
        <w:top w:val="none" w:sz="0" w:space="0" w:color="auto"/>
        <w:left w:val="none" w:sz="0" w:space="0" w:color="auto"/>
        <w:bottom w:val="none" w:sz="0" w:space="0" w:color="auto"/>
        <w:right w:val="none" w:sz="0" w:space="0" w:color="auto"/>
      </w:divBdr>
    </w:div>
    <w:div w:id="873427394">
      <w:bodyDiv w:val="1"/>
      <w:marLeft w:val="0"/>
      <w:marRight w:val="0"/>
      <w:marTop w:val="0"/>
      <w:marBottom w:val="0"/>
      <w:divBdr>
        <w:top w:val="none" w:sz="0" w:space="0" w:color="auto"/>
        <w:left w:val="none" w:sz="0" w:space="0" w:color="auto"/>
        <w:bottom w:val="none" w:sz="0" w:space="0" w:color="auto"/>
        <w:right w:val="none" w:sz="0" w:space="0" w:color="auto"/>
      </w:divBdr>
      <w:divsChild>
        <w:div w:id="936400407">
          <w:marLeft w:val="547"/>
          <w:marRight w:val="0"/>
          <w:marTop w:val="0"/>
          <w:marBottom w:val="0"/>
          <w:divBdr>
            <w:top w:val="none" w:sz="0" w:space="0" w:color="auto"/>
            <w:left w:val="none" w:sz="0" w:space="0" w:color="auto"/>
            <w:bottom w:val="none" w:sz="0" w:space="0" w:color="auto"/>
            <w:right w:val="none" w:sz="0" w:space="0" w:color="auto"/>
          </w:divBdr>
        </w:div>
        <w:div w:id="484589101">
          <w:marLeft w:val="547"/>
          <w:marRight w:val="0"/>
          <w:marTop w:val="0"/>
          <w:marBottom w:val="0"/>
          <w:divBdr>
            <w:top w:val="none" w:sz="0" w:space="0" w:color="auto"/>
            <w:left w:val="none" w:sz="0" w:space="0" w:color="auto"/>
            <w:bottom w:val="none" w:sz="0" w:space="0" w:color="auto"/>
            <w:right w:val="none" w:sz="0" w:space="0" w:color="auto"/>
          </w:divBdr>
        </w:div>
        <w:div w:id="1039865426">
          <w:marLeft w:val="547"/>
          <w:marRight w:val="0"/>
          <w:marTop w:val="0"/>
          <w:marBottom w:val="0"/>
          <w:divBdr>
            <w:top w:val="none" w:sz="0" w:space="0" w:color="auto"/>
            <w:left w:val="none" w:sz="0" w:space="0" w:color="auto"/>
            <w:bottom w:val="none" w:sz="0" w:space="0" w:color="auto"/>
            <w:right w:val="none" w:sz="0" w:space="0" w:color="auto"/>
          </w:divBdr>
        </w:div>
        <w:div w:id="1859007213">
          <w:marLeft w:val="547"/>
          <w:marRight w:val="0"/>
          <w:marTop w:val="0"/>
          <w:marBottom w:val="0"/>
          <w:divBdr>
            <w:top w:val="none" w:sz="0" w:space="0" w:color="auto"/>
            <w:left w:val="none" w:sz="0" w:space="0" w:color="auto"/>
            <w:bottom w:val="none" w:sz="0" w:space="0" w:color="auto"/>
            <w:right w:val="none" w:sz="0" w:space="0" w:color="auto"/>
          </w:divBdr>
        </w:div>
        <w:div w:id="378283075">
          <w:marLeft w:val="547"/>
          <w:marRight w:val="0"/>
          <w:marTop w:val="0"/>
          <w:marBottom w:val="0"/>
          <w:divBdr>
            <w:top w:val="none" w:sz="0" w:space="0" w:color="auto"/>
            <w:left w:val="none" w:sz="0" w:space="0" w:color="auto"/>
            <w:bottom w:val="none" w:sz="0" w:space="0" w:color="auto"/>
            <w:right w:val="none" w:sz="0" w:space="0" w:color="auto"/>
          </w:divBdr>
        </w:div>
      </w:divsChild>
    </w:div>
    <w:div w:id="879439975">
      <w:bodyDiv w:val="1"/>
      <w:marLeft w:val="0"/>
      <w:marRight w:val="0"/>
      <w:marTop w:val="0"/>
      <w:marBottom w:val="0"/>
      <w:divBdr>
        <w:top w:val="none" w:sz="0" w:space="0" w:color="auto"/>
        <w:left w:val="none" w:sz="0" w:space="0" w:color="auto"/>
        <w:bottom w:val="none" w:sz="0" w:space="0" w:color="auto"/>
        <w:right w:val="none" w:sz="0" w:space="0" w:color="auto"/>
      </w:divBdr>
    </w:div>
    <w:div w:id="885288761">
      <w:bodyDiv w:val="1"/>
      <w:marLeft w:val="0"/>
      <w:marRight w:val="0"/>
      <w:marTop w:val="0"/>
      <w:marBottom w:val="0"/>
      <w:divBdr>
        <w:top w:val="none" w:sz="0" w:space="0" w:color="auto"/>
        <w:left w:val="none" w:sz="0" w:space="0" w:color="auto"/>
        <w:bottom w:val="none" w:sz="0" w:space="0" w:color="auto"/>
        <w:right w:val="none" w:sz="0" w:space="0" w:color="auto"/>
      </w:divBdr>
    </w:div>
    <w:div w:id="909852691">
      <w:bodyDiv w:val="1"/>
      <w:marLeft w:val="0"/>
      <w:marRight w:val="0"/>
      <w:marTop w:val="0"/>
      <w:marBottom w:val="0"/>
      <w:divBdr>
        <w:top w:val="none" w:sz="0" w:space="0" w:color="auto"/>
        <w:left w:val="none" w:sz="0" w:space="0" w:color="auto"/>
        <w:bottom w:val="none" w:sz="0" w:space="0" w:color="auto"/>
        <w:right w:val="none" w:sz="0" w:space="0" w:color="auto"/>
      </w:divBdr>
      <w:divsChild>
        <w:div w:id="614563680">
          <w:marLeft w:val="0"/>
          <w:marRight w:val="0"/>
          <w:marTop w:val="0"/>
          <w:marBottom w:val="0"/>
          <w:divBdr>
            <w:top w:val="none" w:sz="0" w:space="0" w:color="auto"/>
            <w:left w:val="none" w:sz="0" w:space="0" w:color="auto"/>
            <w:bottom w:val="none" w:sz="0" w:space="0" w:color="auto"/>
            <w:right w:val="none" w:sz="0" w:space="0" w:color="auto"/>
          </w:divBdr>
        </w:div>
        <w:div w:id="1185482236">
          <w:marLeft w:val="0"/>
          <w:marRight w:val="0"/>
          <w:marTop w:val="0"/>
          <w:marBottom w:val="0"/>
          <w:divBdr>
            <w:top w:val="none" w:sz="0" w:space="0" w:color="auto"/>
            <w:left w:val="none" w:sz="0" w:space="0" w:color="auto"/>
            <w:bottom w:val="none" w:sz="0" w:space="0" w:color="auto"/>
            <w:right w:val="none" w:sz="0" w:space="0" w:color="auto"/>
          </w:divBdr>
        </w:div>
      </w:divsChild>
    </w:div>
    <w:div w:id="924073167">
      <w:bodyDiv w:val="1"/>
      <w:marLeft w:val="0"/>
      <w:marRight w:val="0"/>
      <w:marTop w:val="0"/>
      <w:marBottom w:val="0"/>
      <w:divBdr>
        <w:top w:val="none" w:sz="0" w:space="0" w:color="auto"/>
        <w:left w:val="none" w:sz="0" w:space="0" w:color="auto"/>
        <w:bottom w:val="none" w:sz="0" w:space="0" w:color="auto"/>
        <w:right w:val="none" w:sz="0" w:space="0" w:color="auto"/>
      </w:divBdr>
      <w:divsChild>
        <w:div w:id="187909782">
          <w:marLeft w:val="547"/>
          <w:marRight w:val="0"/>
          <w:marTop w:val="120"/>
          <w:marBottom w:val="0"/>
          <w:divBdr>
            <w:top w:val="none" w:sz="0" w:space="0" w:color="auto"/>
            <w:left w:val="none" w:sz="0" w:space="0" w:color="auto"/>
            <w:bottom w:val="none" w:sz="0" w:space="0" w:color="auto"/>
            <w:right w:val="none" w:sz="0" w:space="0" w:color="auto"/>
          </w:divBdr>
        </w:div>
        <w:div w:id="484585399">
          <w:marLeft w:val="547"/>
          <w:marRight w:val="0"/>
          <w:marTop w:val="120"/>
          <w:marBottom w:val="0"/>
          <w:divBdr>
            <w:top w:val="none" w:sz="0" w:space="0" w:color="auto"/>
            <w:left w:val="none" w:sz="0" w:space="0" w:color="auto"/>
            <w:bottom w:val="none" w:sz="0" w:space="0" w:color="auto"/>
            <w:right w:val="none" w:sz="0" w:space="0" w:color="auto"/>
          </w:divBdr>
        </w:div>
        <w:div w:id="1363095527">
          <w:marLeft w:val="547"/>
          <w:marRight w:val="0"/>
          <w:marTop w:val="120"/>
          <w:marBottom w:val="0"/>
          <w:divBdr>
            <w:top w:val="none" w:sz="0" w:space="0" w:color="auto"/>
            <w:left w:val="none" w:sz="0" w:space="0" w:color="auto"/>
            <w:bottom w:val="none" w:sz="0" w:space="0" w:color="auto"/>
            <w:right w:val="none" w:sz="0" w:space="0" w:color="auto"/>
          </w:divBdr>
        </w:div>
        <w:div w:id="1567955447">
          <w:marLeft w:val="547"/>
          <w:marRight w:val="0"/>
          <w:marTop w:val="120"/>
          <w:marBottom w:val="0"/>
          <w:divBdr>
            <w:top w:val="none" w:sz="0" w:space="0" w:color="auto"/>
            <w:left w:val="none" w:sz="0" w:space="0" w:color="auto"/>
            <w:bottom w:val="none" w:sz="0" w:space="0" w:color="auto"/>
            <w:right w:val="none" w:sz="0" w:space="0" w:color="auto"/>
          </w:divBdr>
        </w:div>
        <w:div w:id="1883515054">
          <w:marLeft w:val="547"/>
          <w:marRight w:val="0"/>
          <w:marTop w:val="120"/>
          <w:marBottom w:val="0"/>
          <w:divBdr>
            <w:top w:val="none" w:sz="0" w:space="0" w:color="auto"/>
            <w:left w:val="none" w:sz="0" w:space="0" w:color="auto"/>
            <w:bottom w:val="none" w:sz="0" w:space="0" w:color="auto"/>
            <w:right w:val="none" w:sz="0" w:space="0" w:color="auto"/>
          </w:divBdr>
        </w:div>
        <w:div w:id="2009475503">
          <w:marLeft w:val="547"/>
          <w:marRight w:val="0"/>
          <w:marTop w:val="120"/>
          <w:marBottom w:val="0"/>
          <w:divBdr>
            <w:top w:val="none" w:sz="0" w:space="0" w:color="auto"/>
            <w:left w:val="none" w:sz="0" w:space="0" w:color="auto"/>
            <w:bottom w:val="none" w:sz="0" w:space="0" w:color="auto"/>
            <w:right w:val="none" w:sz="0" w:space="0" w:color="auto"/>
          </w:divBdr>
        </w:div>
      </w:divsChild>
    </w:div>
    <w:div w:id="943732402">
      <w:bodyDiv w:val="1"/>
      <w:marLeft w:val="0"/>
      <w:marRight w:val="0"/>
      <w:marTop w:val="0"/>
      <w:marBottom w:val="0"/>
      <w:divBdr>
        <w:top w:val="none" w:sz="0" w:space="0" w:color="auto"/>
        <w:left w:val="none" w:sz="0" w:space="0" w:color="auto"/>
        <w:bottom w:val="none" w:sz="0" w:space="0" w:color="auto"/>
        <w:right w:val="none" w:sz="0" w:space="0" w:color="auto"/>
      </w:divBdr>
    </w:div>
    <w:div w:id="972295663">
      <w:bodyDiv w:val="1"/>
      <w:marLeft w:val="0"/>
      <w:marRight w:val="0"/>
      <w:marTop w:val="0"/>
      <w:marBottom w:val="0"/>
      <w:divBdr>
        <w:top w:val="none" w:sz="0" w:space="0" w:color="auto"/>
        <w:left w:val="none" w:sz="0" w:space="0" w:color="auto"/>
        <w:bottom w:val="none" w:sz="0" w:space="0" w:color="auto"/>
        <w:right w:val="none" w:sz="0" w:space="0" w:color="auto"/>
      </w:divBdr>
    </w:div>
    <w:div w:id="1101989658">
      <w:bodyDiv w:val="1"/>
      <w:marLeft w:val="0"/>
      <w:marRight w:val="0"/>
      <w:marTop w:val="0"/>
      <w:marBottom w:val="0"/>
      <w:divBdr>
        <w:top w:val="none" w:sz="0" w:space="0" w:color="auto"/>
        <w:left w:val="none" w:sz="0" w:space="0" w:color="auto"/>
        <w:bottom w:val="none" w:sz="0" w:space="0" w:color="auto"/>
        <w:right w:val="none" w:sz="0" w:space="0" w:color="auto"/>
      </w:divBdr>
    </w:div>
    <w:div w:id="1102602223">
      <w:bodyDiv w:val="1"/>
      <w:marLeft w:val="0"/>
      <w:marRight w:val="0"/>
      <w:marTop w:val="0"/>
      <w:marBottom w:val="0"/>
      <w:divBdr>
        <w:top w:val="none" w:sz="0" w:space="0" w:color="auto"/>
        <w:left w:val="none" w:sz="0" w:space="0" w:color="auto"/>
        <w:bottom w:val="none" w:sz="0" w:space="0" w:color="auto"/>
        <w:right w:val="none" w:sz="0" w:space="0" w:color="auto"/>
      </w:divBdr>
      <w:divsChild>
        <w:div w:id="34815189">
          <w:marLeft w:val="0"/>
          <w:marRight w:val="0"/>
          <w:marTop w:val="0"/>
          <w:marBottom w:val="0"/>
          <w:divBdr>
            <w:top w:val="none" w:sz="0" w:space="0" w:color="auto"/>
            <w:left w:val="none" w:sz="0" w:space="0" w:color="auto"/>
            <w:bottom w:val="none" w:sz="0" w:space="0" w:color="auto"/>
            <w:right w:val="none" w:sz="0" w:space="0" w:color="auto"/>
          </w:divBdr>
          <w:divsChild>
            <w:div w:id="1673489189">
              <w:marLeft w:val="0"/>
              <w:marRight w:val="0"/>
              <w:marTop w:val="0"/>
              <w:marBottom w:val="0"/>
              <w:divBdr>
                <w:top w:val="none" w:sz="0" w:space="0" w:color="auto"/>
                <w:left w:val="none" w:sz="0" w:space="0" w:color="auto"/>
                <w:bottom w:val="none" w:sz="0" w:space="0" w:color="auto"/>
                <w:right w:val="none" w:sz="0" w:space="0" w:color="auto"/>
              </w:divBdr>
              <w:divsChild>
                <w:div w:id="275453315">
                  <w:marLeft w:val="0"/>
                  <w:marRight w:val="0"/>
                  <w:marTop w:val="0"/>
                  <w:marBottom w:val="0"/>
                  <w:divBdr>
                    <w:top w:val="none" w:sz="0" w:space="0" w:color="auto"/>
                    <w:left w:val="none" w:sz="0" w:space="0" w:color="auto"/>
                    <w:bottom w:val="none" w:sz="0" w:space="0" w:color="auto"/>
                    <w:right w:val="none" w:sz="0" w:space="0" w:color="auto"/>
                  </w:divBdr>
                  <w:divsChild>
                    <w:div w:id="318772062">
                      <w:marLeft w:val="0"/>
                      <w:marRight w:val="0"/>
                      <w:marTop w:val="0"/>
                      <w:marBottom w:val="0"/>
                      <w:divBdr>
                        <w:top w:val="none" w:sz="0" w:space="0" w:color="auto"/>
                        <w:left w:val="none" w:sz="0" w:space="0" w:color="auto"/>
                        <w:bottom w:val="none" w:sz="0" w:space="0" w:color="auto"/>
                        <w:right w:val="none" w:sz="0" w:space="0" w:color="auto"/>
                      </w:divBdr>
                      <w:divsChild>
                        <w:div w:id="1398477722">
                          <w:marLeft w:val="0"/>
                          <w:marRight w:val="0"/>
                          <w:marTop w:val="0"/>
                          <w:marBottom w:val="0"/>
                          <w:divBdr>
                            <w:top w:val="none" w:sz="0" w:space="0" w:color="auto"/>
                            <w:left w:val="none" w:sz="0" w:space="0" w:color="auto"/>
                            <w:bottom w:val="none" w:sz="0" w:space="0" w:color="auto"/>
                            <w:right w:val="none" w:sz="0" w:space="0" w:color="auto"/>
                          </w:divBdr>
                          <w:divsChild>
                            <w:div w:id="1732926002">
                              <w:marLeft w:val="0"/>
                              <w:marRight w:val="0"/>
                              <w:marTop w:val="0"/>
                              <w:marBottom w:val="0"/>
                              <w:divBdr>
                                <w:top w:val="none" w:sz="0" w:space="0" w:color="auto"/>
                                <w:left w:val="none" w:sz="0" w:space="0" w:color="auto"/>
                                <w:bottom w:val="none" w:sz="0" w:space="0" w:color="auto"/>
                                <w:right w:val="none" w:sz="0" w:space="0" w:color="auto"/>
                              </w:divBdr>
                              <w:divsChild>
                                <w:div w:id="375277112">
                                  <w:marLeft w:val="0"/>
                                  <w:marRight w:val="0"/>
                                  <w:marTop w:val="0"/>
                                  <w:marBottom w:val="0"/>
                                  <w:divBdr>
                                    <w:top w:val="none" w:sz="0" w:space="0" w:color="auto"/>
                                    <w:left w:val="none" w:sz="0" w:space="0" w:color="auto"/>
                                    <w:bottom w:val="none" w:sz="0" w:space="0" w:color="auto"/>
                                    <w:right w:val="none" w:sz="0" w:space="0" w:color="auto"/>
                                  </w:divBdr>
                                  <w:divsChild>
                                    <w:div w:id="805666432">
                                      <w:marLeft w:val="0"/>
                                      <w:marRight w:val="0"/>
                                      <w:marTop w:val="0"/>
                                      <w:marBottom w:val="0"/>
                                      <w:divBdr>
                                        <w:top w:val="none" w:sz="0" w:space="0" w:color="auto"/>
                                        <w:left w:val="none" w:sz="0" w:space="0" w:color="auto"/>
                                        <w:bottom w:val="none" w:sz="0" w:space="0" w:color="auto"/>
                                        <w:right w:val="none" w:sz="0" w:space="0" w:color="auto"/>
                                      </w:divBdr>
                                      <w:divsChild>
                                        <w:div w:id="1199010245">
                                          <w:marLeft w:val="0"/>
                                          <w:marRight w:val="0"/>
                                          <w:marTop w:val="0"/>
                                          <w:marBottom w:val="0"/>
                                          <w:divBdr>
                                            <w:top w:val="none" w:sz="0" w:space="0" w:color="auto"/>
                                            <w:left w:val="none" w:sz="0" w:space="0" w:color="auto"/>
                                            <w:bottom w:val="none" w:sz="0" w:space="0" w:color="auto"/>
                                            <w:right w:val="none" w:sz="0" w:space="0" w:color="auto"/>
                                          </w:divBdr>
                                          <w:divsChild>
                                            <w:div w:id="1311246118">
                                              <w:marLeft w:val="0"/>
                                              <w:marRight w:val="0"/>
                                              <w:marTop w:val="0"/>
                                              <w:marBottom w:val="0"/>
                                              <w:divBdr>
                                                <w:top w:val="single" w:sz="12" w:space="2" w:color="FFFFCC"/>
                                                <w:left w:val="single" w:sz="12" w:space="2" w:color="FFFFCC"/>
                                                <w:bottom w:val="single" w:sz="12" w:space="2" w:color="FFFFCC"/>
                                                <w:right w:val="single" w:sz="12" w:space="0" w:color="FFFFCC"/>
                                              </w:divBdr>
                                              <w:divsChild>
                                                <w:div w:id="744960549">
                                                  <w:marLeft w:val="0"/>
                                                  <w:marRight w:val="0"/>
                                                  <w:marTop w:val="0"/>
                                                  <w:marBottom w:val="0"/>
                                                  <w:divBdr>
                                                    <w:top w:val="none" w:sz="0" w:space="0" w:color="auto"/>
                                                    <w:left w:val="none" w:sz="0" w:space="0" w:color="auto"/>
                                                    <w:bottom w:val="none" w:sz="0" w:space="0" w:color="auto"/>
                                                    <w:right w:val="none" w:sz="0" w:space="0" w:color="auto"/>
                                                  </w:divBdr>
                                                  <w:divsChild>
                                                    <w:div w:id="1487360560">
                                                      <w:marLeft w:val="0"/>
                                                      <w:marRight w:val="0"/>
                                                      <w:marTop w:val="0"/>
                                                      <w:marBottom w:val="0"/>
                                                      <w:divBdr>
                                                        <w:top w:val="none" w:sz="0" w:space="0" w:color="auto"/>
                                                        <w:left w:val="none" w:sz="0" w:space="0" w:color="auto"/>
                                                        <w:bottom w:val="none" w:sz="0" w:space="0" w:color="auto"/>
                                                        <w:right w:val="none" w:sz="0" w:space="0" w:color="auto"/>
                                                      </w:divBdr>
                                                      <w:divsChild>
                                                        <w:div w:id="1850833694">
                                                          <w:marLeft w:val="0"/>
                                                          <w:marRight w:val="0"/>
                                                          <w:marTop w:val="0"/>
                                                          <w:marBottom w:val="0"/>
                                                          <w:divBdr>
                                                            <w:top w:val="none" w:sz="0" w:space="0" w:color="auto"/>
                                                            <w:left w:val="none" w:sz="0" w:space="0" w:color="auto"/>
                                                            <w:bottom w:val="none" w:sz="0" w:space="0" w:color="auto"/>
                                                            <w:right w:val="none" w:sz="0" w:space="0" w:color="auto"/>
                                                          </w:divBdr>
                                                          <w:divsChild>
                                                            <w:div w:id="1945109323">
                                                              <w:marLeft w:val="0"/>
                                                              <w:marRight w:val="0"/>
                                                              <w:marTop w:val="0"/>
                                                              <w:marBottom w:val="0"/>
                                                              <w:divBdr>
                                                                <w:top w:val="none" w:sz="0" w:space="0" w:color="auto"/>
                                                                <w:left w:val="none" w:sz="0" w:space="0" w:color="auto"/>
                                                                <w:bottom w:val="none" w:sz="0" w:space="0" w:color="auto"/>
                                                                <w:right w:val="none" w:sz="0" w:space="0" w:color="auto"/>
                                                              </w:divBdr>
                                                              <w:divsChild>
                                                                <w:div w:id="178471086">
                                                                  <w:marLeft w:val="0"/>
                                                                  <w:marRight w:val="0"/>
                                                                  <w:marTop w:val="0"/>
                                                                  <w:marBottom w:val="0"/>
                                                                  <w:divBdr>
                                                                    <w:top w:val="none" w:sz="0" w:space="0" w:color="auto"/>
                                                                    <w:left w:val="none" w:sz="0" w:space="0" w:color="auto"/>
                                                                    <w:bottom w:val="none" w:sz="0" w:space="0" w:color="auto"/>
                                                                    <w:right w:val="none" w:sz="0" w:space="0" w:color="auto"/>
                                                                  </w:divBdr>
                                                                  <w:divsChild>
                                                                    <w:div w:id="1988052393">
                                                                      <w:marLeft w:val="0"/>
                                                                      <w:marRight w:val="0"/>
                                                                      <w:marTop w:val="0"/>
                                                                      <w:marBottom w:val="0"/>
                                                                      <w:divBdr>
                                                                        <w:top w:val="none" w:sz="0" w:space="0" w:color="auto"/>
                                                                        <w:left w:val="none" w:sz="0" w:space="0" w:color="auto"/>
                                                                        <w:bottom w:val="none" w:sz="0" w:space="0" w:color="auto"/>
                                                                        <w:right w:val="none" w:sz="0" w:space="0" w:color="auto"/>
                                                                      </w:divBdr>
                                                                      <w:divsChild>
                                                                        <w:div w:id="682973603">
                                                                          <w:marLeft w:val="0"/>
                                                                          <w:marRight w:val="0"/>
                                                                          <w:marTop w:val="0"/>
                                                                          <w:marBottom w:val="0"/>
                                                                          <w:divBdr>
                                                                            <w:top w:val="none" w:sz="0" w:space="0" w:color="auto"/>
                                                                            <w:left w:val="none" w:sz="0" w:space="0" w:color="auto"/>
                                                                            <w:bottom w:val="none" w:sz="0" w:space="0" w:color="auto"/>
                                                                            <w:right w:val="none" w:sz="0" w:space="0" w:color="auto"/>
                                                                          </w:divBdr>
                                                                          <w:divsChild>
                                                                            <w:div w:id="1318150218">
                                                                              <w:marLeft w:val="0"/>
                                                                              <w:marRight w:val="0"/>
                                                                              <w:marTop w:val="0"/>
                                                                              <w:marBottom w:val="0"/>
                                                                              <w:divBdr>
                                                                                <w:top w:val="none" w:sz="0" w:space="0" w:color="auto"/>
                                                                                <w:left w:val="none" w:sz="0" w:space="0" w:color="auto"/>
                                                                                <w:bottom w:val="none" w:sz="0" w:space="0" w:color="auto"/>
                                                                                <w:right w:val="none" w:sz="0" w:space="0" w:color="auto"/>
                                                                              </w:divBdr>
                                                                              <w:divsChild>
                                                                                <w:div w:id="1211112245">
                                                                                  <w:marLeft w:val="0"/>
                                                                                  <w:marRight w:val="0"/>
                                                                                  <w:marTop w:val="0"/>
                                                                                  <w:marBottom w:val="0"/>
                                                                                  <w:divBdr>
                                                                                    <w:top w:val="none" w:sz="0" w:space="0" w:color="auto"/>
                                                                                    <w:left w:val="none" w:sz="0" w:space="0" w:color="auto"/>
                                                                                    <w:bottom w:val="none" w:sz="0" w:space="0" w:color="auto"/>
                                                                                    <w:right w:val="none" w:sz="0" w:space="0" w:color="auto"/>
                                                                                  </w:divBdr>
                                                                                  <w:divsChild>
                                                                                    <w:div w:id="1149711205">
                                                                                      <w:marLeft w:val="0"/>
                                                                                      <w:marRight w:val="0"/>
                                                                                      <w:marTop w:val="0"/>
                                                                                      <w:marBottom w:val="0"/>
                                                                                      <w:divBdr>
                                                                                        <w:top w:val="none" w:sz="0" w:space="0" w:color="auto"/>
                                                                                        <w:left w:val="none" w:sz="0" w:space="0" w:color="auto"/>
                                                                                        <w:bottom w:val="none" w:sz="0" w:space="0" w:color="auto"/>
                                                                                        <w:right w:val="none" w:sz="0" w:space="0" w:color="auto"/>
                                                                                      </w:divBdr>
                                                                                      <w:divsChild>
                                                                                        <w:div w:id="335378142">
                                                                                          <w:marLeft w:val="0"/>
                                                                                          <w:marRight w:val="120"/>
                                                                                          <w:marTop w:val="0"/>
                                                                                          <w:marBottom w:val="150"/>
                                                                                          <w:divBdr>
                                                                                            <w:top w:val="single" w:sz="2" w:space="0" w:color="EFEFEF"/>
                                                                                            <w:left w:val="single" w:sz="6" w:space="0" w:color="EFEFEF"/>
                                                                                            <w:bottom w:val="single" w:sz="6" w:space="0" w:color="E2E2E2"/>
                                                                                            <w:right w:val="single" w:sz="6" w:space="0" w:color="EFEFEF"/>
                                                                                          </w:divBdr>
                                                                                          <w:divsChild>
                                                                                            <w:div w:id="428349769">
                                                                                              <w:marLeft w:val="0"/>
                                                                                              <w:marRight w:val="0"/>
                                                                                              <w:marTop w:val="0"/>
                                                                                              <w:marBottom w:val="0"/>
                                                                                              <w:divBdr>
                                                                                                <w:top w:val="none" w:sz="0" w:space="0" w:color="auto"/>
                                                                                                <w:left w:val="none" w:sz="0" w:space="0" w:color="auto"/>
                                                                                                <w:bottom w:val="none" w:sz="0" w:space="0" w:color="auto"/>
                                                                                                <w:right w:val="none" w:sz="0" w:space="0" w:color="auto"/>
                                                                                              </w:divBdr>
                                                                                              <w:divsChild>
                                                                                                <w:div w:id="2089451129">
                                                                                                  <w:marLeft w:val="0"/>
                                                                                                  <w:marRight w:val="0"/>
                                                                                                  <w:marTop w:val="0"/>
                                                                                                  <w:marBottom w:val="0"/>
                                                                                                  <w:divBdr>
                                                                                                    <w:top w:val="none" w:sz="0" w:space="0" w:color="auto"/>
                                                                                                    <w:left w:val="none" w:sz="0" w:space="0" w:color="auto"/>
                                                                                                    <w:bottom w:val="none" w:sz="0" w:space="0" w:color="auto"/>
                                                                                                    <w:right w:val="none" w:sz="0" w:space="0" w:color="auto"/>
                                                                                                  </w:divBdr>
                                                                                                  <w:divsChild>
                                                                                                    <w:div w:id="740104911">
                                                                                                      <w:marLeft w:val="0"/>
                                                                                                      <w:marRight w:val="0"/>
                                                                                                      <w:marTop w:val="0"/>
                                                                                                      <w:marBottom w:val="0"/>
                                                                                                      <w:divBdr>
                                                                                                        <w:top w:val="none" w:sz="0" w:space="0" w:color="auto"/>
                                                                                                        <w:left w:val="none" w:sz="0" w:space="0" w:color="auto"/>
                                                                                                        <w:bottom w:val="none" w:sz="0" w:space="0" w:color="auto"/>
                                                                                                        <w:right w:val="none" w:sz="0" w:space="0" w:color="auto"/>
                                                                                                      </w:divBdr>
                                                                                                      <w:divsChild>
                                                                                                        <w:div w:id="212886179">
                                                                                                          <w:marLeft w:val="0"/>
                                                                                                          <w:marRight w:val="0"/>
                                                                                                          <w:marTop w:val="0"/>
                                                                                                          <w:marBottom w:val="0"/>
                                                                                                          <w:divBdr>
                                                                                                            <w:top w:val="none" w:sz="0" w:space="0" w:color="auto"/>
                                                                                                            <w:left w:val="none" w:sz="0" w:space="0" w:color="auto"/>
                                                                                                            <w:bottom w:val="none" w:sz="0" w:space="0" w:color="auto"/>
                                                                                                            <w:right w:val="none" w:sz="0" w:space="0" w:color="auto"/>
                                                                                                          </w:divBdr>
                                                                                                          <w:divsChild>
                                                                                                            <w:div w:id="335351105">
                                                                                                              <w:marLeft w:val="0"/>
                                                                                                              <w:marRight w:val="0"/>
                                                                                                              <w:marTop w:val="0"/>
                                                                                                              <w:marBottom w:val="0"/>
                                                                                                              <w:divBdr>
                                                                                                                <w:top w:val="single" w:sz="2" w:space="4" w:color="D8D8D8"/>
                                                                                                                <w:left w:val="single" w:sz="2" w:space="0" w:color="D8D8D8"/>
                                                                                                                <w:bottom w:val="single" w:sz="2" w:space="4" w:color="D8D8D8"/>
                                                                                                                <w:right w:val="single" w:sz="2" w:space="0" w:color="D8D8D8"/>
                                                                                                              </w:divBdr>
                                                                                                              <w:divsChild>
                                                                                                                <w:div w:id="310910538">
                                                                                                                  <w:marLeft w:val="225"/>
                                                                                                                  <w:marRight w:val="225"/>
                                                                                                                  <w:marTop w:val="75"/>
                                                                                                                  <w:marBottom w:val="75"/>
                                                                                                                  <w:divBdr>
                                                                                                                    <w:top w:val="none" w:sz="0" w:space="0" w:color="auto"/>
                                                                                                                    <w:left w:val="none" w:sz="0" w:space="0" w:color="auto"/>
                                                                                                                    <w:bottom w:val="none" w:sz="0" w:space="0" w:color="auto"/>
                                                                                                                    <w:right w:val="none" w:sz="0" w:space="0" w:color="auto"/>
                                                                                                                  </w:divBdr>
                                                                                                                  <w:divsChild>
                                                                                                                    <w:div w:id="1344282013">
                                                                                                                      <w:marLeft w:val="0"/>
                                                                                                                      <w:marRight w:val="0"/>
                                                                                                                      <w:marTop w:val="0"/>
                                                                                                                      <w:marBottom w:val="0"/>
                                                                                                                      <w:divBdr>
                                                                                                                        <w:top w:val="single" w:sz="6" w:space="0" w:color="auto"/>
                                                                                                                        <w:left w:val="single" w:sz="6" w:space="0" w:color="auto"/>
                                                                                                                        <w:bottom w:val="single" w:sz="6" w:space="0" w:color="auto"/>
                                                                                                                        <w:right w:val="single" w:sz="6" w:space="0" w:color="auto"/>
                                                                                                                      </w:divBdr>
                                                                                                                      <w:divsChild>
                                                                                                                        <w:div w:id="1197355177">
                                                                                                                          <w:marLeft w:val="0"/>
                                                                                                                          <w:marRight w:val="0"/>
                                                                                                                          <w:marTop w:val="0"/>
                                                                                                                          <w:marBottom w:val="0"/>
                                                                                                                          <w:divBdr>
                                                                                                                            <w:top w:val="none" w:sz="0" w:space="0" w:color="auto"/>
                                                                                                                            <w:left w:val="none" w:sz="0" w:space="0" w:color="auto"/>
                                                                                                                            <w:bottom w:val="none" w:sz="0" w:space="0" w:color="auto"/>
                                                                                                                            <w:right w:val="none" w:sz="0" w:space="0" w:color="auto"/>
                                                                                                                          </w:divBdr>
                                                                                                                          <w:divsChild>
                                                                                                                            <w:div w:id="1071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209141">
      <w:bodyDiv w:val="1"/>
      <w:marLeft w:val="0"/>
      <w:marRight w:val="0"/>
      <w:marTop w:val="0"/>
      <w:marBottom w:val="0"/>
      <w:divBdr>
        <w:top w:val="none" w:sz="0" w:space="0" w:color="auto"/>
        <w:left w:val="none" w:sz="0" w:space="0" w:color="auto"/>
        <w:bottom w:val="none" w:sz="0" w:space="0" w:color="auto"/>
        <w:right w:val="none" w:sz="0" w:space="0" w:color="auto"/>
      </w:divBdr>
    </w:div>
    <w:div w:id="1195191678">
      <w:bodyDiv w:val="1"/>
      <w:marLeft w:val="0"/>
      <w:marRight w:val="0"/>
      <w:marTop w:val="0"/>
      <w:marBottom w:val="0"/>
      <w:divBdr>
        <w:top w:val="none" w:sz="0" w:space="0" w:color="auto"/>
        <w:left w:val="none" w:sz="0" w:space="0" w:color="auto"/>
        <w:bottom w:val="none" w:sz="0" w:space="0" w:color="auto"/>
        <w:right w:val="none" w:sz="0" w:space="0" w:color="auto"/>
      </w:divBdr>
    </w:div>
    <w:div w:id="1222405308">
      <w:bodyDiv w:val="1"/>
      <w:marLeft w:val="0"/>
      <w:marRight w:val="0"/>
      <w:marTop w:val="0"/>
      <w:marBottom w:val="0"/>
      <w:divBdr>
        <w:top w:val="none" w:sz="0" w:space="0" w:color="auto"/>
        <w:left w:val="none" w:sz="0" w:space="0" w:color="auto"/>
        <w:bottom w:val="none" w:sz="0" w:space="0" w:color="auto"/>
        <w:right w:val="none" w:sz="0" w:space="0" w:color="auto"/>
      </w:divBdr>
    </w:div>
    <w:div w:id="1269046693">
      <w:bodyDiv w:val="1"/>
      <w:marLeft w:val="0"/>
      <w:marRight w:val="0"/>
      <w:marTop w:val="0"/>
      <w:marBottom w:val="0"/>
      <w:divBdr>
        <w:top w:val="none" w:sz="0" w:space="0" w:color="auto"/>
        <w:left w:val="none" w:sz="0" w:space="0" w:color="auto"/>
        <w:bottom w:val="none" w:sz="0" w:space="0" w:color="auto"/>
        <w:right w:val="none" w:sz="0" w:space="0" w:color="auto"/>
      </w:divBdr>
    </w:div>
    <w:div w:id="1289892978">
      <w:bodyDiv w:val="1"/>
      <w:marLeft w:val="0"/>
      <w:marRight w:val="0"/>
      <w:marTop w:val="0"/>
      <w:marBottom w:val="0"/>
      <w:divBdr>
        <w:top w:val="none" w:sz="0" w:space="0" w:color="auto"/>
        <w:left w:val="none" w:sz="0" w:space="0" w:color="auto"/>
        <w:bottom w:val="none" w:sz="0" w:space="0" w:color="auto"/>
        <w:right w:val="none" w:sz="0" w:space="0" w:color="auto"/>
      </w:divBdr>
    </w:div>
    <w:div w:id="1318723381">
      <w:bodyDiv w:val="1"/>
      <w:marLeft w:val="0"/>
      <w:marRight w:val="0"/>
      <w:marTop w:val="0"/>
      <w:marBottom w:val="0"/>
      <w:divBdr>
        <w:top w:val="none" w:sz="0" w:space="0" w:color="auto"/>
        <w:left w:val="none" w:sz="0" w:space="0" w:color="auto"/>
        <w:bottom w:val="none" w:sz="0" w:space="0" w:color="auto"/>
        <w:right w:val="none" w:sz="0" w:space="0" w:color="auto"/>
      </w:divBdr>
    </w:div>
    <w:div w:id="1323393670">
      <w:bodyDiv w:val="1"/>
      <w:marLeft w:val="0"/>
      <w:marRight w:val="0"/>
      <w:marTop w:val="0"/>
      <w:marBottom w:val="0"/>
      <w:divBdr>
        <w:top w:val="none" w:sz="0" w:space="0" w:color="auto"/>
        <w:left w:val="none" w:sz="0" w:space="0" w:color="auto"/>
        <w:bottom w:val="none" w:sz="0" w:space="0" w:color="auto"/>
        <w:right w:val="none" w:sz="0" w:space="0" w:color="auto"/>
      </w:divBdr>
    </w:div>
    <w:div w:id="1333219517">
      <w:bodyDiv w:val="1"/>
      <w:marLeft w:val="0"/>
      <w:marRight w:val="0"/>
      <w:marTop w:val="0"/>
      <w:marBottom w:val="0"/>
      <w:divBdr>
        <w:top w:val="none" w:sz="0" w:space="0" w:color="auto"/>
        <w:left w:val="none" w:sz="0" w:space="0" w:color="auto"/>
        <w:bottom w:val="none" w:sz="0" w:space="0" w:color="auto"/>
        <w:right w:val="none" w:sz="0" w:space="0" w:color="auto"/>
      </w:divBdr>
      <w:divsChild>
        <w:div w:id="158204140">
          <w:marLeft w:val="547"/>
          <w:marRight w:val="0"/>
          <w:marTop w:val="0"/>
          <w:marBottom w:val="0"/>
          <w:divBdr>
            <w:top w:val="none" w:sz="0" w:space="0" w:color="auto"/>
            <w:left w:val="none" w:sz="0" w:space="0" w:color="auto"/>
            <w:bottom w:val="none" w:sz="0" w:space="0" w:color="auto"/>
            <w:right w:val="none" w:sz="0" w:space="0" w:color="auto"/>
          </w:divBdr>
        </w:div>
        <w:div w:id="950085176">
          <w:marLeft w:val="547"/>
          <w:marRight w:val="0"/>
          <w:marTop w:val="0"/>
          <w:marBottom w:val="0"/>
          <w:divBdr>
            <w:top w:val="none" w:sz="0" w:space="0" w:color="auto"/>
            <w:left w:val="none" w:sz="0" w:space="0" w:color="auto"/>
            <w:bottom w:val="none" w:sz="0" w:space="0" w:color="auto"/>
            <w:right w:val="none" w:sz="0" w:space="0" w:color="auto"/>
          </w:divBdr>
        </w:div>
      </w:divsChild>
    </w:div>
    <w:div w:id="1381436884">
      <w:bodyDiv w:val="1"/>
      <w:marLeft w:val="0"/>
      <w:marRight w:val="0"/>
      <w:marTop w:val="0"/>
      <w:marBottom w:val="0"/>
      <w:divBdr>
        <w:top w:val="none" w:sz="0" w:space="0" w:color="auto"/>
        <w:left w:val="none" w:sz="0" w:space="0" w:color="auto"/>
        <w:bottom w:val="none" w:sz="0" w:space="0" w:color="auto"/>
        <w:right w:val="none" w:sz="0" w:space="0" w:color="auto"/>
      </w:divBdr>
    </w:div>
    <w:div w:id="1452088685">
      <w:bodyDiv w:val="1"/>
      <w:marLeft w:val="0"/>
      <w:marRight w:val="0"/>
      <w:marTop w:val="0"/>
      <w:marBottom w:val="0"/>
      <w:divBdr>
        <w:top w:val="none" w:sz="0" w:space="0" w:color="auto"/>
        <w:left w:val="none" w:sz="0" w:space="0" w:color="auto"/>
        <w:bottom w:val="none" w:sz="0" w:space="0" w:color="auto"/>
        <w:right w:val="none" w:sz="0" w:space="0" w:color="auto"/>
      </w:divBdr>
    </w:div>
    <w:div w:id="1463183328">
      <w:bodyDiv w:val="1"/>
      <w:marLeft w:val="0"/>
      <w:marRight w:val="0"/>
      <w:marTop w:val="0"/>
      <w:marBottom w:val="0"/>
      <w:divBdr>
        <w:top w:val="none" w:sz="0" w:space="0" w:color="auto"/>
        <w:left w:val="none" w:sz="0" w:space="0" w:color="auto"/>
        <w:bottom w:val="none" w:sz="0" w:space="0" w:color="auto"/>
        <w:right w:val="none" w:sz="0" w:space="0" w:color="auto"/>
      </w:divBdr>
    </w:div>
    <w:div w:id="1559052243">
      <w:bodyDiv w:val="1"/>
      <w:marLeft w:val="0"/>
      <w:marRight w:val="0"/>
      <w:marTop w:val="0"/>
      <w:marBottom w:val="0"/>
      <w:divBdr>
        <w:top w:val="none" w:sz="0" w:space="0" w:color="auto"/>
        <w:left w:val="none" w:sz="0" w:space="0" w:color="auto"/>
        <w:bottom w:val="none" w:sz="0" w:space="0" w:color="auto"/>
        <w:right w:val="none" w:sz="0" w:space="0" w:color="auto"/>
      </w:divBdr>
      <w:divsChild>
        <w:div w:id="690108926">
          <w:marLeft w:val="720"/>
          <w:marRight w:val="0"/>
          <w:marTop w:val="120"/>
          <w:marBottom w:val="120"/>
          <w:divBdr>
            <w:top w:val="none" w:sz="0" w:space="0" w:color="auto"/>
            <w:left w:val="none" w:sz="0" w:space="0" w:color="auto"/>
            <w:bottom w:val="none" w:sz="0" w:space="0" w:color="auto"/>
            <w:right w:val="none" w:sz="0" w:space="0" w:color="auto"/>
          </w:divBdr>
        </w:div>
        <w:div w:id="710687097">
          <w:marLeft w:val="720"/>
          <w:marRight w:val="0"/>
          <w:marTop w:val="120"/>
          <w:marBottom w:val="120"/>
          <w:divBdr>
            <w:top w:val="none" w:sz="0" w:space="0" w:color="auto"/>
            <w:left w:val="none" w:sz="0" w:space="0" w:color="auto"/>
            <w:bottom w:val="none" w:sz="0" w:space="0" w:color="auto"/>
            <w:right w:val="none" w:sz="0" w:space="0" w:color="auto"/>
          </w:divBdr>
        </w:div>
        <w:div w:id="804929770">
          <w:marLeft w:val="720"/>
          <w:marRight w:val="0"/>
          <w:marTop w:val="120"/>
          <w:marBottom w:val="120"/>
          <w:divBdr>
            <w:top w:val="none" w:sz="0" w:space="0" w:color="auto"/>
            <w:left w:val="none" w:sz="0" w:space="0" w:color="auto"/>
            <w:bottom w:val="none" w:sz="0" w:space="0" w:color="auto"/>
            <w:right w:val="none" w:sz="0" w:space="0" w:color="auto"/>
          </w:divBdr>
        </w:div>
        <w:div w:id="1478917840">
          <w:marLeft w:val="720"/>
          <w:marRight w:val="0"/>
          <w:marTop w:val="120"/>
          <w:marBottom w:val="120"/>
          <w:divBdr>
            <w:top w:val="none" w:sz="0" w:space="0" w:color="auto"/>
            <w:left w:val="none" w:sz="0" w:space="0" w:color="auto"/>
            <w:bottom w:val="none" w:sz="0" w:space="0" w:color="auto"/>
            <w:right w:val="none" w:sz="0" w:space="0" w:color="auto"/>
          </w:divBdr>
        </w:div>
      </w:divsChild>
    </w:div>
    <w:div w:id="1560746778">
      <w:bodyDiv w:val="1"/>
      <w:marLeft w:val="0"/>
      <w:marRight w:val="0"/>
      <w:marTop w:val="0"/>
      <w:marBottom w:val="0"/>
      <w:divBdr>
        <w:top w:val="none" w:sz="0" w:space="0" w:color="auto"/>
        <w:left w:val="none" w:sz="0" w:space="0" w:color="auto"/>
        <w:bottom w:val="none" w:sz="0" w:space="0" w:color="auto"/>
        <w:right w:val="none" w:sz="0" w:space="0" w:color="auto"/>
      </w:divBdr>
    </w:div>
    <w:div w:id="1638486700">
      <w:bodyDiv w:val="1"/>
      <w:marLeft w:val="0"/>
      <w:marRight w:val="0"/>
      <w:marTop w:val="0"/>
      <w:marBottom w:val="0"/>
      <w:divBdr>
        <w:top w:val="none" w:sz="0" w:space="0" w:color="auto"/>
        <w:left w:val="none" w:sz="0" w:space="0" w:color="auto"/>
        <w:bottom w:val="none" w:sz="0" w:space="0" w:color="auto"/>
        <w:right w:val="none" w:sz="0" w:space="0" w:color="auto"/>
      </w:divBdr>
    </w:div>
    <w:div w:id="1645159982">
      <w:bodyDiv w:val="1"/>
      <w:marLeft w:val="0"/>
      <w:marRight w:val="0"/>
      <w:marTop w:val="0"/>
      <w:marBottom w:val="0"/>
      <w:divBdr>
        <w:top w:val="none" w:sz="0" w:space="0" w:color="auto"/>
        <w:left w:val="none" w:sz="0" w:space="0" w:color="auto"/>
        <w:bottom w:val="none" w:sz="0" w:space="0" w:color="auto"/>
        <w:right w:val="none" w:sz="0" w:space="0" w:color="auto"/>
      </w:divBdr>
    </w:div>
    <w:div w:id="1654217925">
      <w:bodyDiv w:val="1"/>
      <w:marLeft w:val="0"/>
      <w:marRight w:val="0"/>
      <w:marTop w:val="0"/>
      <w:marBottom w:val="0"/>
      <w:divBdr>
        <w:top w:val="none" w:sz="0" w:space="0" w:color="auto"/>
        <w:left w:val="none" w:sz="0" w:space="0" w:color="auto"/>
        <w:bottom w:val="none" w:sz="0" w:space="0" w:color="auto"/>
        <w:right w:val="none" w:sz="0" w:space="0" w:color="auto"/>
      </w:divBdr>
    </w:div>
    <w:div w:id="1657610381">
      <w:bodyDiv w:val="1"/>
      <w:marLeft w:val="0"/>
      <w:marRight w:val="0"/>
      <w:marTop w:val="0"/>
      <w:marBottom w:val="0"/>
      <w:divBdr>
        <w:top w:val="none" w:sz="0" w:space="0" w:color="auto"/>
        <w:left w:val="none" w:sz="0" w:space="0" w:color="auto"/>
        <w:bottom w:val="none" w:sz="0" w:space="0" w:color="auto"/>
        <w:right w:val="none" w:sz="0" w:space="0" w:color="auto"/>
      </w:divBdr>
    </w:div>
    <w:div w:id="1691640913">
      <w:bodyDiv w:val="1"/>
      <w:marLeft w:val="0"/>
      <w:marRight w:val="0"/>
      <w:marTop w:val="0"/>
      <w:marBottom w:val="0"/>
      <w:divBdr>
        <w:top w:val="none" w:sz="0" w:space="0" w:color="auto"/>
        <w:left w:val="none" w:sz="0" w:space="0" w:color="auto"/>
        <w:bottom w:val="none" w:sz="0" w:space="0" w:color="auto"/>
        <w:right w:val="none" w:sz="0" w:space="0" w:color="auto"/>
      </w:divBdr>
    </w:div>
    <w:div w:id="1708750836">
      <w:bodyDiv w:val="1"/>
      <w:marLeft w:val="0"/>
      <w:marRight w:val="0"/>
      <w:marTop w:val="0"/>
      <w:marBottom w:val="0"/>
      <w:divBdr>
        <w:top w:val="none" w:sz="0" w:space="0" w:color="auto"/>
        <w:left w:val="none" w:sz="0" w:space="0" w:color="auto"/>
        <w:bottom w:val="none" w:sz="0" w:space="0" w:color="auto"/>
        <w:right w:val="none" w:sz="0" w:space="0" w:color="auto"/>
      </w:divBdr>
    </w:div>
    <w:div w:id="1804543727">
      <w:bodyDiv w:val="1"/>
      <w:marLeft w:val="0"/>
      <w:marRight w:val="0"/>
      <w:marTop w:val="0"/>
      <w:marBottom w:val="0"/>
      <w:divBdr>
        <w:top w:val="none" w:sz="0" w:space="0" w:color="auto"/>
        <w:left w:val="none" w:sz="0" w:space="0" w:color="auto"/>
        <w:bottom w:val="none" w:sz="0" w:space="0" w:color="auto"/>
        <w:right w:val="none" w:sz="0" w:space="0" w:color="auto"/>
      </w:divBdr>
      <w:divsChild>
        <w:div w:id="551697666">
          <w:marLeft w:val="144"/>
          <w:marRight w:val="0"/>
          <w:marTop w:val="0"/>
          <w:marBottom w:val="0"/>
          <w:divBdr>
            <w:top w:val="none" w:sz="0" w:space="0" w:color="auto"/>
            <w:left w:val="none" w:sz="0" w:space="0" w:color="auto"/>
            <w:bottom w:val="none" w:sz="0" w:space="0" w:color="auto"/>
            <w:right w:val="none" w:sz="0" w:space="0" w:color="auto"/>
          </w:divBdr>
        </w:div>
        <w:div w:id="1829395252">
          <w:marLeft w:val="144"/>
          <w:marRight w:val="0"/>
          <w:marTop w:val="0"/>
          <w:marBottom w:val="0"/>
          <w:divBdr>
            <w:top w:val="none" w:sz="0" w:space="0" w:color="auto"/>
            <w:left w:val="none" w:sz="0" w:space="0" w:color="auto"/>
            <w:bottom w:val="none" w:sz="0" w:space="0" w:color="auto"/>
            <w:right w:val="none" w:sz="0" w:space="0" w:color="auto"/>
          </w:divBdr>
        </w:div>
        <w:div w:id="2015718897">
          <w:marLeft w:val="144"/>
          <w:marRight w:val="0"/>
          <w:marTop w:val="0"/>
          <w:marBottom w:val="0"/>
          <w:divBdr>
            <w:top w:val="none" w:sz="0" w:space="0" w:color="auto"/>
            <w:left w:val="none" w:sz="0" w:space="0" w:color="auto"/>
            <w:bottom w:val="none" w:sz="0" w:space="0" w:color="auto"/>
            <w:right w:val="none" w:sz="0" w:space="0" w:color="auto"/>
          </w:divBdr>
        </w:div>
      </w:divsChild>
    </w:div>
    <w:div w:id="1806459212">
      <w:bodyDiv w:val="1"/>
      <w:marLeft w:val="0"/>
      <w:marRight w:val="0"/>
      <w:marTop w:val="0"/>
      <w:marBottom w:val="0"/>
      <w:divBdr>
        <w:top w:val="none" w:sz="0" w:space="0" w:color="auto"/>
        <w:left w:val="none" w:sz="0" w:space="0" w:color="auto"/>
        <w:bottom w:val="none" w:sz="0" w:space="0" w:color="auto"/>
        <w:right w:val="none" w:sz="0" w:space="0" w:color="auto"/>
      </w:divBdr>
    </w:div>
    <w:div w:id="1829857122">
      <w:bodyDiv w:val="1"/>
      <w:marLeft w:val="0"/>
      <w:marRight w:val="0"/>
      <w:marTop w:val="0"/>
      <w:marBottom w:val="0"/>
      <w:divBdr>
        <w:top w:val="none" w:sz="0" w:space="0" w:color="auto"/>
        <w:left w:val="none" w:sz="0" w:space="0" w:color="auto"/>
        <w:bottom w:val="none" w:sz="0" w:space="0" w:color="auto"/>
        <w:right w:val="none" w:sz="0" w:space="0" w:color="auto"/>
      </w:divBdr>
    </w:div>
    <w:div w:id="1848863143">
      <w:bodyDiv w:val="1"/>
      <w:marLeft w:val="0"/>
      <w:marRight w:val="0"/>
      <w:marTop w:val="0"/>
      <w:marBottom w:val="0"/>
      <w:divBdr>
        <w:top w:val="none" w:sz="0" w:space="0" w:color="auto"/>
        <w:left w:val="none" w:sz="0" w:space="0" w:color="auto"/>
        <w:bottom w:val="none" w:sz="0" w:space="0" w:color="auto"/>
        <w:right w:val="none" w:sz="0" w:space="0" w:color="auto"/>
      </w:divBdr>
      <w:divsChild>
        <w:div w:id="629937583">
          <w:marLeft w:val="1267"/>
          <w:marRight w:val="0"/>
          <w:marTop w:val="0"/>
          <w:marBottom w:val="0"/>
          <w:divBdr>
            <w:top w:val="none" w:sz="0" w:space="0" w:color="auto"/>
            <w:left w:val="none" w:sz="0" w:space="0" w:color="auto"/>
            <w:bottom w:val="none" w:sz="0" w:space="0" w:color="auto"/>
            <w:right w:val="none" w:sz="0" w:space="0" w:color="auto"/>
          </w:divBdr>
        </w:div>
        <w:div w:id="1504584758">
          <w:marLeft w:val="1267"/>
          <w:marRight w:val="0"/>
          <w:marTop w:val="0"/>
          <w:marBottom w:val="0"/>
          <w:divBdr>
            <w:top w:val="none" w:sz="0" w:space="0" w:color="auto"/>
            <w:left w:val="none" w:sz="0" w:space="0" w:color="auto"/>
            <w:bottom w:val="none" w:sz="0" w:space="0" w:color="auto"/>
            <w:right w:val="none" w:sz="0" w:space="0" w:color="auto"/>
          </w:divBdr>
        </w:div>
        <w:div w:id="1618874875">
          <w:marLeft w:val="1267"/>
          <w:marRight w:val="0"/>
          <w:marTop w:val="0"/>
          <w:marBottom w:val="0"/>
          <w:divBdr>
            <w:top w:val="none" w:sz="0" w:space="0" w:color="auto"/>
            <w:left w:val="none" w:sz="0" w:space="0" w:color="auto"/>
            <w:bottom w:val="none" w:sz="0" w:space="0" w:color="auto"/>
            <w:right w:val="none" w:sz="0" w:space="0" w:color="auto"/>
          </w:divBdr>
        </w:div>
        <w:div w:id="1682201230">
          <w:marLeft w:val="1267"/>
          <w:marRight w:val="0"/>
          <w:marTop w:val="0"/>
          <w:marBottom w:val="0"/>
          <w:divBdr>
            <w:top w:val="none" w:sz="0" w:space="0" w:color="auto"/>
            <w:left w:val="none" w:sz="0" w:space="0" w:color="auto"/>
            <w:bottom w:val="none" w:sz="0" w:space="0" w:color="auto"/>
            <w:right w:val="none" w:sz="0" w:space="0" w:color="auto"/>
          </w:divBdr>
        </w:div>
      </w:divsChild>
    </w:div>
    <w:div w:id="1855024561">
      <w:bodyDiv w:val="1"/>
      <w:marLeft w:val="0"/>
      <w:marRight w:val="0"/>
      <w:marTop w:val="0"/>
      <w:marBottom w:val="0"/>
      <w:divBdr>
        <w:top w:val="none" w:sz="0" w:space="0" w:color="auto"/>
        <w:left w:val="none" w:sz="0" w:space="0" w:color="auto"/>
        <w:bottom w:val="none" w:sz="0" w:space="0" w:color="auto"/>
        <w:right w:val="none" w:sz="0" w:space="0" w:color="auto"/>
      </w:divBdr>
    </w:div>
    <w:div w:id="1865249113">
      <w:bodyDiv w:val="1"/>
      <w:marLeft w:val="0"/>
      <w:marRight w:val="0"/>
      <w:marTop w:val="0"/>
      <w:marBottom w:val="0"/>
      <w:divBdr>
        <w:top w:val="none" w:sz="0" w:space="0" w:color="auto"/>
        <w:left w:val="none" w:sz="0" w:space="0" w:color="auto"/>
        <w:bottom w:val="none" w:sz="0" w:space="0" w:color="auto"/>
        <w:right w:val="none" w:sz="0" w:space="0" w:color="auto"/>
      </w:divBdr>
    </w:div>
    <w:div w:id="1933661693">
      <w:bodyDiv w:val="1"/>
      <w:marLeft w:val="0"/>
      <w:marRight w:val="0"/>
      <w:marTop w:val="0"/>
      <w:marBottom w:val="0"/>
      <w:divBdr>
        <w:top w:val="none" w:sz="0" w:space="0" w:color="auto"/>
        <w:left w:val="none" w:sz="0" w:space="0" w:color="auto"/>
        <w:bottom w:val="none" w:sz="0" w:space="0" w:color="auto"/>
        <w:right w:val="none" w:sz="0" w:space="0" w:color="auto"/>
      </w:divBdr>
      <w:divsChild>
        <w:div w:id="2067021338">
          <w:marLeft w:val="0"/>
          <w:marRight w:val="0"/>
          <w:marTop w:val="0"/>
          <w:marBottom w:val="0"/>
          <w:divBdr>
            <w:top w:val="none" w:sz="0" w:space="0" w:color="auto"/>
            <w:left w:val="none" w:sz="0" w:space="0" w:color="auto"/>
            <w:bottom w:val="none" w:sz="0" w:space="0" w:color="auto"/>
            <w:right w:val="none" w:sz="0" w:space="0" w:color="auto"/>
          </w:divBdr>
          <w:divsChild>
            <w:div w:id="253317993">
              <w:marLeft w:val="0"/>
              <w:marRight w:val="0"/>
              <w:marTop w:val="0"/>
              <w:marBottom w:val="0"/>
              <w:divBdr>
                <w:top w:val="none" w:sz="0" w:space="0" w:color="auto"/>
                <w:left w:val="none" w:sz="0" w:space="0" w:color="auto"/>
                <w:bottom w:val="none" w:sz="0" w:space="0" w:color="auto"/>
                <w:right w:val="none" w:sz="0" w:space="0" w:color="auto"/>
              </w:divBdr>
              <w:divsChild>
                <w:div w:id="418020928">
                  <w:marLeft w:val="0"/>
                  <w:marRight w:val="0"/>
                  <w:marTop w:val="0"/>
                  <w:marBottom w:val="0"/>
                  <w:divBdr>
                    <w:top w:val="none" w:sz="0" w:space="0" w:color="auto"/>
                    <w:left w:val="none" w:sz="0" w:space="0" w:color="auto"/>
                    <w:bottom w:val="none" w:sz="0" w:space="0" w:color="auto"/>
                    <w:right w:val="none" w:sz="0" w:space="0" w:color="auto"/>
                  </w:divBdr>
                  <w:divsChild>
                    <w:div w:id="1275595487">
                      <w:marLeft w:val="0"/>
                      <w:marRight w:val="0"/>
                      <w:marTop w:val="0"/>
                      <w:marBottom w:val="0"/>
                      <w:divBdr>
                        <w:top w:val="none" w:sz="0" w:space="0" w:color="auto"/>
                        <w:left w:val="none" w:sz="0" w:space="0" w:color="auto"/>
                        <w:bottom w:val="none" w:sz="0" w:space="0" w:color="auto"/>
                        <w:right w:val="none" w:sz="0" w:space="0" w:color="auto"/>
                      </w:divBdr>
                      <w:divsChild>
                        <w:div w:id="1167474591">
                          <w:marLeft w:val="0"/>
                          <w:marRight w:val="0"/>
                          <w:marTop w:val="0"/>
                          <w:marBottom w:val="0"/>
                          <w:divBdr>
                            <w:top w:val="none" w:sz="0" w:space="0" w:color="auto"/>
                            <w:left w:val="none" w:sz="0" w:space="0" w:color="auto"/>
                            <w:bottom w:val="none" w:sz="0" w:space="0" w:color="auto"/>
                            <w:right w:val="none" w:sz="0" w:space="0" w:color="auto"/>
                          </w:divBdr>
                          <w:divsChild>
                            <w:div w:id="365183396">
                              <w:marLeft w:val="0"/>
                              <w:marRight w:val="0"/>
                              <w:marTop w:val="0"/>
                              <w:marBottom w:val="0"/>
                              <w:divBdr>
                                <w:top w:val="none" w:sz="0" w:space="0" w:color="auto"/>
                                <w:left w:val="none" w:sz="0" w:space="0" w:color="auto"/>
                                <w:bottom w:val="none" w:sz="0" w:space="0" w:color="auto"/>
                                <w:right w:val="none" w:sz="0" w:space="0" w:color="auto"/>
                              </w:divBdr>
                              <w:divsChild>
                                <w:div w:id="2030180324">
                                  <w:marLeft w:val="0"/>
                                  <w:marRight w:val="0"/>
                                  <w:marTop w:val="0"/>
                                  <w:marBottom w:val="0"/>
                                  <w:divBdr>
                                    <w:top w:val="none" w:sz="0" w:space="0" w:color="auto"/>
                                    <w:left w:val="none" w:sz="0" w:space="0" w:color="auto"/>
                                    <w:bottom w:val="none" w:sz="0" w:space="0" w:color="auto"/>
                                    <w:right w:val="none" w:sz="0" w:space="0" w:color="auto"/>
                                  </w:divBdr>
                                  <w:divsChild>
                                    <w:div w:id="1148132500">
                                      <w:marLeft w:val="0"/>
                                      <w:marRight w:val="0"/>
                                      <w:marTop w:val="0"/>
                                      <w:marBottom w:val="0"/>
                                      <w:divBdr>
                                        <w:top w:val="none" w:sz="0" w:space="0" w:color="auto"/>
                                        <w:left w:val="none" w:sz="0" w:space="0" w:color="auto"/>
                                        <w:bottom w:val="none" w:sz="0" w:space="0" w:color="auto"/>
                                        <w:right w:val="none" w:sz="0" w:space="0" w:color="auto"/>
                                      </w:divBdr>
                                      <w:divsChild>
                                        <w:div w:id="1902401107">
                                          <w:marLeft w:val="0"/>
                                          <w:marRight w:val="0"/>
                                          <w:marTop w:val="0"/>
                                          <w:marBottom w:val="0"/>
                                          <w:divBdr>
                                            <w:top w:val="none" w:sz="0" w:space="0" w:color="auto"/>
                                            <w:left w:val="none" w:sz="0" w:space="0" w:color="auto"/>
                                            <w:bottom w:val="none" w:sz="0" w:space="0" w:color="auto"/>
                                            <w:right w:val="none" w:sz="0" w:space="0" w:color="auto"/>
                                          </w:divBdr>
                                          <w:divsChild>
                                            <w:div w:id="16007776">
                                              <w:marLeft w:val="0"/>
                                              <w:marRight w:val="0"/>
                                              <w:marTop w:val="0"/>
                                              <w:marBottom w:val="0"/>
                                              <w:divBdr>
                                                <w:top w:val="single" w:sz="12" w:space="2" w:color="FFFFCC"/>
                                                <w:left w:val="single" w:sz="12" w:space="2" w:color="FFFFCC"/>
                                                <w:bottom w:val="single" w:sz="12" w:space="2" w:color="FFFFCC"/>
                                                <w:right w:val="single" w:sz="12" w:space="0" w:color="FFFFCC"/>
                                              </w:divBdr>
                                              <w:divsChild>
                                                <w:div w:id="870462861">
                                                  <w:marLeft w:val="0"/>
                                                  <w:marRight w:val="0"/>
                                                  <w:marTop w:val="0"/>
                                                  <w:marBottom w:val="0"/>
                                                  <w:divBdr>
                                                    <w:top w:val="none" w:sz="0" w:space="0" w:color="auto"/>
                                                    <w:left w:val="none" w:sz="0" w:space="0" w:color="auto"/>
                                                    <w:bottom w:val="none" w:sz="0" w:space="0" w:color="auto"/>
                                                    <w:right w:val="none" w:sz="0" w:space="0" w:color="auto"/>
                                                  </w:divBdr>
                                                  <w:divsChild>
                                                    <w:div w:id="181016255">
                                                      <w:marLeft w:val="0"/>
                                                      <w:marRight w:val="0"/>
                                                      <w:marTop w:val="0"/>
                                                      <w:marBottom w:val="0"/>
                                                      <w:divBdr>
                                                        <w:top w:val="none" w:sz="0" w:space="0" w:color="auto"/>
                                                        <w:left w:val="none" w:sz="0" w:space="0" w:color="auto"/>
                                                        <w:bottom w:val="none" w:sz="0" w:space="0" w:color="auto"/>
                                                        <w:right w:val="none" w:sz="0" w:space="0" w:color="auto"/>
                                                      </w:divBdr>
                                                      <w:divsChild>
                                                        <w:div w:id="449933957">
                                                          <w:marLeft w:val="0"/>
                                                          <w:marRight w:val="0"/>
                                                          <w:marTop w:val="0"/>
                                                          <w:marBottom w:val="0"/>
                                                          <w:divBdr>
                                                            <w:top w:val="none" w:sz="0" w:space="0" w:color="auto"/>
                                                            <w:left w:val="none" w:sz="0" w:space="0" w:color="auto"/>
                                                            <w:bottom w:val="none" w:sz="0" w:space="0" w:color="auto"/>
                                                            <w:right w:val="none" w:sz="0" w:space="0" w:color="auto"/>
                                                          </w:divBdr>
                                                          <w:divsChild>
                                                            <w:div w:id="1301419951">
                                                              <w:marLeft w:val="0"/>
                                                              <w:marRight w:val="0"/>
                                                              <w:marTop w:val="0"/>
                                                              <w:marBottom w:val="0"/>
                                                              <w:divBdr>
                                                                <w:top w:val="none" w:sz="0" w:space="0" w:color="auto"/>
                                                                <w:left w:val="none" w:sz="0" w:space="0" w:color="auto"/>
                                                                <w:bottom w:val="none" w:sz="0" w:space="0" w:color="auto"/>
                                                                <w:right w:val="none" w:sz="0" w:space="0" w:color="auto"/>
                                                              </w:divBdr>
                                                              <w:divsChild>
                                                                <w:div w:id="1930234579">
                                                                  <w:marLeft w:val="0"/>
                                                                  <w:marRight w:val="0"/>
                                                                  <w:marTop w:val="0"/>
                                                                  <w:marBottom w:val="0"/>
                                                                  <w:divBdr>
                                                                    <w:top w:val="none" w:sz="0" w:space="0" w:color="auto"/>
                                                                    <w:left w:val="none" w:sz="0" w:space="0" w:color="auto"/>
                                                                    <w:bottom w:val="none" w:sz="0" w:space="0" w:color="auto"/>
                                                                    <w:right w:val="none" w:sz="0" w:space="0" w:color="auto"/>
                                                                  </w:divBdr>
                                                                  <w:divsChild>
                                                                    <w:div w:id="1937132505">
                                                                      <w:marLeft w:val="0"/>
                                                                      <w:marRight w:val="0"/>
                                                                      <w:marTop w:val="0"/>
                                                                      <w:marBottom w:val="0"/>
                                                                      <w:divBdr>
                                                                        <w:top w:val="none" w:sz="0" w:space="0" w:color="auto"/>
                                                                        <w:left w:val="none" w:sz="0" w:space="0" w:color="auto"/>
                                                                        <w:bottom w:val="none" w:sz="0" w:space="0" w:color="auto"/>
                                                                        <w:right w:val="none" w:sz="0" w:space="0" w:color="auto"/>
                                                                      </w:divBdr>
                                                                      <w:divsChild>
                                                                        <w:div w:id="2014338908">
                                                                          <w:marLeft w:val="0"/>
                                                                          <w:marRight w:val="0"/>
                                                                          <w:marTop w:val="0"/>
                                                                          <w:marBottom w:val="0"/>
                                                                          <w:divBdr>
                                                                            <w:top w:val="none" w:sz="0" w:space="0" w:color="auto"/>
                                                                            <w:left w:val="none" w:sz="0" w:space="0" w:color="auto"/>
                                                                            <w:bottom w:val="none" w:sz="0" w:space="0" w:color="auto"/>
                                                                            <w:right w:val="none" w:sz="0" w:space="0" w:color="auto"/>
                                                                          </w:divBdr>
                                                                          <w:divsChild>
                                                                            <w:div w:id="895118283">
                                                                              <w:marLeft w:val="0"/>
                                                                              <w:marRight w:val="0"/>
                                                                              <w:marTop w:val="0"/>
                                                                              <w:marBottom w:val="0"/>
                                                                              <w:divBdr>
                                                                                <w:top w:val="none" w:sz="0" w:space="0" w:color="auto"/>
                                                                                <w:left w:val="none" w:sz="0" w:space="0" w:color="auto"/>
                                                                                <w:bottom w:val="none" w:sz="0" w:space="0" w:color="auto"/>
                                                                                <w:right w:val="none" w:sz="0" w:space="0" w:color="auto"/>
                                                                              </w:divBdr>
                                                                              <w:divsChild>
                                                                                <w:div w:id="1759324498">
                                                                                  <w:marLeft w:val="0"/>
                                                                                  <w:marRight w:val="0"/>
                                                                                  <w:marTop w:val="0"/>
                                                                                  <w:marBottom w:val="0"/>
                                                                                  <w:divBdr>
                                                                                    <w:top w:val="none" w:sz="0" w:space="0" w:color="auto"/>
                                                                                    <w:left w:val="none" w:sz="0" w:space="0" w:color="auto"/>
                                                                                    <w:bottom w:val="none" w:sz="0" w:space="0" w:color="auto"/>
                                                                                    <w:right w:val="none" w:sz="0" w:space="0" w:color="auto"/>
                                                                                  </w:divBdr>
                                                                                  <w:divsChild>
                                                                                    <w:div w:id="472874199">
                                                                                      <w:marLeft w:val="0"/>
                                                                                      <w:marRight w:val="0"/>
                                                                                      <w:marTop w:val="0"/>
                                                                                      <w:marBottom w:val="0"/>
                                                                                      <w:divBdr>
                                                                                        <w:top w:val="none" w:sz="0" w:space="0" w:color="auto"/>
                                                                                        <w:left w:val="none" w:sz="0" w:space="0" w:color="auto"/>
                                                                                        <w:bottom w:val="none" w:sz="0" w:space="0" w:color="auto"/>
                                                                                        <w:right w:val="none" w:sz="0" w:space="0" w:color="auto"/>
                                                                                      </w:divBdr>
                                                                                      <w:divsChild>
                                                                                        <w:div w:id="709888181">
                                                                                          <w:marLeft w:val="0"/>
                                                                                          <w:marRight w:val="120"/>
                                                                                          <w:marTop w:val="0"/>
                                                                                          <w:marBottom w:val="150"/>
                                                                                          <w:divBdr>
                                                                                            <w:top w:val="single" w:sz="2" w:space="0" w:color="EFEFEF"/>
                                                                                            <w:left w:val="single" w:sz="6" w:space="0" w:color="EFEFEF"/>
                                                                                            <w:bottom w:val="single" w:sz="6" w:space="0" w:color="E2E2E2"/>
                                                                                            <w:right w:val="single" w:sz="6" w:space="0" w:color="EFEFEF"/>
                                                                                          </w:divBdr>
                                                                                          <w:divsChild>
                                                                                            <w:div w:id="138153813">
                                                                                              <w:marLeft w:val="0"/>
                                                                                              <w:marRight w:val="0"/>
                                                                                              <w:marTop w:val="0"/>
                                                                                              <w:marBottom w:val="0"/>
                                                                                              <w:divBdr>
                                                                                                <w:top w:val="none" w:sz="0" w:space="0" w:color="auto"/>
                                                                                                <w:left w:val="none" w:sz="0" w:space="0" w:color="auto"/>
                                                                                                <w:bottom w:val="none" w:sz="0" w:space="0" w:color="auto"/>
                                                                                                <w:right w:val="none" w:sz="0" w:space="0" w:color="auto"/>
                                                                                              </w:divBdr>
                                                                                              <w:divsChild>
                                                                                                <w:div w:id="165633928">
                                                                                                  <w:marLeft w:val="0"/>
                                                                                                  <w:marRight w:val="0"/>
                                                                                                  <w:marTop w:val="0"/>
                                                                                                  <w:marBottom w:val="0"/>
                                                                                                  <w:divBdr>
                                                                                                    <w:top w:val="none" w:sz="0" w:space="0" w:color="auto"/>
                                                                                                    <w:left w:val="none" w:sz="0" w:space="0" w:color="auto"/>
                                                                                                    <w:bottom w:val="none" w:sz="0" w:space="0" w:color="auto"/>
                                                                                                    <w:right w:val="none" w:sz="0" w:space="0" w:color="auto"/>
                                                                                                  </w:divBdr>
                                                                                                  <w:divsChild>
                                                                                                    <w:div w:id="761875888">
                                                                                                      <w:marLeft w:val="0"/>
                                                                                                      <w:marRight w:val="0"/>
                                                                                                      <w:marTop w:val="0"/>
                                                                                                      <w:marBottom w:val="0"/>
                                                                                                      <w:divBdr>
                                                                                                        <w:top w:val="none" w:sz="0" w:space="0" w:color="auto"/>
                                                                                                        <w:left w:val="none" w:sz="0" w:space="0" w:color="auto"/>
                                                                                                        <w:bottom w:val="none" w:sz="0" w:space="0" w:color="auto"/>
                                                                                                        <w:right w:val="none" w:sz="0" w:space="0" w:color="auto"/>
                                                                                                      </w:divBdr>
                                                                                                      <w:divsChild>
                                                                                                        <w:div w:id="734593355">
                                                                                                          <w:marLeft w:val="0"/>
                                                                                                          <w:marRight w:val="0"/>
                                                                                                          <w:marTop w:val="0"/>
                                                                                                          <w:marBottom w:val="0"/>
                                                                                                          <w:divBdr>
                                                                                                            <w:top w:val="none" w:sz="0" w:space="0" w:color="auto"/>
                                                                                                            <w:left w:val="none" w:sz="0" w:space="0" w:color="auto"/>
                                                                                                            <w:bottom w:val="none" w:sz="0" w:space="0" w:color="auto"/>
                                                                                                            <w:right w:val="none" w:sz="0" w:space="0" w:color="auto"/>
                                                                                                          </w:divBdr>
                                                                                                          <w:divsChild>
                                                                                                            <w:div w:id="1985699207">
                                                                                                              <w:marLeft w:val="0"/>
                                                                                                              <w:marRight w:val="0"/>
                                                                                                              <w:marTop w:val="0"/>
                                                                                                              <w:marBottom w:val="0"/>
                                                                                                              <w:divBdr>
                                                                                                                <w:top w:val="single" w:sz="2" w:space="4" w:color="D8D8D8"/>
                                                                                                                <w:left w:val="single" w:sz="2" w:space="0" w:color="D8D8D8"/>
                                                                                                                <w:bottom w:val="single" w:sz="2" w:space="4" w:color="D8D8D8"/>
                                                                                                                <w:right w:val="single" w:sz="2" w:space="0" w:color="D8D8D8"/>
                                                                                                              </w:divBdr>
                                                                                                              <w:divsChild>
                                                                                                                <w:div w:id="102503281">
                                                                                                                  <w:marLeft w:val="225"/>
                                                                                                                  <w:marRight w:val="225"/>
                                                                                                                  <w:marTop w:val="75"/>
                                                                                                                  <w:marBottom w:val="75"/>
                                                                                                                  <w:divBdr>
                                                                                                                    <w:top w:val="none" w:sz="0" w:space="0" w:color="auto"/>
                                                                                                                    <w:left w:val="none" w:sz="0" w:space="0" w:color="auto"/>
                                                                                                                    <w:bottom w:val="none" w:sz="0" w:space="0" w:color="auto"/>
                                                                                                                    <w:right w:val="none" w:sz="0" w:space="0" w:color="auto"/>
                                                                                                                  </w:divBdr>
                                                                                                                  <w:divsChild>
                                                                                                                    <w:div w:id="385564883">
                                                                                                                      <w:marLeft w:val="0"/>
                                                                                                                      <w:marRight w:val="0"/>
                                                                                                                      <w:marTop w:val="0"/>
                                                                                                                      <w:marBottom w:val="0"/>
                                                                                                                      <w:divBdr>
                                                                                                                        <w:top w:val="single" w:sz="6" w:space="0" w:color="auto"/>
                                                                                                                        <w:left w:val="single" w:sz="6" w:space="0" w:color="auto"/>
                                                                                                                        <w:bottom w:val="single" w:sz="6" w:space="0" w:color="auto"/>
                                                                                                                        <w:right w:val="single" w:sz="6" w:space="0" w:color="auto"/>
                                                                                                                      </w:divBdr>
                                                                                                                      <w:divsChild>
                                                                                                                        <w:div w:id="1224944113">
                                                                                                                          <w:marLeft w:val="0"/>
                                                                                                                          <w:marRight w:val="0"/>
                                                                                                                          <w:marTop w:val="0"/>
                                                                                                                          <w:marBottom w:val="0"/>
                                                                                                                          <w:divBdr>
                                                                                                                            <w:top w:val="none" w:sz="0" w:space="0" w:color="auto"/>
                                                                                                                            <w:left w:val="none" w:sz="0" w:space="0" w:color="auto"/>
                                                                                                                            <w:bottom w:val="none" w:sz="0" w:space="0" w:color="auto"/>
                                                                                                                            <w:right w:val="none" w:sz="0" w:space="0" w:color="auto"/>
                                                                                                                          </w:divBdr>
                                                                                                                          <w:divsChild>
                                                                                                                            <w:div w:id="9228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926446">
      <w:bodyDiv w:val="1"/>
      <w:marLeft w:val="0"/>
      <w:marRight w:val="0"/>
      <w:marTop w:val="0"/>
      <w:marBottom w:val="0"/>
      <w:divBdr>
        <w:top w:val="none" w:sz="0" w:space="0" w:color="auto"/>
        <w:left w:val="none" w:sz="0" w:space="0" w:color="auto"/>
        <w:bottom w:val="none" w:sz="0" w:space="0" w:color="auto"/>
        <w:right w:val="none" w:sz="0" w:space="0" w:color="auto"/>
      </w:divBdr>
    </w:div>
    <w:div w:id="1954511383">
      <w:bodyDiv w:val="1"/>
      <w:marLeft w:val="0"/>
      <w:marRight w:val="0"/>
      <w:marTop w:val="0"/>
      <w:marBottom w:val="0"/>
      <w:divBdr>
        <w:top w:val="none" w:sz="0" w:space="0" w:color="auto"/>
        <w:left w:val="none" w:sz="0" w:space="0" w:color="auto"/>
        <w:bottom w:val="none" w:sz="0" w:space="0" w:color="auto"/>
        <w:right w:val="none" w:sz="0" w:space="0" w:color="auto"/>
      </w:divBdr>
    </w:div>
    <w:div w:id="1958944362">
      <w:bodyDiv w:val="1"/>
      <w:marLeft w:val="0"/>
      <w:marRight w:val="0"/>
      <w:marTop w:val="0"/>
      <w:marBottom w:val="0"/>
      <w:divBdr>
        <w:top w:val="none" w:sz="0" w:space="0" w:color="auto"/>
        <w:left w:val="none" w:sz="0" w:space="0" w:color="auto"/>
        <w:bottom w:val="none" w:sz="0" w:space="0" w:color="auto"/>
        <w:right w:val="none" w:sz="0" w:space="0" w:color="auto"/>
      </w:divBdr>
    </w:div>
    <w:div w:id="2007322321">
      <w:bodyDiv w:val="1"/>
      <w:marLeft w:val="0"/>
      <w:marRight w:val="0"/>
      <w:marTop w:val="0"/>
      <w:marBottom w:val="0"/>
      <w:divBdr>
        <w:top w:val="none" w:sz="0" w:space="0" w:color="auto"/>
        <w:left w:val="none" w:sz="0" w:space="0" w:color="auto"/>
        <w:bottom w:val="none" w:sz="0" w:space="0" w:color="auto"/>
        <w:right w:val="none" w:sz="0" w:space="0" w:color="auto"/>
      </w:divBdr>
    </w:div>
    <w:div w:id="2011172133">
      <w:bodyDiv w:val="1"/>
      <w:marLeft w:val="0"/>
      <w:marRight w:val="0"/>
      <w:marTop w:val="0"/>
      <w:marBottom w:val="0"/>
      <w:divBdr>
        <w:top w:val="none" w:sz="0" w:space="0" w:color="auto"/>
        <w:left w:val="none" w:sz="0" w:space="0" w:color="auto"/>
        <w:bottom w:val="none" w:sz="0" w:space="0" w:color="auto"/>
        <w:right w:val="none" w:sz="0" w:space="0" w:color="auto"/>
      </w:divBdr>
    </w:div>
    <w:div w:id="2022245410">
      <w:bodyDiv w:val="1"/>
      <w:marLeft w:val="0"/>
      <w:marRight w:val="0"/>
      <w:marTop w:val="0"/>
      <w:marBottom w:val="0"/>
      <w:divBdr>
        <w:top w:val="none" w:sz="0" w:space="0" w:color="auto"/>
        <w:left w:val="none" w:sz="0" w:space="0" w:color="auto"/>
        <w:bottom w:val="none" w:sz="0" w:space="0" w:color="auto"/>
        <w:right w:val="none" w:sz="0" w:space="0" w:color="auto"/>
      </w:divBdr>
      <w:divsChild>
        <w:div w:id="557588699">
          <w:marLeft w:val="0"/>
          <w:marRight w:val="0"/>
          <w:marTop w:val="0"/>
          <w:marBottom w:val="0"/>
          <w:divBdr>
            <w:top w:val="none" w:sz="0" w:space="0" w:color="auto"/>
            <w:left w:val="none" w:sz="0" w:space="0" w:color="auto"/>
            <w:bottom w:val="none" w:sz="0" w:space="0" w:color="auto"/>
            <w:right w:val="none" w:sz="0" w:space="0" w:color="auto"/>
          </w:divBdr>
        </w:div>
      </w:divsChild>
    </w:div>
    <w:div w:id="2032105612">
      <w:bodyDiv w:val="1"/>
      <w:marLeft w:val="0"/>
      <w:marRight w:val="0"/>
      <w:marTop w:val="0"/>
      <w:marBottom w:val="0"/>
      <w:divBdr>
        <w:top w:val="none" w:sz="0" w:space="0" w:color="auto"/>
        <w:left w:val="none" w:sz="0" w:space="0" w:color="auto"/>
        <w:bottom w:val="none" w:sz="0" w:space="0" w:color="auto"/>
        <w:right w:val="none" w:sz="0" w:space="0" w:color="auto"/>
      </w:divBdr>
    </w:div>
    <w:div w:id="2033913414">
      <w:bodyDiv w:val="1"/>
      <w:marLeft w:val="0"/>
      <w:marRight w:val="0"/>
      <w:marTop w:val="0"/>
      <w:marBottom w:val="0"/>
      <w:divBdr>
        <w:top w:val="none" w:sz="0" w:space="0" w:color="auto"/>
        <w:left w:val="none" w:sz="0" w:space="0" w:color="auto"/>
        <w:bottom w:val="none" w:sz="0" w:space="0" w:color="auto"/>
        <w:right w:val="none" w:sz="0" w:space="0" w:color="auto"/>
      </w:divBdr>
    </w:div>
    <w:div w:id="2035567683">
      <w:bodyDiv w:val="1"/>
      <w:marLeft w:val="0"/>
      <w:marRight w:val="0"/>
      <w:marTop w:val="0"/>
      <w:marBottom w:val="0"/>
      <w:divBdr>
        <w:top w:val="none" w:sz="0" w:space="0" w:color="auto"/>
        <w:left w:val="none" w:sz="0" w:space="0" w:color="auto"/>
        <w:bottom w:val="none" w:sz="0" w:space="0" w:color="auto"/>
        <w:right w:val="none" w:sz="0" w:space="0" w:color="auto"/>
      </w:divBdr>
    </w:div>
    <w:div w:id="2057074016">
      <w:bodyDiv w:val="1"/>
      <w:marLeft w:val="0"/>
      <w:marRight w:val="0"/>
      <w:marTop w:val="0"/>
      <w:marBottom w:val="0"/>
      <w:divBdr>
        <w:top w:val="none" w:sz="0" w:space="0" w:color="auto"/>
        <w:left w:val="none" w:sz="0" w:space="0" w:color="auto"/>
        <w:bottom w:val="none" w:sz="0" w:space="0" w:color="auto"/>
        <w:right w:val="none" w:sz="0" w:space="0" w:color="auto"/>
      </w:divBdr>
    </w:div>
    <w:div w:id="2078893773">
      <w:bodyDiv w:val="1"/>
      <w:marLeft w:val="0"/>
      <w:marRight w:val="0"/>
      <w:marTop w:val="0"/>
      <w:marBottom w:val="0"/>
      <w:divBdr>
        <w:top w:val="none" w:sz="0" w:space="0" w:color="auto"/>
        <w:left w:val="none" w:sz="0" w:space="0" w:color="auto"/>
        <w:bottom w:val="none" w:sz="0" w:space="0" w:color="auto"/>
        <w:right w:val="none" w:sz="0" w:space="0" w:color="auto"/>
      </w:divBdr>
    </w:div>
    <w:div w:id="2109543751">
      <w:bodyDiv w:val="1"/>
      <w:marLeft w:val="0"/>
      <w:marRight w:val="0"/>
      <w:marTop w:val="0"/>
      <w:marBottom w:val="0"/>
      <w:divBdr>
        <w:top w:val="none" w:sz="0" w:space="0" w:color="auto"/>
        <w:left w:val="none" w:sz="0" w:space="0" w:color="auto"/>
        <w:bottom w:val="none" w:sz="0" w:space="0" w:color="auto"/>
        <w:right w:val="none" w:sz="0" w:space="0" w:color="auto"/>
      </w:divBdr>
    </w:div>
    <w:div w:id="213891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9C1765-3C65-431F-B023-A4E71EFB0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1793</TotalTime>
  <Pages>4</Pages>
  <Words>706</Words>
  <Characters>3889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INFORME DE GESTIÓN ICBF</vt:lpstr>
    </vt:vector>
  </TitlesOfParts>
  <Company>Hewlett-Packard Company</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 ICBF</dc:title>
  <dc:subject/>
  <dc:creator>Manuela Miranda Castrillon</dc:creator>
  <cp:keywords/>
  <cp:lastModifiedBy>Andres Fernando Muñoz Salazar</cp:lastModifiedBy>
  <cp:revision>4</cp:revision>
  <cp:lastPrinted>2018-01-31T22:52:00Z</cp:lastPrinted>
  <dcterms:created xsi:type="dcterms:W3CDTF">2020-05-13T20:54:00Z</dcterms:created>
  <dcterms:modified xsi:type="dcterms:W3CDTF">2020-10-01T03:31:00Z</dcterms:modified>
</cp:coreProperties>
</file>